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9F052E" w:rsidRDefault="002C0A63" w:rsidP="009F052E">
      <w:pPr>
        <w:jc w:val="center"/>
        <w:rPr>
          <w:b/>
          <w:lang w:val="ro-RO"/>
        </w:rPr>
      </w:pPr>
      <w:r w:rsidRPr="002C0A63">
        <w:rPr>
          <w:b/>
          <w:bCs/>
        </w:rPr>
        <w:t>33800/ 04.12.2019</w:t>
      </w:r>
    </w:p>
    <w:p w:rsidR="004923A7" w:rsidRDefault="004923A7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2C0A63">
        <w:rPr>
          <w:sz w:val="26"/>
          <w:szCs w:val="26"/>
          <w:lang w:val="ro-RO"/>
        </w:rPr>
        <w:t>04</w:t>
      </w:r>
      <w:r>
        <w:rPr>
          <w:sz w:val="26"/>
          <w:szCs w:val="26"/>
          <w:lang w:val="ro-RO"/>
        </w:rPr>
        <w:t>.</w:t>
      </w:r>
      <w:r w:rsidR="000C0020">
        <w:rPr>
          <w:sz w:val="26"/>
          <w:szCs w:val="26"/>
          <w:lang w:val="ro-RO"/>
        </w:rPr>
        <w:t>1</w:t>
      </w:r>
      <w:r w:rsidR="002C0A63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.201</w:t>
      </w:r>
      <w:r w:rsidR="000C0020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 xml:space="preserve">, orele </w:t>
      </w:r>
      <w:r w:rsidR="000C0020">
        <w:rPr>
          <w:sz w:val="26"/>
          <w:szCs w:val="26"/>
          <w:lang w:val="ro-RO"/>
        </w:rPr>
        <w:t>1</w:t>
      </w:r>
      <w:r w:rsidR="002C0A63">
        <w:rPr>
          <w:sz w:val="26"/>
          <w:szCs w:val="26"/>
          <w:lang w:val="ro-RO"/>
        </w:rPr>
        <w:t>5</w:t>
      </w:r>
      <w:r w:rsidR="000C0020">
        <w:rPr>
          <w:sz w:val="26"/>
          <w:szCs w:val="26"/>
          <w:lang w:val="ro-RO"/>
        </w:rPr>
        <w:t>.</w:t>
      </w:r>
      <w:r w:rsidR="002C0A63">
        <w:rPr>
          <w:sz w:val="26"/>
          <w:szCs w:val="26"/>
          <w:lang w:val="ro-RO"/>
        </w:rPr>
        <w:t>4</w:t>
      </w:r>
      <w:r w:rsidR="00361432">
        <w:rPr>
          <w:sz w:val="26"/>
          <w:szCs w:val="26"/>
          <w:lang w:val="ro-RO"/>
        </w:rPr>
        <w:t>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selecției dosarelor de concurs susținut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execuţie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 inspector, cl I, grad </w:t>
      </w:r>
      <w:proofErr w:type="spellStart"/>
      <w:r w:rsidR="00C15ACD" w:rsidRPr="00C15ACD">
        <w:rPr>
          <w:sz w:val="26"/>
          <w:szCs w:val="26"/>
        </w:rPr>
        <w:t>profesional</w:t>
      </w:r>
      <w:proofErr w:type="spellEnd"/>
      <w:r w:rsidR="00C15ACD" w:rsidRPr="00C15ACD">
        <w:rPr>
          <w:sz w:val="26"/>
          <w:szCs w:val="26"/>
        </w:rPr>
        <w:t xml:space="preserve"> </w:t>
      </w:r>
      <w:r w:rsidR="002C0A63">
        <w:rPr>
          <w:sz w:val="26"/>
          <w:szCs w:val="26"/>
        </w:rPr>
        <w:t>superior</w:t>
      </w:r>
      <w:r w:rsidR="00C15ACD" w:rsidRPr="00C15ACD">
        <w:rPr>
          <w:sz w:val="26"/>
          <w:szCs w:val="26"/>
        </w:rPr>
        <w:t xml:space="preserve"> la </w:t>
      </w:r>
      <w:proofErr w:type="spellStart"/>
      <w:r w:rsidR="002C0A63">
        <w:rPr>
          <w:sz w:val="26"/>
          <w:szCs w:val="26"/>
        </w:rPr>
        <w:t>Compartimentul</w:t>
      </w:r>
      <w:proofErr w:type="spellEnd"/>
      <w:r w:rsidR="002C0A63">
        <w:rPr>
          <w:sz w:val="26"/>
          <w:szCs w:val="26"/>
        </w:rPr>
        <w:t xml:space="preserve"> </w:t>
      </w:r>
      <w:proofErr w:type="spellStart"/>
      <w:r w:rsidR="002C0A63">
        <w:rPr>
          <w:sz w:val="26"/>
          <w:szCs w:val="26"/>
        </w:rPr>
        <w:t>investiții</w:t>
      </w:r>
      <w:proofErr w:type="spellEnd"/>
      <w:r w:rsidR="002C0A63">
        <w:rPr>
          <w:sz w:val="26"/>
          <w:szCs w:val="26"/>
        </w:rPr>
        <w:t xml:space="preserve"> din </w:t>
      </w:r>
      <w:proofErr w:type="spellStart"/>
      <w:r w:rsidR="002C0A63">
        <w:rPr>
          <w:sz w:val="26"/>
          <w:szCs w:val="26"/>
        </w:rPr>
        <w:t>cadrul</w:t>
      </w:r>
      <w:proofErr w:type="spellEnd"/>
      <w:r w:rsidR="002C0A63">
        <w:rPr>
          <w:sz w:val="26"/>
          <w:szCs w:val="26"/>
        </w:rPr>
        <w:t xml:space="preserve"> </w:t>
      </w:r>
      <w:proofErr w:type="spellStart"/>
      <w:r w:rsidR="002C0A63">
        <w:rPr>
          <w:sz w:val="26"/>
          <w:szCs w:val="26"/>
        </w:rPr>
        <w:t>aparatului</w:t>
      </w:r>
      <w:proofErr w:type="spellEnd"/>
      <w:r w:rsidR="002C0A63">
        <w:rPr>
          <w:sz w:val="26"/>
          <w:szCs w:val="26"/>
        </w:rPr>
        <w:t xml:space="preserve"> de </w:t>
      </w:r>
      <w:proofErr w:type="spellStart"/>
      <w:r w:rsidR="002C0A63">
        <w:rPr>
          <w:sz w:val="26"/>
          <w:szCs w:val="26"/>
        </w:rPr>
        <w:t>specialitate</w:t>
      </w:r>
      <w:proofErr w:type="spellEnd"/>
      <w:r w:rsidR="002C0A63">
        <w:rPr>
          <w:sz w:val="26"/>
          <w:szCs w:val="26"/>
        </w:rPr>
        <w:t xml:space="preserve"> al </w:t>
      </w:r>
      <w:proofErr w:type="spellStart"/>
      <w:r w:rsidR="002C0A63">
        <w:rPr>
          <w:sz w:val="26"/>
          <w:szCs w:val="26"/>
        </w:rPr>
        <w:t>primarului</w:t>
      </w:r>
      <w:proofErr w:type="spellEnd"/>
      <w:r w:rsidR="002C0A63">
        <w:rPr>
          <w:sz w:val="26"/>
          <w:szCs w:val="26"/>
        </w:rPr>
        <w:t xml:space="preserve">  </w:t>
      </w:r>
      <w:proofErr w:type="spellStart"/>
      <w:r w:rsidR="002C0A63">
        <w:rPr>
          <w:sz w:val="26"/>
          <w:szCs w:val="26"/>
        </w:rPr>
        <w:t>municipiului</w:t>
      </w:r>
      <w:proofErr w:type="spellEnd"/>
      <w:r w:rsidR="002C0A63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329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20</cp:revision>
  <cp:lastPrinted>2018-08-21T07:49:00Z</cp:lastPrinted>
  <dcterms:created xsi:type="dcterms:W3CDTF">2017-07-06T06:32:00Z</dcterms:created>
  <dcterms:modified xsi:type="dcterms:W3CDTF">2019-12-04T14:05:00Z</dcterms:modified>
</cp:coreProperties>
</file>