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ED4A" w14:textId="17DCD20B" w:rsidR="00FB0FA8" w:rsidRPr="00FB0FA8" w:rsidRDefault="009B74E2" w:rsidP="00482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60B5C534" w14:textId="565064E7" w:rsidR="009B74E2" w:rsidRPr="00B74400" w:rsidRDefault="004442F8" w:rsidP="003961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4400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574B6E9" w14:textId="6C629D1C" w:rsidR="009B74E2" w:rsidRPr="00B74400" w:rsidRDefault="009B74E2" w:rsidP="00396199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B74400">
        <w:rPr>
          <w:rFonts w:ascii="Times New Roman" w:hAnsi="Times New Roman" w:cs="Times New Roman"/>
          <w:sz w:val="26"/>
          <w:szCs w:val="26"/>
        </w:rPr>
        <w:t xml:space="preserve">Astăzi, </w:t>
      </w:r>
      <w:r w:rsidR="006124E1" w:rsidRPr="00B74400">
        <w:rPr>
          <w:rFonts w:ascii="Times New Roman" w:hAnsi="Times New Roman" w:cs="Times New Roman"/>
          <w:sz w:val="26"/>
          <w:szCs w:val="26"/>
        </w:rPr>
        <w:t>1</w:t>
      </w:r>
      <w:r w:rsidR="00396199" w:rsidRPr="00B74400">
        <w:rPr>
          <w:rFonts w:ascii="Times New Roman" w:hAnsi="Times New Roman" w:cs="Times New Roman"/>
          <w:sz w:val="26"/>
          <w:szCs w:val="26"/>
        </w:rPr>
        <w:t>4</w:t>
      </w:r>
      <w:r w:rsidR="00557C73" w:rsidRPr="00B74400">
        <w:rPr>
          <w:rFonts w:ascii="Times New Roman" w:hAnsi="Times New Roman" w:cs="Times New Roman"/>
          <w:sz w:val="26"/>
          <w:szCs w:val="26"/>
        </w:rPr>
        <w:t>.0</w:t>
      </w:r>
      <w:r w:rsidR="00396199" w:rsidRPr="00B74400">
        <w:rPr>
          <w:rFonts w:ascii="Times New Roman" w:hAnsi="Times New Roman" w:cs="Times New Roman"/>
          <w:sz w:val="26"/>
          <w:szCs w:val="26"/>
        </w:rPr>
        <w:t>5</w:t>
      </w:r>
      <w:r w:rsidR="00557C73" w:rsidRPr="00B74400">
        <w:rPr>
          <w:rFonts w:ascii="Times New Roman" w:hAnsi="Times New Roman" w:cs="Times New Roman"/>
          <w:sz w:val="26"/>
          <w:szCs w:val="26"/>
        </w:rPr>
        <w:t>.202</w:t>
      </w:r>
      <w:r w:rsidR="00396199" w:rsidRPr="00B74400">
        <w:rPr>
          <w:rFonts w:ascii="Times New Roman" w:hAnsi="Times New Roman" w:cs="Times New Roman"/>
          <w:sz w:val="26"/>
          <w:szCs w:val="26"/>
        </w:rPr>
        <w:t>4</w:t>
      </w:r>
      <w:r w:rsidRPr="00B74400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B14562" w:rsidRPr="00B74400">
        <w:rPr>
          <w:rFonts w:ascii="Times New Roman" w:hAnsi="Times New Roman" w:cs="Times New Roman"/>
          <w:b/>
          <w:bCs/>
          <w:sz w:val="26"/>
          <w:szCs w:val="26"/>
        </w:rPr>
        <w:t>,,</w:t>
      </w:r>
      <w:r w:rsidR="00557C73" w:rsidRPr="00B74400">
        <w:rPr>
          <w:rFonts w:ascii="Times New Roman" w:hAnsi="Times New Roman" w:cs="Times New Roman"/>
          <w:b/>
          <w:bCs/>
          <w:sz w:val="26"/>
          <w:szCs w:val="26"/>
        </w:rPr>
        <w:t xml:space="preserve">Proiect de hotărâre </w:t>
      </w:r>
      <w:r w:rsidR="00396199" w:rsidRPr="00B74400">
        <w:rPr>
          <w:rFonts w:ascii="Times New Roman" w:hAnsi="Times New Roman" w:cs="Times New Roman"/>
          <w:b/>
          <w:bCs/>
          <w:sz w:val="26"/>
          <w:szCs w:val="26"/>
          <w:lang w:val="it-IT"/>
        </w:rPr>
        <w:t>privind aprobarea</w:t>
      </w:r>
      <w:r w:rsidR="00396199" w:rsidRPr="00B74400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 </w:t>
      </w:r>
      <w:r w:rsidR="00396199" w:rsidRPr="00B74400">
        <w:rPr>
          <w:rFonts w:ascii="Times New Roman" w:hAnsi="Times New Roman" w:cs="Times New Roman"/>
          <w:b/>
          <w:bCs/>
          <w:sz w:val="26"/>
          <w:szCs w:val="26"/>
        </w:rPr>
        <w:t>STRATEGIEI INTEGRATE DE DEZVOLTARE URBANĂ A MUNICIPIULUI CÂMPULUNG MOLDOVENESC (SIDU)2021-2027</w:t>
      </w:r>
      <w:r w:rsidR="00396199" w:rsidRPr="00B74400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396199" w:rsidRPr="00B74400">
        <w:rPr>
          <w:rFonts w:ascii="Times New Roman" w:hAnsi="Times New Roman" w:cs="Times New Roman"/>
          <w:b/>
          <w:bCs/>
          <w:i/>
          <w:iCs/>
          <w:sz w:val="26"/>
          <w:szCs w:val="26"/>
        </w:rPr>
        <w:t>Versiunea actualizată în conformitate cu DOCUMENTUL CADRU DE IMPLEMENTAR</w:t>
      </w:r>
      <w:r w:rsidR="00396199" w:rsidRPr="00B7440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E A</w:t>
      </w:r>
      <w:r w:rsidR="00396199" w:rsidRPr="00B744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396199" w:rsidRPr="00B7440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DEZVOLTARII URBANE, PROGRAMUL REGIONAL NORD-EST 2021-2027</w:t>
      </w:r>
      <w:r w:rsidR="00396199" w:rsidRPr="00B744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6FE27E9A" w14:textId="5D4CD8D0" w:rsidR="00D1662C" w:rsidRPr="00C673D8" w:rsidRDefault="006E043E" w:rsidP="003961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73D8">
        <w:rPr>
          <w:rFonts w:ascii="Times New Roman" w:hAnsi="Times New Roman" w:cs="Times New Roman"/>
          <w:sz w:val="26"/>
          <w:szCs w:val="26"/>
        </w:rPr>
        <w:t>P</w:t>
      </w:r>
      <w:r w:rsidR="00E3771D" w:rsidRPr="00C673D8">
        <w:rPr>
          <w:rFonts w:ascii="Times New Roman" w:hAnsi="Times New Roman" w:cs="Times New Roman"/>
          <w:sz w:val="26"/>
          <w:szCs w:val="26"/>
        </w:rPr>
        <w:t xml:space="preserve">roiectul de hotărâre </w:t>
      </w:r>
      <w:r w:rsidR="00D1662C" w:rsidRPr="00C673D8">
        <w:rPr>
          <w:rFonts w:ascii="Times New Roman" w:hAnsi="Times New Roman" w:cs="Times New Roman"/>
          <w:sz w:val="26"/>
          <w:szCs w:val="26"/>
        </w:rPr>
        <w:t xml:space="preserve">reprezintă </w:t>
      </w:r>
      <w:r w:rsidR="007950F0">
        <w:rPr>
          <w:rFonts w:ascii="Times New Roman" w:hAnsi="Times New Roman" w:cs="Times New Roman"/>
          <w:sz w:val="26"/>
          <w:szCs w:val="26"/>
        </w:rPr>
        <w:t>un proiect de dezvoltare a comunității locale, reprezintă o mare provocare pentru autoritățile publice locale și o sursă de energie suplimentară care va permite administrației publice, alături de cetățeni, să investească pentru dezvoltarea durabilă și de viitor a comunității din Câmpulung Moldovenesc.</w:t>
      </w:r>
    </w:p>
    <w:p w14:paraId="6B0EE1A4" w14:textId="1946B67B" w:rsidR="009B74E2" w:rsidRPr="004442F8" w:rsidRDefault="009B74E2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442F8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 Direcției tehnice și urbanism, </w:t>
      </w:r>
      <w:r w:rsidR="00B06C33">
        <w:rPr>
          <w:rFonts w:ascii="Times New Roman" w:hAnsi="Times New Roman" w:cs="Times New Roman"/>
          <w:sz w:val="26"/>
          <w:szCs w:val="26"/>
        </w:rPr>
        <w:t>raportul de specialitate al Direcției economice, raportul de specialitate al Direcției administrație publică, raportul de specialitate al Direcției de asistență socială</w:t>
      </w:r>
      <w:r w:rsidR="00F634DA">
        <w:rPr>
          <w:rFonts w:ascii="Times New Roman" w:hAnsi="Times New Roman" w:cs="Times New Roman"/>
          <w:sz w:val="26"/>
          <w:szCs w:val="26"/>
        </w:rPr>
        <w:t xml:space="preserve">, </w:t>
      </w:r>
      <w:r w:rsidR="00C04BF1">
        <w:rPr>
          <w:rFonts w:ascii="Times New Roman" w:hAnsi="Times New Roman" w:cs="Times New Roman"/>
          <w:sz w:val="26"/>
          <w:szCs w:val="26"/>
        </w:rPr>
        <w:t xml:space="preserve">raportul de specialitate al Direcției </w:t>
      </w:r>
      <w:r w:rsidR="00E91FB4">
        <w:rPr>
          <w:rFonts w:ascii="Times New Roman" w:hAnsi="Times New Roman" w:cs="Times New Roman"/>
          <w:sz w:val="26"/>
          <w:szCs w:val="26"/>
        </w:rPr>
        <w:t>Poliție Locală</w:t>
      </w:r>
      <w:r w:rsidR="00C04BF1">
        <w:rPr>
          <w:rFonts w:ascii="Times New Roman" w:hAnsi="Times New Roman" w:cs="Times New Roman"/>
          <w:sz w:val="26"/>
          <w:szCs w:val="26"/>
        </w:rPr>
        <w:t xml:space="preserve">, </w:t>
      </w:r>
      <w:r w:rsidR="00F634DA">
        <w:rPr>
          <w:rFonts w:ascii="Times New Roman" w:hAnsi="Times New Roman" w:cs="Times New Roman"/>
          <w:sz w:val="26"/>
          <w:szCs w:val="26"/>
        </w:rPr>
        <w:t xml:space="preserve">raportul de specialitate al Serviciului de gospodărire municipală, </w:t>
      </w:r>
      <w:r w:rsidR="00C04BF1">
        <w:rPr>
          <w:rFonts w:ascii="Times New Roman" w:hAnsi="Times New Roman" w:cs="Times New Roman"/>
          <w:sz w:val="26"/>
          <w:szCs w:val="26"/>
        </w:rPr>
        <w:t>raportul de specialitate al Compartimentului juridic</w:t>
      </w:r>
      <w:r w:rsidR="00F634DA">
        <w:rPr>
          <w:rFonts w:ascii="Times New Roman" w:hAnsi="Times New Roman" w:cs="Times New Roman"/>
          <w:sz w:val="26"/>
          <w:szCs w:val="26"/>
        </w:rPr>
        <w:t>, raportul aparatului tehnic responsabil de elaborarea, actualizarea, prioritizarea, implementarea și evaluarea documentelor strategice</w:t>
      </w:r>
      <w:r w:rsidR="00D96754">
        <w:rPr>
          <w:rFonts w:ascii="Times New Roman" w:hAnsi="Times New Roman" w:cs="Times New Roman"/>
          <w:sz w:val="26"/>
          <w:szCs w:val="26"/>
        </w:rPr>
        <w:t xml:space="preserve"> realizate la nivelul UAT MCM</w:t>
      </w:r>
      <w:r w:rsidR="00882A21">
        <w:rPr>
          <w:rFonts w:ascii="Times New Roman" w:hAnsi="Times New Roman" w:cs="Times New Roman"/>
          <w:sz w:val="26"/>
          <w:szCs w:val="26"/>
        </w:rPr>
        <w:t xml:space="preserve"> și</w:t>
      </w:r>
      <w:r w:rsidR="00C04BF1">
        <w:rPr>
          <w:rFonts w:ascii="Times New Roman" w:hAnsi="Times New Roman" w:cs="Times New Roman"/>
          <w:sz w:val="26"/>
          <w:szCs w:val="26"/>
        </w:rPr>
        <w:t xml:space="preserve"> </w:t>
      </w:r>
      <w:r w:rsidR="006E71C6">
        <w:rPr>
          <w:rFonts w:ascii="Times New Roman" w:hAnsi="Times New Roman" w:cs="Times New Roman"/>
          <w:sz w:val="26"/>
          <w:szCs w:val="26"/>
        </w:rPr>
        <w:t>anex</w:t>
      </w:r>
      <w:r w:rsidR="00920AB9">
        <w:rPr>
          <w:rFonts w:ascii="Times New Roman" w:hAnsi="Times New Roman" w:cs="Times New Roman"/>
          <w:sz w:val="26"/>
          <w:szCs w:val="26"/>
        </w:rPr>
        <w:t>e</w:t>
      </w:r>
      <w:r w:rsidR="00013514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442F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1287C7C9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A82F6D">
        <w:rPr>
          <w:rFonts w:ascii="Times New Roman" w:hAnsi="Times New Roman" w:cs="Times New Roman"/>
          <w:sz w:val="26"/>
          <w:szCs w:val="26"/>
        </w:rPr>
        <w:t>23</w:t>
      </w:r>
      <w:r w:rsidR="00BD2C7B">
        <w:rPr>
          <w:rFonts w:ascii="Times New Roman" w:hAnsi="Times New Roman" w:cs="Times New Roman"/>
          <w:sz w:val="26"/>
          <w:szCs w:val="26"/>
        </w:rPr>
        <w:t>.0</w:t>
      </w:r>
      <w:r w:rsidR="00A82F6D">
        <w:rPr>
          <w:rFonts w:ascii="Times New Roman" w:hAnsi="Times New Roman" w:cs="Times New Roman"/>
          <w:sz w:val="26"/>
          <w:szCs w:val="26"/>
        </w:rPr>
        <w:t>5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A82F6D">
        <w:rPr>
          <w:rFonts w:ascii="Times New Roman" w:hAnsi="Times New Roman" w:cs="Times New Roman"/>
          <w:sz w:val="26"/>
          <w:szCs w:val="26"/>
        </w:rPr>
        <w:t>4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1DCA8336" w:rsidR="00BD2C7B" w:rsidRDefault="00BE6B66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37E40C09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23093074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1947F2" w:rsidR="00092F3C" w:rsidRPr="004442F8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058533" w14:textId="77777777" w:rsidR="00ED6112" w:rsidRPr="00CF3E2F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CF3E2F">
        <w:rPr>
          <w:rFonts w:ascii="Times New Roman" w:hAnsi="Times New Roman" w:cs="Times New Roman"/>
          <w:sz w:val="26"/>
          <w:szCs w:val="26"/>
        </w:rPr>
        <w:t>Materialele transmise vor purta mențiunea ,,Propuneri privind proiectul de hotărâr</w:t>
      </w:r>
      <w:r w:rsidR="00880FA3" w:rsidRPr="00CF3E2F">
        <w:rPr>
          <w:rFonts w:ascii="Times New Roman" w:hAnsi="Times New Roman" w:cs="Times New Roman"/>
          <w:sz w:val="26"/>
          <w:szCs w:val="26"/>
        </w:rPr>
        <w:t xml:space="preserve">e </w:t>
      </w:r>
      <w:r w:rsidR="00ED6112" w:rsidRPr="00CF3E2F">
        <w:rPr>
          <w:rFonts w:ascii="Times New Roman" w:hAnsi="Times New Roman" w:cs="Times New Roman"/>
          <w:sz w:val="26"/>
          <w:szCs w:val="26"/>
          <w:lang w:val="it-IT"/>
        </w:rPr>
        <w:t xml:space="preserve">privind aprobarea </w:t>
      </w:r>
      <w:r w:rsidR="00ED6112" w:rsidRPr="00CF3E2F">
        <w:rPr>
          <w:rFonts w:ascii="Times New Roman" w:hAnsi="Times New Roman" w:cs="Times New Roman"/>
          <w:sz w:val="26"/>
          <w:szCs w:val="26"/>
        </w:rPr>
        <w:t>STRATEGIEI INTEGRATE DE DEZVOLTARE URBANĂ A MUNICIPIULUI CÂMPULUNG MOLDOVENESC (SIDU)2021-2027</w:t>
      </w:r>
      <w:r w:rsidR="00ED6112" w:rsidRPr="00CF3E2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D6112" w:rsidRPr="00CF3E2F">
        <w:rPr>
          <w:rFonts w:ascii="Times New Roman" w:hAnsi="Times New Roman" w:cs="Times New Roman"/>
          <w:i/>
          <w:iCs/>
          <w:sz w:val="26"/>
          <w:szCs w:val="26"/>
        </w:rPr>
        <w:t>Versiunea actualizată în conformitate cu DOCUMENTUL CADRU DE IMPLEMENTAR</w:t>
      </w:r>
      <w:r w:rsidR="00ED6112" w:rsidRPr="00CF3E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E A</w:t>
      </w:r>
      <w:r w:rsidR="00ED6112" w:rsidRPr="00CF3E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6112" w:rsidRPr="00CF3E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DEZVOLTARII URBANE, PROGRAMUL REGIONAL NORD-EST 2021-2027</w:t>
      </w:r>
      <w:r w:rsidR="00ED6112" w:rsidRPr="00CF3E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.</w:t>
      </w:r>
    </w:p>
    <w:p w14:paraId="60E3871D" w14:textId="4738258E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4CB4FBA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626B8F7" w14:textId="77777777" w:rsidR="00CF3E26" w:rsidRDefault="00CF3E26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7ADC1B9" w14:textId="77777777" w:rsidR="00AF62B2" w:rsidRDefault="00AF62B2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48374CC2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Nr.</w:t>
      </w:r>
      <w:r w:rsidR="003B0DF1">
        <w:rPr>
          <w:rFonts w:ascii="Times New Roman" w:hAnsi="Times New Roman" w:cs="Times New Roman"/>
          <w:sz w:val="26"/>
          <w:szCs w:val="26"/>
        </w:rPr>
        <w:t xml:space="preserve"> </w:t>
      </w:r>
      <w:r w:rsidR="00A229F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DA2A60">
        <w:rPr>
          <w:rFonts w:ascii="Times New Roman" w:hAnsi="Times New Roman" w:cs="Times New Roman"/>
          <w:sz w:val="26"/>
          <w:szCs w:val="26"/>
        </w:rPr>
        <w:t>1</w:t>
      </w:r>
      <w:r w:rsidR="00D83498">
        <w:rPr>
          <w:rFonts w:ascii="Times New Roman" w:hAnsi="Times New Roman" w:cs="Times New Roman"/>
          <w:sz w:val="26"/>
          <w:szCs w:val="26"/>
        </w:rPr>
        <w:t>4</w:t>
      </w:r>
      <w:r w:rsidR="00D76808">
        <w:rPr>
          <w:rFonts w:ascii="Times New Roman" w:hAnsi="Times New Roman" w:cs="Times New Roman"/>
          <w:sz w:val="26"/>
          <w:szCs w:val="26"/>
        </w:rPr>
        <w:t>.0</w:t>
      </w:r>
      <w:r w:rsidR="00D83498">
        <w:rPr>
          <w:rFonts w:ascii="Times New Roman" w:hAnsi="Times New Roman" w:cs="Times New Roman"/>
          <w:sz w:val="26"/>
          <w:szCs w:val="26"/>
        </w:rPr>
        <w:t>5</w:t>
      </w:r>
      <w:r w:rsidR="00D76808">
        <w:rPr>
          <w:rFonts w:ascii="Times New Roman" w:hAnsi="Times New Roman" w:cs="Times New Roman"/>
          <w:sz w:val="26"/>
          <w:szCs w:val="26"/>
        </w:rPr>
        <w:t>.202</w:t>
      </w:r>
      <w:r w:rsidR="00CF3E26">
        <w:rPr>
          <w:rFonts w:ascii="Times New Roman" w:hAnsi="Times New Roman" w:cs="Times New Roman"/>
          <w:sz w:val="26"/>
          <w:szCs w:val="26"/>
        </w:rPr>
        <w:t>3</w:t>
      </w:r>
    </w:p>
    <w:sectPr w:rsidR="003C25B0" w:rsidRPr="004442F8" w:rsidSect="00FB0FA8">
      <w:pgSz w:w="11906" w:h="16838"/>
      <w:pgMar w:top="22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D02"/>
    <w:multiLevelType w:val="hybridMultilevel"/>
    <w:tmpl w:val="D5721F7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157643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13514"/>
    <w:rsid w:val="000149C7"/>
    <w:rsid w:val="00015CF6"/>
    <w:rsid w:val="00021877"/>
    <w:rsid w:val="00023857"/>
    <w:rsid w:val="00025611"/>
    <w:rsid w:val="0003435F"/>
    <w:rsid w:val="000345FB"/>
    <w:rsid w:val="000354CC"/>
    <w:rsid w:val="000366A4"/>
    <w:rsid w:val="00044123"/>
    <w:rsid w:val="00044B3D"/>
    <w:rsid w:val="00046C73"/>
    <w:rsid w:val="00051DDB"/>
    <w:rsid w:val="00052773"/>
    <w:rsid w:val="00053994"/>
    <w:rsid w:val="000639A7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5AE4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57C62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55ECB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0E4B"/>
    <w:rsid w:val="002C1963"/>
    <w:rsid w:val="002C4652"/>
    <w:rsid w:val="002D4777"/>
    <w:rsid w:val="002D5B8A"/>
    <w:rsid w:val="002E11BC"/>
    <w:rsid w:val="002E2223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66D0F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199"/>
    <w:rsid w:val="0039650D"/>
    <w:rsid w:val="00397751"/>
    <w:rsid w:val="0039775D"/>
    <w:rsid w:val="003A1F47"/>
    <w:rsid w:val="003A3857"/>
    <w:rsid w:val="003A5077"/>
    <w:rsid w:val="003A5489"/>
    <w:rsid w:val="003A6239"/>
    <w:rsid w:val="003B0289"/>
    <w:rsid w:val="003B0D60"/>
    <w:rsid w:val="003B0DF1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2A1F"/>
    <w:rsid w:val="00485D26"/>
    <w:rsid w:val="0048780D"/>
    <w:rsid w:val="00491255"/>
    <w:rsid w:val="00494E15"/>
    <w:rsid w:val="00496917"/>
    <w:rsid w:val="004A080B"/>
    <w:rsid w:val="004A5D53"/>
    <w:rsid w:val="004B3B6D"/>
    <w:rsid w:val="004B4EAF"/>
    <w:rsid w:val="004B6702"/>
    <w:rsid w:val="004C0337"/>
    <w:rsid w:val="004C03D9"/>
    <w:rsid w:val="004C07DA"/>
    <w:rsid w:val="004C64F3"/>
    <w:rsid w:val="004C660F"/>
    <w:rsid w:val="004C74F5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4C8B"/>
    <w:rsid w:val="00606AC7"/>
    <w:rsid w:val="006124E1"/>
    <w:rsid w:val="0061506E"/>
    <w:rsid w:val="006157B4"/>
    <w:rsid w:val="006160D0"/>
    <w:rsid w:val="0062011E"/>
    <w:rsid w:val="00622314"/>
    <w:rsid w:val="00624AB2"/>
    <w:rsid w:val="006277DA"/>
    <w:rsid w:val="0063032A"/>
    <w:rsid w:val="00636D40"/>
    <w:rsid w:val="006433DB"/>
    <w:rsid w:val="0065201F"/>
    <w:rsid w:val="00665387"/>
    <w:rsid w:val="006747EC"/>
    <w:rsid w:val="006805DC"/>
    <w:rsid w:val="00683B33"/>
    <w:rsid w:val="006861C4"/>
    <w:rsid w:val="006907DF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043E"/>
    <w:rsid w:val="006E1946"/>
    <w:rsid w:val="006E1AB5"/>
    <w:rsid w:val="006E2761"/>
    <w:rsid w:val="006E2EF5"/>
    <w:rsid w:val="006E3199"/>
    <w:rsid w:val="006E62D5"/>
    <w:rsid w:val="006E71C6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2ADF"/>
    <w:rsid w:val="00747A48"/>
    <w:rsid w:val="0075368E"/>
    <w:rsid w:val="00754017"/>
    <w:rsid w:val="007550C4"/>
    <w:rsid w:val="007563CD"/>
    <w:rsid w:val="00757948"/>
    <w:rsid w:val="00761340"/>
    <w:rsid w:val="00762201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0F0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341C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2A21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1B3B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0AB9"/>
    <w:rsid w:val="00926C23"/>
    <w:rsid w:val="00934DDF"/>
    <w:rsid w:val="0093670C"/>
    <w:rsid w:val="009425EB"/>
    <w:rsid w:val="009440EF"/>
    <w:rsid w:val="00946DAB"/>
    <w:rsid w:val="009572D7"/>
    <w:rsid w:val="009603BF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29F1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20B6"/>
    <w:rsid w:val="00A82F6D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AF62B2"/>
    <w:rsid w:val="00B020DF"/>
    <w:rsid w:val="00B039F3"/>
    <w:rsid w:val="00B06C33"/>
    <w:rsid w:val="00B106C6"/>
    <w:rsid w:val="00B1078E"/>
    <w:rsid w:val="00B14562"/>
    <w:rsid w:val="00B17F92"/>
    <w:rsid w:val="00B21F00"/>
    <w:rsid w:val="00B24A2E"/>
    <w:rsid w:val="00B2527E"/>
    <w:rsid w:val="00B252A2"/>
    <w:rsid w:val="00B3176C"/>
    <w:rsid w:val="00B32146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4400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49DC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673D8"/>
    <w:rsid w:val="00C71EDB"/>
    <w:rsid w:val="00C73279"/>
    <w:rsid w:val="00C74A64"/>
    <w:rsid w:val="00C7511F"/>
    <w:rsid w:val="00C76DCE"/>
    <w:rsid w:val="00C80CA7"/>
    <w:rsid w:val="00C961BA"/>
    <w:rsid w:val="00C96769"/>
    <w:rsid w:val="00C96EEA"/>
    <w:rsid w:val="00C97B6C"/>
    <w:rsid w:val="00C97F2F"/>
    <w:rsid w:val="00CA0D65"/>
    <w:rsid w:val="00CA221A"/>
    <w:rsid w:val="00CA3254"/>
    <w:rsid w:val="00CA67C3"/>
    <w:rsid w:val="00CB1AC9"/>
    <w:rsid w:val="00CB3E3C"/>
    <w:rsid w:val="00CB58E5"/>
    <w:rsid w:val="00CB76D5"/>
    <w:rsid w:val="00CC0B35"/>
    <w:rsid w:val="00CC2751"/>
    <w:rsid w:val="00CC2DBA"/>
    <w:rsid w:val="00CD5345"/>
    <w:rsid w:val="00CD53C6"/>
    <w:rsid w:val="00CD5B75"/>
    <w:rsid w:val="00CE09D2"/>
    <w:rsid w:val="00CE12C4"/>
    <w:rsid w:val="00CE1681"/>
    <w:rsid w:val="00CE498C"/>
    <w:rsid w:val="00CE4DB7"/>
    <w:rsid w:val="00CE6F8B"/>
    <w:rsid w:val="00CF0480"/>
    <w:rsid w:val="00CF0CE6"/>
    <w:rsid w:val="00CF18C6"/>
    <w:rsid w:val="00CF25E3"/>
    <w:rsid w:val="00CF3E26"/>
    <w:rsid w:val="00CF3E2F"/>
    <w:rsid w:val="00CF7C1E"/>
    <w:rsid w:val="00D013B2"/>
    <w:rsid w:val="00D023C4"/>
    <w:rsid w:val="00D039F4"/>
    <w:rsid w:val="00D03FF8"/>
    <w:rsid w:val="00D05955"/>
    <w:rsid w:val="00D11515"/>
    <w:rsid w:val="00D13089"/>
    <w:rsid w:val="00D1662C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76808"/>
    <w:rsid w:val="00D814C7"/>
    <w:rsid w:val="00D819CD"/>
    <w:rsid w:val="00D82A75"/>
    <w:rsid w:val="00D83498"/>
    <w:rsid w:val="00D839CF"/>
    <w:rsid w:val="00D85B9E"/>
    <w:rsid w:val="00D912D0"/>
    <w:rsid w:val="00D92755"/>
    <w:rsid w:val="00D93F84"/>
    <w:rsid w:val="00D95AE7"/>
    <w:rsid w:val="00D9622E"/>
    <w:rsid w:val="00D96754"/>
    <w:rsid w:val="00DA066B"/>
    <w:rsid w:val="00DA2306"/>
    <w:rsid w:val="00DA2A60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3771D"/>
    <w:rsid w:val="00E41134"/>
    <w:rsid w:val="00E4167D"/>
    <w:rsid w:val="00E42E22"/>
    <w:rsid w:val="00E442ED"/>
    <w:rsid w:val="00E446B0"/>
    <w:rsid w:val="00E465BA"/>
    <w:rsid w:val="00E515C3"/>
    <w:rsid w:val="00E5208A"/>
    <w:rsid w:val="00E54025"/>
    <w:rsid w:val="00E5595A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12B9"/>
    <w:rsid w:val="00E91FB4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10ED"/>
    <w:rsid w:val="00ED2A5B"/>
    <w:rsid w:val="00ED4F5E"/>
    <w:rsid w:val="00ED6112"/>
    <w:rsid w:val="00ED705C"/>
    <w:rsid w:val="00EE1B04"/>
    <w:rsid w:val="00EE1CC6"/>
    <w:rsid w:val="00EE2AC7"/>
    <w:rsid w:val="00EE2E20"/>
    <w:rsid w:val="00EE6A8F"/>
    <w:rsid w:val="00EE71A1"/>
    <w:rsid w:val="00EF227E"/>
    <w:rsid w:val="00EF5374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34DA"/>
    <w:rsid w:val="00F66B52"/>
    <w:rsid w:val="00F6723C"/>
    <w:rsid w:val="00F74E66"/>
    <w:rsid w:val="00F763FB"/>
    <w:rsid w:val="00F809FB"/>
    <w:rsid w:val="00F82367"/>
    <w:rsid w:val="00F8487F"/>
    <w:rsid w:val="00F862DB"/>
    <w:rsid w:val="00F9147C"/>
    <w:rsid w:val="00F95A91"/>
    <w:rsid w:val="00FA1FB9"/>
    <w:rsid w:val="00FA2C2B"/>
    <w:rsid w:val="00FB0FA8"/>
    <w:rsid w:val="00FB20E8"/>
    <w:rsid w:val="00FB32D6"/>
    <w:rsid w:val="00FB5592"/>
    <w:rsid w:val="00FC093E"/>
    <w:rsid w:val="00FC24B4"/>
    <w:rsid w:val="00FC5CD1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  <w:style w:type="paragraph" w:customStyle="1" w:styleId="Default">
    <w:name w:val="Default"/>
    <w:rsid w:val="00CF18C6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24</cp:revision>
  <cp:lastPrinted>2023-02-27T07:31:00Z</cp:lastPrinted>
  <dcterms:created xsi:type="dcterms:W3CDTF">2024-05-20T11:06:00Z</dcterms:created>
  <dcterms:modified xsi:type="dcterms:W3CDTF">2024-05-20T11:24:00Z</dcterms:modified>
</cp:coreProperties>
</file>