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91" w:rsidRDefault="00D670E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A4D91" w:rsidRDefault="00D670E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A4D91" w:rsidRDefault="00D670E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A4D91" w:rsidRDefault="00D670E5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A4D91" w:rsidRDefault="00D670E5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A4D91" w:rsidRDefault="00D670E5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A4D91" w:rsidRDefault="00D670E5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A4D91" w:rsidRDefault="00D670E5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A4D91" w:rsidRDefault="00D670E5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A4D91" w:rsidRDefault="00D670E5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A4D91" w:rsidRDefault="00D670E5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A4D91" w:rsidRDefault="00D670E5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A4D91" w:rsidRDefault="00D670E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A4D91" w:rsidRDefault="002A4D91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A4D91" w:rsidRDefault="00D670E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A4D91" w:rsidRDefault="00D670E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A4D91" w:rsidRDefault="002A4D91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A4D91" w:rsidRDefault="00D670E5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IONESCU RĂZVAN</w:t>
      </w:r>
    </w:p>
    <w:p w:rsidR="002A4D91" w:rsidRDefault="00D670E5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A4D91" w:rsidRDefault="00D670E5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MÎNDRILĂ MĂDĂLINA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TEODORA</w:t>
      </w:r>
    </w:p>
    <w:p w:rsidR="002A4D91" w:rsidRDefault="00D670E5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</w:p>
    <w:p w:rsidR="002A4D91" w:rsidRDefault="00D670E5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40.777/15.04.2022</w:t>
      </w:r>
    </w:p>
    <w:p w:rsidR="002A4D91" w:rsidRDefault="00D670E5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2A4D91" w:rsidRDefault="002A4D91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A4D91" w:rsidRDefault="002A4D91">
      <w:pPr>
        <w:framePr w:w="360" w:h="250" w:hRule="exact" w:wrap="auto" w:vAnchor="page" w:hAnchor="page" w:x="6781" w:y="56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A4D91" w:rsidRDefault="00D670E5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STULPICANI</w:t>
      </w:r>
    </w:p>
    <w:p w:rsidR="002A4D91" w:rsidRDefault="00D670E5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15</w:t>
      </w:r>
    </w:p>
    <w:p w:rsidR="002A4D91" w:rsidRDefault="00D670E5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2A4D91" w:rsidRDefault="00D670E5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2A4D91" w:rsidRDefault="00D670E5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25.04.2022</w:t>
      </w:r>
    </w:p>
    <w:p w:rsidR="002A4D91" w:rsidRDefault="00D670E5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D670E5" w:rsidRDefault="00D670E5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D670E5" w:rsidSect="002A4D91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45C6"/>
    <w:rsid w:val="002A4D91"/>
    <w:rsid w:val="002B45C6"/>
    <w:rsid w:val="003E0CE7"/>
    <w:rsid w:val="00D6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9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2022-04-15T09:29:00Z</dcterms:created>
  <dcterms:modified xsi:type="dcterms:W3CDTF">2022-04-15T09:31:00Z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E4440EF75189B234C180914024D0E299F2ED864E351FC9F3CC4611BCC098390C6B0AED378D89E72F146B6C2962C0090CC3CE403F13C70A477DFE6B9D9DBD4DEC0FC05FD55E0E57A914E8459E68414E0877F6DB8E80223F5F812C5F225C4526274B400B7E047770FC2E7C9537DC28F010CD5A15DAB8592C64403E86DEE30116B</vt:lpwstr>
  </property>
  <property fmtid="{D5CDD505-2E9C-101B-9397-08002B2CF9AE}" pid="4" name="Business Objects Context Information2">
    <vt:lpwstr>4BB853BFEC5E5993EB920BD68DE1B75E4501466049AA3C84B10962AD692C89D793CB</vt:lpwstr>
  </property>
</Properties>
</file>