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7BC9C" w14:textId="5B6E78D1" w:rsidR="00B85656" w:rsidRDefault="00B85656" w:rsidP="00B85656">
      <w:pPr>
        <w:shd w:val="clear" w:color="auto" w:fill="FFFFFF"/>
        <w:tabs>
          <w:tab w:val="left" w:pos="8953"/>
        </w:tabs>
        <w:spacing w:after="0" w:line="240" w:lineRule="auto"/>
        <w:jc w:val="center"/>
        <w:rPr>
          <w:rFonts w:ascii="Times New Roman" w:eastAsia="Times New Roman" w:hAnsi="Times New Roman" w:cs="Times New Roman"/>
          <w:b/>
          <w:bCs/>
          <w:color w:val="000000"/>
          <w:kern w:val="0"/>
          <w:sz w:val="26"/>
          <w:szCs w:val="26"/>
          <w:bdr w:val="none" w:sz="0" w:space="0" w:color="auto" w:frame="1"/>
          <w:lang w:val="ro-RO"/>
          <w14:ligatures w14:val="none"/>
        </w:rPr>
      </w:pPr>
      <w:r>
        <w:rPr>
          <w:rFonts w:ascii="Times New Roman" w:eastAsia="Times New Roman" w:hAnsi="Times New Roman" w:cs="Times New Roman"/>
          <w:b/>
          <w:bCs/>
          <w:color w:val="000000"/>
          <w:kern w:val="0"/>
          <w:sz w:val="26"/>
          <w:szCs w:val="26"/>
          <w:bdr w:val="none" w:sz="0" w:space="0" w:color="auto" w:frame="1"/>
          <w14:ligatures w14:val="none"/>
        </w:rPr>
        <w:t xml:space="preserve">                                                                                               </w:t>
      </w:r>
      <w:r w:rsidR="00DF44CF" w:rsidRPr="00D10173">
        <w:rPr>
          <w:rFonts w:ascii="Times New Roman" w:eastAsia="Times New Roman" w:hAnsi="Times New Roman" w:cs="Times New Roman"/>
          <w:b/>
          <w:bCs/>
          <w:color w:val="000000"/>
          <w:kern w:val="0"/>
          <w:sz w:val="26"/>
          <w:szCs w:val="26"/>
          <w:bdr w:val="none" w:sz="0" w:space="0" w:color="auto" w:frame="1"/>
          <w:lang w:val="ro-RO"/>
          <w14:ligatures w14:val="none"/>
        </w:rPr>
        <w:t>A</w:t>
      </w:r>
      <w:r>
        <w:rPr>
          <w:rFonts w:ascii="Times New Roman" w:eastAsia="Times New Roman" w:hAnsi="Times New Roman" w:cs="Times New Roman"/>
          <w:b/>
          <w:bCs/>
          <w:color w:val="000000"/>
          <w:kern w:val="0"/>
          <w:sz w:val="26"/>
          <w:szCs w:val="26"/>
          <w:bdr w:val="none" w:sz="0" w:space="0" w:color="auto" w:frame="1"/>
          <w:lang w:val="ro-RO"/>
          <w14:ligatures w14:val="none"/>
        </w:rPr>
        <w:t>nexa</w:t>
      </w:r>
      <w:r w:rsidR="00704305">
        <w:rPr>
          <w:rFonts w:ascii="Times New Roman" w:eastAsia="Times New Roman" w:hAnsi="Times New Roman" w:cs="Times New Roman"/>
          <w:b/>
          <w:bCs/>
          <w:color w:val="000000"/>
          <w:kern w:val="0"/>
          <w:sz w:val="26"/>
          <w:szCs w:val="26"/>
          <w:bdr w:val="none" w:sz="0" w:space="0" w:color="auto" w:frame="1"/>
          <w:lang w:val="ro-RO"/>
          <w14:ligatures w14:val="none"/>
        </w:rPr>
        <w:t xml:space="preserve"> nr.</w:t>
      </w:r>
      <w:r w:rsidR="005B0F33">
        <w:rPr>
          <w:rFonts w:ascii="Times New Roman" w:eastAsia="Times New Roman" w:hAnsi="Times New Roman" w:cs="Times New Roman"/>
          <w:b/>
          <w:bCs/>
          <w:color w:val="000000"/>
          <w:kern w:val="0"/>
          <w:sz w:val="26"/>
          <w:szCs w:val="26"/>
          <w:bdr w:val="none" w:sz="0" w:space="0" w:color="auto" w:frame="1"/>
          <w:lang w:val="ro-RO"/>
          <w14:ligatures w14:val="none"/>
        </w:rPr>
        <w:t>1</w:t>
      </w:r>
    </w:p>
    <w:p w14:paraId="68CB2917" w14:textId="59F602C0" w:rsidR="00D10173" w:rsidRPr="00D10173" w:rsidRDefault="00D10173" w:rsidP="00D10173">
      <w:pPr>
        <w:shd w:val="clear" w:color="auto" w:fill="FFFFFF"/>
        <w:tabs>
          <w:tab w:val="left" w:pos="8953"/>
        </w:tabs>
        <w:spacing w:after="0" w:line="240" w:lineRule="auto"/>
        <w:jc w:val="right"/>
        <w:rPr>
          <w:rFonts w:ascii="Times New Roman" w:eastAsia="Times New Roman" w:hAnsi="Times New Roman" w:cs="Times New Roman"/>
          <w:b/>
          <w:bCs/>
          <w:color w:val="000000"/>
          <w:kern w:val="0"/>
          <w:sz w:val="26"/>
          <w:szCs w:val="26"/>
          <w:bdr w:val="none" w:sz="0" w:space="0" w:color="auto" w:frame="1"/>
          <w:lang w:val="ro-RO"/>
          <w14:ligatures w14:val="none"/>
        </w:rPr>
      </w:pPr>
      <w:r w:rsidRPr="00D10173">
        <w:rPr>
          <w:rFonts w:ascii="Times New Roman" w:eastAsia="Times New Roman" w:hAnsi="Times New Roman" w:cs="Times New Roman"/>
          <w:b/>
          <w:bCs/>
          <w:color w:val="000000"/>
          <w:kern w:val="0"/>
          <w:sz w:val="26"/>
          <w:szCs w:val="26"/>
          <w:bdr w:val="none" w:sz="0" w:space="0" w:color="auto" w:frame="1"/>
          <w:lang w:val="ro-RO"/>
          <w14:ligatures w14:val="none"/>
        </w:rPr>
        <w:t xml:space="preserve"> la H.C.L. nr. </w:t>
      </w:r>
      <w:r w:rsidR="00E20D03">
        <w:rPr>
          <w:rFonts w:ascii="Times New Roman" w:eastAsia="Times New Roman" w:hAnsi="Times New Roman" w:cs="Times New Roman"/>
          <w:b/>
          <w:bCs/>
          <w:color w:val="000000"/>
          <w:kern w:val="0"/>
          <w:sz w:val="26"/>
          <w:szCs w:val="26"/>
          <w:bdr w:val="none" w:sz="0" w:space="0" w:color="auto" w:frame="1"/>
          <w:lang w:val="ro-RO"/>
          <w14:ligatures w14:val="none"/>
        </w:rPr>
        <w:t>123/</w:t>
      </w:r>
      <w:r w:rsidRPr="00D10173">
        <w:rPr>
          <w:rFonts w:ascii="Times New Roman" w:eastAsia="Times New Roman" w:hAnsi="Times New Roman" w:cs="Times New Roman"/>
          <w:b/>
          <w:bCs/>
          <w:color w:val="000000"/>
          <w:kern w:val="0"/>
          <w:sz w:val="26"/>
          <w:szCs w:val="26"/>
          <w:bdr w:val="none" w:sz="0" w:space="0" w:color="auto" w:frame="1"/>
          <w:lang w:val="ro-RO"/>
          <w14:ligatures w14:val="none"/>
        </w:rPr>
        <w:t>2026</w:t>
      </w:r>
    </w:p>
    <w:p w14:paraId="54F4475F" w14:textId="77777777" w:rsidR="00D10173" w:rsidRP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3A62F68E" w14:textId="77777777" w:rsid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3E7A6CA4" w14:textId="77777777" w:rsidR="00AC4725" w:rsidRPr="00D10173" w:rsidRDefault="00AC4725"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019986C6" w14:textId="77777777" w:rsidR="00D10173" w:rsidRPr="00D10173" w:rsidRDefault="00D10173" w:rsidP="00D10173">
      <w:pPr>
        <w:shd w:val="clear" w:color="auto" w:fill="FFFFFF"/>
        <w:tabs>
          <w:tab w:val="left" w:pos="8953"/>
        </w:tabs>
        <w:spacing w:after="0" w:line="240" w:lineRule="auto"/>
        <w:rPr>
          <w:rFonts w:ascii="Times New Roman" w:eastAsia="Times New Roman" w:hAnsi="Times New Roman" w:cs="Times New Roman"/>
          <w:b/>
          <w:bCs/>
          <w:color w:val="000000"/>
          <w:kern w:val="0"/>
          <w:bdr w:val="none" w:sz="0" w:space="0" w:color="auto" w:frame="1"/>
          <w:lang w:val="ro-RO"/>
          <w14:ligatures w14:val="none"/>
        </w:rPr>
      </w:pPr>
    </w:p>
    <w:p w14:paraId="09813390" w14:textId="3D1B2D19" w:rsidR="00BF5834" w:rsidRPr="009D0FAA" w:rsidRDefault="00BF5834" w:rsidP="00BF5834">
      <w:pPr>
        <w:shd w:val="clear" w:color="auto" w:fill="FFFFFF"/>
        <w:spacing w:after="0" w:line="240" w:lineRule="auto"/>
        <w:jc w:val="center"/>
        <w:rPr>
          <w:rFonts w:ascii="Times New Roman" w:eastAsia="Times New Roman" w:hAnsi="Times New Roman" w:cs="Times New Roman"/>
          <w:color w:val="000000"/>
          <w:kern w:val="0"/>
          <w:sz w:val="26"/>
          <w:szCs w:val="26"/>
          <w14:ligatures w14:val="none"/>
        </w:rPr>
      </w:pPr>
      <w:r w:rsidRPr="009D0FAA">
        <w:rPr>
          <w:rFonts w:ascii="Times New Roman" w:eastAsia="Times New Roman" w:hAnsi="Times New Roman" w:cs="Times New Roman"/>
          <w:b/>
          <w:bCs/>
          <w:color w:val="000000"/>
          <w:kern w:val="0"/>
          <w:sz w:val="26"/>
          <w:szCs w:val="26"/>
          <w:bdr w:val="none" w:sz="0" w:space="0" w:color="auto" w:frame="1"/>
          <w14:ligatures w14:val="none"/>
        </w:rPr>
        <w:t>CAIET DE OBIECTIVE</w:t>
      </w:r>
    </w:p>
    <w:p w14:paraId="72C8327C" w14:textId="224CF599" w:rsidR="00BF5834" w:rsidRPr="009D0FAA" w:rsidRDefault="00DF44CF" w:rsidP="00DF44CF">
      <w:pPr>
        <w:shd w:val="clear" w:color="auto" w:fill="FFFFFF"/>
        <w:spacing w:after="0" w:line="240" w:lineRule="auto"/>
        <w:jc w:val="center"/>
        <w:rPr>
          <w:rFonts w:ascii="Times New Roman" w:eastAsia="Times New Roman" w:hAnsi="Times New Roman" w:cs="Times New Roman"/>
          <w:color w:val="000000"/>
          <w:kern w:val="0"/>
          <w:sz w:val="26"/>
          <w:szCs w:val="26"/>
          <w14:ligatures w14:val="none"/>
        </w:rPr>
      </w:pPr>
      <w:r w:rsidRPr="009D0FAA">
        <w:rPr>
          <w:rFonts w:ascii="Times New Roman" w:eastAsia="Calibri" w:hAnsi="Times New Roman" w:cs="Times New Roman"/>
          <w:b/>
          <w:bCs/>
          <w:kern w:val="0"/>
          <w:sz w:val="26"/>
          <w:szCs w:val="26"/>
          <w:lang w:val="ro-RO"/>
          <w14:ligatures w14:val="none"/>
        </w:rPr>
        <w:t>pentru procedura de analizare a noului proiect de management al managerului Bibliotecii Municipale ,,George Bodea” Câmpulung Moldovenesc, care a obținut, în urma evaluării finale, rezultate mai mari sau egale cu nota 9</w:t>
      </w:r>
      <w:r w:rsidR="00BF5834" w:rsidRPr="009D0FAA">
        <w:rPr>
          <w:rFonts w:ascii="Times New Roman" w:eastAsia="Times New Roman" w:hAnsi="Times New Roman" w:cs="Times New Roman"/>
          <w:color w:val="000000"/>
          <w:kern w:val="0"/>
          <w:sz w:val="26"/>
          <w:szCs w:val="26"/>
          <w:bdr w:val="none" w:sz="0" w:space="0" w:color="auto" w:frame="1"/>
          <w14:ligatures w14:val="none"/>
        </w:rPr>
        <w:br/>
      </w:r>
    </w:p>
    <w:p w14:paraId="0545AC12" w14:textId="05C97E3D" w:rsidR="00BF5834" w:rsidRPr="001E2CFD"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B418F0">
        <w:rPr>
          <w:rFonts w:ascii="Times New Roman" w:eastAsia="Times New Roman" w:hAnsi="Times New Roman" w:cs="Times New Roman"/>
          <w:color w:val="000000"/>
          <w:kern w:val="0"/>
          <w:sz w:val="28"/>
          <w:szCs w:val="28"/>
          <w:bdr w:val="none" w:sz="0" w:space="0" w:color="auto" w:frame="1"/>
          <w14:ligatures w14:val="none"/>
        </w:rPr>
        <w:t xml:space="preserve">    </w:t>
      </w:r>
      <w:r w:rsidR="0061063F" w:rsidRPr="00B418F0">
        <w:rPr>
          <w:rFonts w:ascii="Times New Roman" w:eastAsia="Times New Roman" w:hAnsi="Times New Roman" w:cs="Times New Roman"/>
          <w:color w:val="000000"/>
          <w:kern w:val="0"/>
          <w:sz w:val="28"/>
          <w:szCs w:val="28"/>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Perioada de management este de </w:t>
      </w:r>
      <w:r w:rsidR="002602EE" w:rsidRPr="001E2CFD">
        <w:rPr>
          <w:rFonts w:ascii="Times New Roman" w:eastAsia="Times New Roman" w:hAnsi="Times New Roman" w:cs="Times New Roman"/>
          <w:color w:val="000000"/>
          <w:kern w:val="0"/>
          <w:bdr w:val="none" w:sz="0" w:space="0" w:color="auto" w:frame="1"/>
          <w14:ligatures w14:val="none"/>
        </w:rPr>
        <w:t>4</w:t>
      </w:r>
      <w:r w:rsidRPr="001E2CFD">
        <w:rPr>
          <w:rFonts w:ascii="Times New Roman" w:eastAsia="Times New Roman" w:hAnsi="Times New Roman" w:cs="Times New Roman"/>
          <w:color w:val="000000"/>
          <w:kern w:val="0"/>
          <w:bdr w:val="none" w:sz="0" w:space="0" w:color="auto" w:frame="1"/>
          <w14:ligatures w14:val="none"/>
        </w:rPr>
        <w:t xml:space="preserve"> ani</w:t>
      </w:r>
      <w:r w:rsidR="00704305" w:rsidRPr="001E2CFD">
        <w:rPr>
          <w:rFonts w:ascii="Times New Roman" w:eastAsia="Times New Roman" w:hAnsi="Times New Roman" w:cs="Times New Roman"/>
          <w:color w:val="000000"/>
          <w:kern w:val="0"/>
          <w:bdr w:val="none" w:sz="0" w:space="0" w:color="auto" w:frame="1"/>
          <w14:ligatures w14:val="none"/>
        </w:rPr>
        <w:t xml:space="preserve"> (în intervalul de minimum 3 ani şi maximum 5 ani)</w:t>
      </w:r>
      <w:r w:rsidR="00520480"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începând cu </w:t>
      </w:r>
      <w:r w:rsidR="002602EE" w:rsidRPr="001E2CFD">
        <w:rPr>
          <w:rFonts w:ascii="Times New Roman" w:eastAsia="Times New Roman" w:hAnsi="Times New Roman" w:cs="Times New Roman"/>
          <w:color w:val="000000"/>
          <w:kern w:val="0"/>
          <w:bdr w:val="none" w:sz="0" w:space="0" w:color="auto" w:frame="1"/>
          <w14:ligatures w14:val="none"/>
        </w:rPr>
        <w:t>dat</w:t>
      </w:r>
      <w:r w:rsidR="00927FB4">
        <w:rPr>
          <w:rFonts w:ascii="Times New Roman" w:eastAsia="Times New Roman" w:hAnsi="Times New Roman" w:cs="Times New Roman"/>
          <w:color w:val="000000"/>
          <w:kern w:val="0"/>
          <w:bdr w:val="none" w:sz="0" w:space="0" w:color="auto" w:frame="1"/>
          <w14:ligatures w14:val="none"/>
        </w:rPr>
        <w:t>a semnării contractului de management</w:t>
      </w:r>
      <w:r w:rsidR="002602EE" w:rsidRPr="001E2CFD">
        <w:rPr>
          <w:rFonts w:ascii="Times New Roman" w:eastAsia="Times New Roman" w:hAnsi="Times New Roman" w:cs="Times New Roman"/>
          <w:color w:val="000000"/>
          <w:kern w:val="0"/>
          <w:bdr w:val="none" w:sz="0" w:space="0" w:color="auto" w:frame="1"/>
          <w14:ligatures w14:val="none"/>
        </w:rPr>
        <w:t>.</w:t>
      </w:r>
    </w:p>
    <w:p w14:paraId="3DA2DEA4" w14:textId="77777777" w:rsidR="002602EE" w:rsidRPr="001E2CFD" w:rsidRDefault="002602EE" w:rsidP="008F1CF1">
      <w:pPr>
        <w:shd w:val="clear" w:color="auto" w:fill="FFFFFF"/>
        <w:spacing w:after="0" w:line="240" w:lineRule="auto"/>
        <w:jc w:val="both"/>
        <w:rPr>
          <w:rFonts w:ascii="Times New Roman" w:eastAsia="Times New Roman" w:hAnsi="Times New Roman" w:cs="Times New Roman"/>
          <w:color w:val="000000"/>
          <w:kern w:val="0"/>
          <w14:ligatures w14:val="none"/>
        </w:rPr>
      </w:pPr>
    </w:p>
    <w:p w14:paraId="540BA941" w14:textId="4BE8E2D8" w:rsidR="002602EE" w:rsidRPr="001E2CFD" w:rsidRDefault="00BF5834" w:rsidP="00DF44CF">
      <w:pPr>
        <w:shd w:val="clear" w:color="auto" w:fill="FFFFFF"/>
        <w:spacing w:after="0" w:line="240" w:lineRule="auto"/>
        <w:ind w:left="720"/>
        <w:jc w:val="center"/>
        <w:rPr>
          <w:rFonts w:ascii="Times New Roman" w:eastAsia="Times New Roman" w:hAnsi="Times New Roman" w:cs="Times New Roman"/>
          <w:b/>
          <w:bCs/>
          <w:color w:val="000000"/>
          <w:kern w:val="0"/>
          <w:u w:val="single"/>
          <w:bdr w:val="none" w:sz="0" w:space="0" w:color="auto" w:frame="1"/>
          <w14:ligatures w14:val="none"/>
        </w:rPr>
      </w:pPr>
      <w:r w:rsidRPr="001E2CFD">
        <w:rPr>
          <w:rFonts w:ascii="Times New Roman" w:eastAsia="Times New Roman" w:hAnsi="Times New Roman" w:cs="Times New Roman"/>
          <w:b/>
          <w:bCs/>
          <w:color w:val="000000"/>
          <w:kern w:val="0"/>
          <w:u w:val="single"/>
          <w:bdr w:val="none" w:sz="0" w:space="0" w:color="auto" w:frame="1"/>
          <w14:ligatures w14:val="none"/>
        </w:rPr>
        <w:t>I.</w:t>
      </w:r>
      <w:r w:rsidR="00CB4581" w:rsidRPr="001E2CFD">
        <w:rPr>
          <w:rFonts w:ascii="Times New Roman" w:eastAsia="Times New Roman" w:hAnsi="Times New Roman" w:cs="Times New Roman"/>
          <w:b/>
          <w:bCs/>
          <w:color w:val="000000"/>
          <w:kern w:val="0"/>
          <w:u w:val="single"/>
          <w:bdr w:val="none" w:sz="0" w:space="0" w:color="auto" w:frame="1"/>
          <w14:ligatures w14:val="none"/>
        </w:rPr>
        <w:t xml:space="preserve"> </w:t>
      </w:r>
      <w:r w:rsidRPr="001E2CFD">
        <w:rPr>
          <w:rFonts w:ascii="Times New Roman" w:eastAsia="Times New Roman" w:hAnsi="Times New Roman" w:cs="Times New Roman"/>
          <w:b/>
          <w:bCs/>
          <w:color w:val="000000"/>
          <w:kern w:val="0"/>
          <w:u w:val="single"/>
          <w:bdr w:val="none" w:sz="0" w:space="0" w:color="auto" w:frame="1"/>
          <w14:ligatures w14:val="none"/>
        </w:rPr>
        <w:t>Tipul instituţiei publice de</w:t>
      </w:r>
      <w:r w:rsidR="00CB4581" w:rsidRPr="001E2CFD">
        <w:rPr>
          <w:rFonts w:ascii="Times New Roman" w:eastAsia="Times New Roman" w:hAnsi="Times New Roman" w:cs="Times New Roman"/>
          <w:b/>
          <w:bCs/>
          <w:color w:val="000000"/>
          <w:kern w:val="0"/>
          <w:u w:val="single"/>
          <w:bdr w:val="none" w:sz="0" w:space="0" w:color="auto" w:frame="1"/>
          <w14:ligatures w14:val="none"/>
        </w:rPr>
        <w:t xml:space="preserve"> </w:t>
      </w:r>
      <w:r w:rsidRPr="001E2CFD">
        <w:rPr>
          <w:rFonts w:ascii="Times New Roman" w:eastAsia="Times New Roman" w:hAnsi="Times New Roman" w:cs="Times New Roman"/>
          <w:b/>
          <w:bCs/>
          <w:color w:val="000000"/>
          <w:kern w:val="0"/>
          <w:u w:val="single"/>
          <w:bdr w:val="none" w:sz="0" w:space="0" w:color="auto" w:frame="1"/>
          <w14:ligatures w14:val="none"/>
        </w:rPr>
        <w:t>cultură, denumită î</w:t>
      </w:r>
      <w:r w:rsidR="0061063F" w:rsidRPr="001E2CFD">
        <w:rPr>
          <w:rFonts w:ascii="Times New Roman" w:eastAsia="Times New Roman" w:hAnsi="Times New Roman" w:cs="Times New Roman"/>
          <w:b/>
          <w:bCs/>
          <w:color w:val="000000"/>
          <w:kern w:val="0"/>
          <w:u w:val="single"/>
          <w:bdr w:val="none" w:sz="0" w:space="0" w:color="auto" w:frame="1"/>
          <w14:ligatures w14:val="none"/>
        </w:rPr>
        <w:t xml:space="preserve">n </w:t>
      </w:r>
      <w:r w:rsidRPr="001E2CFD">
        <w:rPr>
          <w:rFonts w:ascii="Times New Roman" w:eastAsia="Times New Roman" w:hAnsi="Times New Roman" w:cs="Times New Roman"/>
          <w:b/>
          <w:bCs/>
          <w:color w:val="000000"/>
          <w:kern w:val="0"/>
          <w:u w:val="single"/>
          <w:bdr w:val="none" w:sz="0" w:space="0" w:color="auto" w:frame="1"/>
          <w14:ligatures w14:val="none"/>
        </w:rPr>
        <w:t>continuare: </w:t>
      </w:r>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Biblioteca Municipală </w:t>
      </w:r>
      <w:r w:rsidR="002602EE" w:rsidRPr="001E2CFD">
        <w:rPr>
          <w:rFonts w:ascii="Times New Roman" w:eastAsia="Times New Roman" w:hAnsi="Times New Roman" w:cs="Times New Roman"/>
          <w:b/>
          <w:bCs/>
          <w:color w:val="000000"/>
          <w:kern w:val="0"/>
          <w:u w:val="single"/>
          <w14:ligatures w14:val="none"/>
        </w:rPr>
        <w:t>„</w:t>
      </w:r>
      <w:r w:rsidR="002602EE" w:rsidRPr="001E2CFD">
        <w:rPr>
          <w:rFonts w:ascii="Times New Roman" w:eastAsia="Times New Roman" w:hAnsi="Times New Roman" w:cs="Times New Roman"/>
          <w:b/>
          <w:bCs/>
          <w:color w:val="000000"/>
          <w:kern w:val="0"/>
          <w:u w:val="single"/>
          <w:bdr w:val="none" w:sz="0" w:space="0" w:color="auto" w:frame="1"/>
          <w14:ligatures w14:val="none"/>
        </w:rPr>
        <w:t>George Bodea</w:t>
      </w:r>
      <w:r w:rsidR="002602EE" w:rsidRPr="001E2CFD">
        <w:rPr>
          <w:rFonts w:ascii="Times New Roman" w:eastAsia="Times New Roman" w:hAnsi="Times New Roman" w:cs="Times New Roman"/>
          <w:b/>
          <w:bCs/>
          <w:color w:val="000000"/>
          <w:kern w:val="0"/>
          <w:u w:val="single"/>
          <w14:ligatures w14:val="none"/>
        </w:rPr>
        <w:t>”</w:t>
      </w:r>
      <w:r w:rsidR="002602EE" w:rsidRPr="001E2CFD">
        <w:rPr>
          <w:rFonts w:ascii="Times New Roman" w:eastAsia="Times New Roman" w:hAnsi="Times New Roman" w:cs="Times New Roman"/>
          <w:b/>
          <w:bCs/>
          <w:color w:val="000000"/>
          <w:kern w:val="0"/>
          <w:u w:val="single"/>
          <w:bdr w:val="none" w:sz="0" w:space="0" w:color="auto" w:frame="1"/>
          <w14:ligatures w14:val="none"/>
        </w:rPr>
        <w:t xml:space="preserve"> Câmpulung Moldovenesc</w:t>
      </w:r>
    </w:p>
    <w:p w14:paraId="00519DE1" w14:textId="77777777" w:rsidR="00D10173" w:rsidRPr="001E2CFD" w:rsidRDefault="00D10173" w:rsidP="008F1CF1">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p>
    <w:p w14:paraId="6056A732" w14:textId="2CC9F525" w:rsidR="00D10173" w:rsidRDefault="00FB0956" w:rsidP="008F1CF1">
      <w:pPr>
        <w:shd w:val="clear" w:color="auto" w:fill="FFFFFF"/>
        <w:spacing w:after="0" w:line="240" w:lineRule="auto"/>
        <w:ind w:firstLine="720"/>
        <w:jc w:val="both"/>
        <w:rPr>
          <w:rFonts w:ascii="Times New Roman" w:hAnsi="Times New Roman" w:cs="Times New Roman"/>
        </w:rPr>
      </w:pPr>
      <w:r w:rsidRPr="001E2CFD">
        <w:rPr>
          <w:rFonts w:ascii="Times New Roman" w:eastAsia="Times New Roman" w:hAnsi="Times New Roman" w:cs="Times New Roman"/>
          <w:color w:val="000000"/>
          <w:kern w:val="0"/>
          <w:bdr w:val="none" w:sz="0" w:space="0" w:color="auto" w:frame="1"/>
          <w14:ligatures w14:val="none"/>
        </w:rPr>
        <w:t xml:space="preserve">În temeiul prevederilor </w:t>
      </w:r>
      <w:r w:rsidR="002F49D9" w:rsidRPr="002F49D9">
        <w:rPr>
          <w:rFonts w:ascii="Times New Roman" w:eastAsia="Times New Roman" w:hAnsi="Times New Roman" w:cs="Times New Roman"/>
          <w:color w:val="000000"/>
          <w:kern w:val="0"/>
          <w:bdr w:val="none" w:sz="0" w:space="0" w:color="auto" w:frame="1"/>
          <w14:ligatures w14:val="none"/>
        </w:rPr>
        <w:t>Legii bibliotecilor nr.334/2002,</w:t>
      </w:r>
      <w:r w:rsidR="00F0525F">
        <w:rPr>
          <w:rFonts w:ascii="Times New Roman" w:eastAsia="Times New Roman" w:hAnsi="Times New Roman" w:cs="Times New Roman"/>
          <w:color w:val="000000"/>
          <w:kern w:val="0"/>
          <w:bdr w:val="none" w:sz="0" w:space="0" w:color="auto" w:frame="1"/>
          <w14:ligatures w14:val="none"/>
        </w:rPr>
        <w:t xml:space="preserve"> republicată,</w:t>
      </w:r>
      <w:r w:rsidR="002F49D9" w:rsidRPr="002F49D9">
        <w:rPr>
          <w:rFonts w:ascii="Times New Roman" w:eastAsia="Times New Roman" w:hAnsi="Times New Roman" w:cs="Times New Roman"/>
          <w:color w:val="000000"/>
          <w:kern w:val="0"/>
          <w:bdr w:val="none" w:sz="0" w:space="0" w:color="auto" w:frame="1"/>
          <w14:ligatures w14:val="none"/>
        </w:rPr>
        <w:t xml:space="preserve"> cu modificările și completările ulterioare</w:t>
      </w:r>
      <w:r w:rsidR="002F49D9">
        <w:rPr>
          <w:rFonts w:ascii="Times New Roman" w:eastAsia="Times New Roman" w:hAnsi="Times New Roman" w:cs="Times New Roman"/>
          <w:color w:val="000000"/>
          <w:kern w:val="0"/>
          <w:bdr w:val="none" w:sz="0" w:space="0" w:color="auto" w:frame="1"/>
          <w14:ligatures w14:val="none"/>
        </w:rPr>
        <w:t xml:space="preserve"> și ale Or</w:t>
      </w:r>
      <w:r w:rsidR="00F0525F">
        <w:rPr>
          <w:rFonts w:ascii="Times New Roman" w:eastAsia="Times New Roman" w:hAnsi="Times New Roman" w:cs="Times New Roman"/>
          <w:color w:val="000000"/>
          <w:kern w:val="0"/>
          <w:bdr w:val="none" w:sz="0" w:space="0" w:color="auto" w:frame="1"/>
          <w14:ligatures w14:val="none"/>
        </w:rPr>
        <w:t>donanței de Urgență a Guvernului nr. 57/2019,</w:t>
      </w:r>
      <w:r w:rsidR="00F0525F" w:rsidRPr="00F0525F">
        <w:t xml:space="preserve"> </w:t>
      </w:r>
      <w:r w:rsidR="00F0525F" w:rsidRPr="00F0525F">
        <w:rPr>
          <w:rFonts w:ascii="Times New Roman" w:eastAsia="Times New Roman" w:hAnsi="Times New Roman" w:cs="Times New Roman"/>
          <w:color w:val="000000"/>
          <w:kern w:val="0"/>
          <w:bdr w:val="none" w:sz="0" w:space="0" w:color="auto" w:frame="1"/>
          <w14:ligatures w14:val="none"/>
        </w:rPr>
        <w:t>cu modificările și completările ulterioare</w:t>
      </w:r>
      <w:r w:rsidR="00F0525F">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Biblioteca Municipală</w:t>
      </w:r>
      <w:r w:rsidR="00D10173"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14:ligatures w14:val="none"/>
        </w:rPr>
        <w:t>„</w:t>
      </w:r>
      <w:r w:rsidRPr="001E2CFD">
        <w:rPr>
          <w:rFonts w:ascii="Times New Roman" w:eastAsia="Times New Roman" w:hAnsi="Times New Roman" w:cs="Times New Roman"/>
          <w:color w:val="000000"/>
          <w:kern w:val="0"/>
          <w:bdr w:val="none" w:sz="0" w:space="0" w:color="auto" w:frame="1"/>
          <w14:ligatures w14:val="none"/>
        </w:rPr>
        <w:t>George Bodea</w:t>
      </w:r>
      <w:r w:rsidRPr="001E2CFD">
        <w:rPr>
          <w:rFonts w:ascii="Times New Roman" w:eastAsia="Times New Roman" w:hAnsi="Times New Roman" w:cs="Times New Roman"/>
          <w:color w:val="000000"/>
          <w:kern w:val="0"/>
          <w14:ligatures w14:val="none"/>
        </w:rPr>
        <w:t>”</w:t>
      </w:r>
      <w:r w:rsidRPr="001E2CFD">
        <w:rPr>
          <w:rFonts w:ascii="Times New Roman" w:eastAsia="Times New Roman" w:hAnsi="Times New Roman" w:cs="Times New Roman"/>
          <w:color w:val="000000"/>
          <w:kern w:val="0"/>
          <w:bdr w:val="none" w:sz="0" w:space="0" w:color="auto" w:frame="1"/>
          <w14:ligatures w14:val="none"/>
        </w:rPr>
        <w:t xml:space="preserve"> Câmpulung Moldovenesc </w:t>
      </w:r>
      <w:r w:rsidRPr="001E2CFD">
        <w:rPr>
          <w:rFonts w:ascii="Times New Roman" w:hAnsi="Times New Roman" w:cs="Times New Roman"/>
        </w:rPr>
        <w:t>este o instituție publică de cultură,</w:t>
      </w:r>
      <w:r w:rsidR="00D10173" w:rsidRPr="001E2CFD">
        <w:rPr>
          <w:rFonts w:ascii="Times New Roman" w:hAnsi="Times New Roman" w:cs="Times New Roman"/>
        </w:rPr>
        <w:t xml:space="preserve"> </w:t>
      </w:r>
      <w:r w:rsidRPr="001E2CFD">
        <w:rPr>
          <w:rFonts w:ascii="Times New Roman" w:hAnsi="Times New Roman" w:cs="Times New Roman"/>
        </w:rPr>
        <w:t>cu personalitate juridică,</w:t>
      </w:r>
      <w:r w:rsidR="00D10173" w:rsidRPr="001E2CFD">
        <w:rPr>
          <w:rFonts w:ascii="Times New Roman" w:hAnsi="Times New Roman" w:cs="Times New Roman"/>
        </w:rPr>
        <w:t xml:space="preserve"> </w:t>
      </w:r>
      <w:r w:rsidRPr="001E2CFD">
        <w:rPr>
          <w:rFonts w:ascii="Times New Roman" w:hAnsi="Times New Roman" w:cs="Times New Roman"/>
        </w:rPr>
        <w:t xml:space="preserve">aflată în subordinea </w:t>
      </w:r>
      <w:r w:rsidR="00D10173" w:rsidRPr="001E2CFD">
        <w:rPr>
          <w:rFonts w:ascii="Times New Roman" w:hAnsi="Times New Roman" w:cs="Times New Roman"/>
        </w:rPr>
        <w:t>Consiliului local și a Primarului Municipiului Câmpulung Moldovenesc.</w:t>
      </w:r>
    </w:p>
    <w:p w14:paraId="5120FB41" w14:textId="167E44CE" w:rsidR="0061063F" w:rsidRDefault="0061063F" w:rsidP="008F1CF1">
      <w:pPr>
        <w:shd w:val="clear" w:color="auto" w:fill="FFFFFF"/>
        <w:spacing w:before="10" w:after="0" w:line="240" w:lineRule="auto"/>
        <w:ind w:firstLine="720"/>
        <w:jc w:val="both"/>
        <w:rPr>
          <w:rFonts w:ascii="Times New Roman" w:hAnsi="Times New Roman" w:cs="Times New Roman"/>
        </w:rPr>
      </w:pPr>
      <w:r w:rsidRPr="001E2CFD">
        <w:rPr>
          <w:rFonts w:ascii="Times New Roman" w:hAnsi="Times New Roman" w:cs="Times New Roman"/>
        </w:rPr>
        <w:t xml:space="preserve">Biblioteca Municipală </w:t>
      </w:r>
      <w:r w:rsidR="00520480" w:rsidRPr="001E2CFD">
        <w:rPr>
          <w:rFonts w:ascii="Times New Roman" w:hAnsi="Times New Roman" w:cs="Times New Roman"/>
        </w:rPr>
        <w:t>“</w:t>
      </w:r>
      <w:r w:rsidRPr="001E2CFD">
        <w:rPr>
          <w:rFonts w:ascii="Times New Roman" w:hAnsi="Times New Roman" w:cs="Times New Roman"/>
        </w:rPr>
        <w:t xml:space="preserve">George Bodea” Câmpulung Moldovenesc funcționează ca instituție culturală de drept public, cu personalitate juridică, în conformitate cu Hotărârea Consiliului Local al </w:t>
      </w:r>
      <w:r w:rsidR="009B457D" w:rsidRPr="001E2CFD">
        <w:rPr>
          <w:rFonts w:ascii="Times New Roman" w:hAnsi="Times New Roman" w:cs="Times New Roman"/>
        </w:rPr>
        <w:t>M</w:t>
      </w:r>
      <w:r w:rsidRPr="001E2CFD">
        <w:rPr>
          <w:rFonts w:ascii="Times New Roman" w:hAnsi="Times New Roman" w:cs="Times New Roman"/>
        </w:rPr>
        <w:t xml:space="preserve">unicipiului Câmpulung Moldovenesc nr. 113/27.09.2007 și Fișa entității Publice F950 din 09.11.2022 emisă de Agenția Națională de Administrare Fiscală. </w:t>
      </w:r>
    </w:p>
    <w:p w14:paraId="1C998E44" w14:textId="540F3C8C" w:rsidR="00F0525F" w:rsidRDefault="00F0525F" w:rsidP="008F1CF1">
      <w:pPr>
        <w:shd w:val="clear" w:color="auto" w:fill="FFFFFF"/>
        <w:spacing w:before="10" w:after="0" w:line="240" w:lineRule="auto"/>
        <w:ind w:firstLine="720"/>
        <w:jc w:val="both"/>
        <w:rPr>
          <w:rFonts w:ascii="Times New Roman" w:hAnsi="Times New Roman" w:cs="Times New Roman"/>
        </w:rPr>
      </w:pPr>
      <w:r w:rsidRPr="00F0525F">
        <w:rPr>
          <w:rFonts w:ascii="Times New Roman" w:hAnsi="Times New Roman" w:cs="Times New Roman"/>
        </w:rPr>
        <w:t>Finanţarea Bibliotecii Municipale „George Bodea” Câmpulung Moldovenesc se realizează prin alocații bugetare din bugetul local al Municipiului Câmpulung Moldovenesc.</w:t>
      </w:r>
      <w:r>
        <w:t xml:space="preserve"> </w:t>
      </w:r>
      <w:r>
        <w:rPr>
          <w:rFonts w:ascii="Times New Roman" w:hAnsi="Times New Roman" w:cs="Times New Roman"/>
        </w:rPr>
        <w:t xml:space="preserve">Aceasta </w:t>
      </w:r>
      <w:r w:rsidRPr="00F0525F">
        <w:rPr>
          <w:rFonts w:ascii="Times New Roman" w:hAnsi="Times New Roman" w:cs="Times New Roman"/>
        </w:rPr>
        <w:t xml:space="preserve">funcționează ca instituție bugetară nonprofit ale cărei cheltuieli de funcționare și investiții se finanțează, integral, de la bugetul local al </w:t>
      </w:r>
      <w:r>
        <w:rPr>
          <w:rFonts w:ascii="Times New Roman" w:hAnsi="Times New Roman" w:cs="Times New Roman"/>
        </w:rPr>
        <w:t>autorității</w:t>
      </w:r>
      <w:r w:rsidRPr="00F0525F">
        <w:rPr>
          <w:rFonts w:ascii="Times New Roman" w:hAnsi="Times New Roman" w:cs="Times New Roman"/>
        </w:rPr>
        <w:t>.</w:t>
      </w:r>
    </w:p>
    <w:p w14:paraId="24C4A3BE" w14:textId="1AFA9B6E" w:rsidR="00B85656" w:rsidRDefault="00B85656" w:rsidP="008F1CF1">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Conform actului de înfiinţare/organizare a instituţiei, obiectivele instituţiei sunt următoarele</w:t>
      </w:r>
      <w:r>
        <w:rPr>
          <w:rFonts w:ascii="Times New Roman" w:hAnsi="Times New Roman" w:cs="Times New Roman"/>
        </w:rPr>
        <w:t>:</w:t>
      </w:r>
    </w:p>
    <w:p w14:paraId="32E15C09"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i/>
          <w:iCs/>
        </w:rPr>
      </w:pPr>
      <w:r w:rsidRPr="00B85656">
        <w:rPr>
          <w:rFonts w:ascii="Times New Roman" w:hAnsi="Times New Roman" w:cs="Times New Roman"/>
          <w:i/>
          <w:iCs/>
        </w:rPr>
        <w:t>Obiective generale:</w:t>
      </w:r>
    </w:p>
    <w:p w14:paraId="0A949752"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 consolidarea rolului Bibliotecii Municipale “George Bodea” Câmpulung Moldovenesc ca principală instituție de cultură și educație în comunitate;</w:t>
      </w:r>
    </w:p>
    <w:p w14:paraId="017DD44C"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xml:space="preserve"> - modernizarea și optimizarea serviciilor pentru utilizatori prin dezvoltarea și gestionarea unei colecții de documente digitale care să asigure accesul deschis la informație, sub protecția drepturilor de autor;</w:t>
      </w:r>
    </w:p>
    <w:p w14:paraId="5346213A"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diversificarea ofertei culturale și satisfacerea cerințelor exprimate de membrii comunității prin proiectarea și derularea unor programe culturale care definesc biblioteca ca centru multicultural și multifuncțional;</w:t>
      </w:r>
    </w:p>
    <w:p w14:paraId="4475A20F"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dezvoltarea și organizarea colecțiilor de documente conform specificului bibliotecii.</w:t>
      </w:r>
    </w:p>
    <w:p w14:paraId="6FD705A5"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i/>
          <w:iCs/>
        </w:rPr>
      </w:pPr>
      <w:r w:rsidRPr="00B85656">
        <w:rPr>
          <w:rFonts w:ascii="Times New Roman" w:hAnsi="Times New Roman" w:cs="Times New Roman"/>
          <w:i/>
          <w:iCs/>
        </w:rPr>
        <w:t>Obiective specifice:</w:t>
      </w:r>
    </w:p>
    <w:p w14:paraId="27006FDF"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ofere documente pentru întreaga populație deservită;</w:t>
      </w:r>
    </w:p>
    <w:p w14:paraId="56D08B43"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ofere accesul la cultură și la universul informațional;</w:t>
      </w:r>
    </w:p>
    <w:p w14:paraId="197B6D99"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fie un refugiu cultural pentru colectivitate;</w:t>
      </w:r>
    </w:p>
    <w:p w14:paraId="2F283B68"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prelucreze informațiile locale;</w:t>
      </w:r>
    </w:p>
    <w:p w14:paraId="357BE0CB"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fie un forum de dezbatere pentru activitățile civice;</w:t>
      </w:r>
    </w:p>
    <w:p w14:paraId="6C6BA7AE"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organizeze evenimente și servicii culturale;</w:t>
      </w:r>
    </w:p>
    <w:p w14:paraId="790CB98A" w14:textId="77777777" w:rsidR="00B85656" w:rsidRP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asigure perfecționarea continuă a personalului în vederea oferirii unor servicii de calitate, în concordanță cu standardele actuale, prin participarea la cursuri de specialitate;</w:t>
      </w:r>
    </w:p>
    <w:p w14:paraId="411C0883" w14:textId="7836E2BC" w:rsidR="00B85656" w:rsidRDefault="00B85656" w:rsidP="00B85656">
      <w:pPr>
        <w:shd w:val="clear" w:color="auto" w:fill="FFFFFF"/>
        <w:spacing w:before="10" w:after="0" w:line="240" w:lineRule="auto"/>
        <w:ind w:firstLine="720"/>
        <w:jc w:val="both"/>
        <w:rPr>
          <w:rFonts w:ascii="Times New Roman" w:hAnsi="Times New Roman" w:cs="Times New Roman"/>
        </w:rPr>
      </w:pPr>
      <w:r w:rsidRPr="00B85656">
        <w:rPr>
          <w:rFonts w:ascii="Times New Roman" w:hAnsi="Times New Roman" w:cs="Times New Roman"/>
        </w:rPr>
        <w:t>- să formeze și să dezvolte competențe utilizatorilor bibliotecii, prin prisma culturii informației, vizând manipularea etică și eficientă a informației, condiție primordială a învățării pe tot parcursul vieții;</w:t>
      </w:r>
    </w:p>
    <w:p w14:paraId="57CF157F" w14:textId="029868B9" w:rsidR="00F0525F" w:rsidRPr="00F0525F" w:rsidRDefault="00F0525F" w:rsidP="00F0525F">
      <w:pPr>
        <w:shd w:val="clear" w:color="auto" w:fill="FFFFFF"/>
        <w:spacing w:after="0" w:line="240" w:lineRule="auto"/>
        <w:jc w:val="both"/>
        <w:rPr>
          <w:rFonts w:ascii="Times New Roman" w:eastAsia="Times New Roman" w:hAnsi="Times New Roman" w:cs="Times New Roman"/>
          <w:kern w:val="0"/>
          <w:lang w:val="ro-RO" w:eastAsia="ro-RO"/>
          <w14:ligatures w14:val="none"/>
        </w:rPr>
      </w:pPr>
      <w:r w:rsidRPr="00F0525F">
        <w:rPr>
          <w:rFonts w:ascii="Times New Roman" w:eastAsia="Times New Roman" w:hAnsi="Times New Roman" w:cs="Times New Roman"/>
          <w:b/>
          <w:color w:val="EE0000"/>
          <w:kern w:val="0"/>
          <w:lang w:val="ro-RO" w:eastAsia="ro-RO"/>
          <w14:ligatures w14:val="none"/>
        </w:rPr>
        <w:lastRenderedPageBreak/>
        <w:t xml:space="preserve">            </w:t>
      </w:r>
      <w:r w:rsidRPr="00F0525F">
        <w:rPr>
          <w:rFonts w:ascii="Times New Roman" w:eastAsia="Times New Roman" w:hAnsi="Times New Roman" w:cs="Times New Roman"/>
          <w:kern w:val="0"/>
          <w:lang w:val="ro-RO" w:eastAsia="ro-RO"/>
          <w14:ligatures w14:val="none"/>
        </w:rPr>
        <w:t xml:space="preserve">Biblioteca Municipală ,,George Bodea” Câmpulung Moldovenesc este o bibliotecă de drept public de tip enciclopedic pusă în slujba comunității locale și care permite accesul nelimitat și gratuit la colecții, baze de date, periodice și alte documente de bibliotecă purtătoare de informații. Personalul Bibliotecii asigură pentru toți utilizatorii egalitatea accesului la informații și la documentele necesare informării, educației permanente, petrecerii timpului liber și dezvoltării personale, fără deosebire de statut social sau economic, vârstă, sex, apartenență politică, religie sau naționalitate. </w:t>
      </w:r>
    </w:p>
    <w:p w14:paraId="2F488DE0" w14:textId="2E8805CC" w:rsidR="00F0525F" w:rsidRPr="00F0525F" w:rsidRDefault="00F0525F" w:rsidP="00F0525F">
      <w:pPr>
        <w:shd w:val="clear" w:color="auto" w:fill="FFFFFF"/>
        <w:spacing w:before="10" w:after="0" w:line="240" w:lineRule="auto"/>
        <w:jc w:val="both"/>
        <w:rPr>
          <w:rFonts w:ascii="Times New Roman" w:eastAsia="Times New Roman" w:hAnsi="Times New Roman" w:cs="Times New Roman"/>
          <w:kern w:val="0"/>
          <w:lang w:val="ro-RO" w:eastAsia="ro-RO"/>
          <w14:ligatures w14:val="none"/>
        </w:rPr>
      </w:pPr>
      <w:r w:rsidRPr="00F0525F">
        <w:rPr>
          <w:rFonts w:ascii="Times New Roman" w:eastAsia="Times New Roman" w:hAnsi="Times New Roman" w:cs="Times New Roman"/>
          <w:b/>
          <w:kern w:val="0"/>
          <w:lang w:val="ro-RO" w:eastAsia="ro-RO"/>
          <w14:ligatures w14:val="none"/>
        </w:rPr>
        <w:t xml:space="preserve">           </w:t>
      </w:r>
      <w:r w:rsidRPr="00F0525F">
        <w:rPr>
          <w:rFonts w:ascii="Times New Roman" w:eastAsia="Times New Roman" w:hAnsi="Times New Roman" w:cs="Times New Roman"/>
          <w:kern w:val="0"/>
          <w:lang w:val="ro-RO" w:eastAsia="ro-RO"/>
          <w14:ligatures w14:val="none"/>
        </w:rPr>
        <w:t xml:space="preserve">Biblioteca este o instituție de cultură de nivel municipal care se adresează colectivităților socio-profesionale locale, în scopul exercitării drepturilor informaționale și instruirii cetățenilor. În această calitate ea achiziționează, colecționează, conservă și pune la dispoziția beneficiarilor cărți, periodice și alte documente grafice și audio-vizuale.  </w:t>
      </w:r>
    </w:p>
    <w:p w14:paraId="3EAD88A4" w14:textId="641B9FFD" w:rsidR="00F0525F" w:rsidRPr="00F0525F" w:rsidRDefault="00B85656" w:rsidP="00F0525F">
      <w:pPr>
        <w:shd w:val="clear" w:color="auto" w:fill="FFFFFF"/>
        <w:spacing w:before="10" w:after="0" w:line="240" w:lineRule="auto"/>
        <w:jc w:val="both"/>
        <w:rPr>
          <w:rFonts w:ascii="Times New Roman" w:eastAsia="Times New Roman" w:hAnsi="Times New Roman" w:cs="Times New Roman"/>
          <w:kern w:val="0"/>
          <w:lang w:val="ro-RO" w:eastAsia="ro-RO"/>
          <w14:ligatures w14:val="none"/>
        </w:rPr>
      </w:pPr>
      <w:r w:rsidRPr="00BB07AE">
        <w:rPr>
          <w:rFonts w:ascii="Times New Roman" w:eastAsia="Times New Roman" w:hAnsi="Times New Roman" w:cs="Times New Roman"/>
          <w:b/>
          <w:kern w:val="0"/>
          <w:lang w:val="ro-RO" w:eastAsia="ro-RO"/>
          <w14:ligatures w14:val="none"/>
        </w:rPr>
        <w:t xml:space="preserve">  </w:t>
      </w:r>
      <w:r w:rsidR="00F0525F" w:rsidRPr="00F0525F">
        <w:rPr>
          <w:rFonts w:ascii="Times New Roman" w:eastAsia="Times New Roman" w:hAnsi="Times New Roman" w:cs="Times New Roman"/>
          <w:b/>
          <w:kern w:val="0"/>
          <w:lang w:val="ro-RO" w:eastAsia="ro-RO"/>
          <w14:ligatures w14:val="none"/>
        </w:rPr>
        <w:t xml:space="preserve">         </w:t>
      </w:r>
      <w:r w:rsidR="00F0525F" w:rsidRPr="00F0525F">
        <w:rPr>
          <w:rFonts w:ascii="Times New Roman" w:eastAsia="Times New Roman" w:hAnsi="Times New Roman" w:cs="Times New Roman"/>
          <w:kern w:val="0"/>
          <w:lang w:val="ro-RO" w:eastAsia="ro-RO"/>
          <w14:ligatures w14:val="none"/>
        </w:rPr>
        <w:t xml:space="preserve">Biblioteca funcționează sub îndrumarea de specialitate metodologică a Ministerului Culturii, a Direcției Județene pentru Cultură, Culte și Patrimoniu Cultural Național Suceava și a Bibliotecii Bucovinei ,,I.G. Sbieraʺ Suceava. </w:t>
      </w:r>
    </w:p>
    <w:p w14:paraId="23F37EC0" w14:textId="2E9B3067" w:rsidR="002F49D9" w:rsidRPr="00BB07AE" w:rsidRDefault="00B85656" w:rsidP="00B85656">
      <w:pPr>
        <w:shd w:val="clear" w:color="auto" w:fill="FFFFFF"/>
        <w:spacing w:before="10" w:after="0" w:line="240" w:lineRule="auto"/>
        <w:jc w:val="both"/>
        <w:rPr>
          <w:rFonts w:ascii="Times New Roman" w:hAnsi="Times New Roman" w:cs="Times New Roman"/>
        </w:rPr>
      </w:pPr>
      <w:r w:rsidRPr="00BB07AE">
        <w:rPr>
          <w:rFonts w:ascii="Times New Roman" w:eastAsia="Times New Roman" w:hAnsi="Times New Roman" w:cs="Times New Roman"/>
          <w:bCs/>
          <w:kern w:val="0"/>
          <w:lang w:val="ro-RO" w:eastAsia="ro-RO"/>
          <w14:ligatures w14:val="none"/>
        </w:rPr>
        <w:t xml:space="preserve">           </w:t>
      </w:r>
      <w:r w:rsidR="00F0525F" w:rsidRPr="00BB07AE">
        <w:rPr>
          <w:rFonts w:ascii="Times New Roman" w:eastAsia="Times New Roman" w:hAnsi="Times New Roman" w:cs="Times New Roman"/>
          <w:bCs/>
          <w:kern w:val="0"/>
          <w:lang w:val="ro-RO" w:eastAsia="ro-RO"/>
          <w14:ligatures w14:val="none"/>
        </w:rPr>
        <w:t>Biblioteca organizează și dezvoltă colecții enciclopedice reprezentative de cărți și alte documente grafice și audio-vizuale, precum și alte materiale purtătoare de informații.</w:t>
      </w:r>
    </w:p>
    <w:p w14:paraId="0AAA5525" w14:textId="1B64C694" w:rsidR="0061063F" w:rsidRPr="001E2CFD" w:rsidRDefault="0061063F" w:rsidP="008F1CF1">
      <w:pPr>
        <w:shd w:val="clear" w:color="auto" w:fill="FFFFFF"/>
        <w:spacing w:after="0" w:line="240" w:lineRule="auto"/>
        <w:jc w:val="both"/>
        <w:rPr>
          <w:rFonts w:ascii="Times New Roman" w:hAnsi="Times New Roman" w:cs="Times New Roman"/>
        </w:rPr>
      </w:pPr>
      <w:r w:rsidRPr="001E2CFD">
        <w:rPr>
          <w:rFonts w:ascii="Times New Roman" w:hAnsi="Times New Roman" w:cs="Times New Roman"/>
        </w:rPr>
        <w:t xml:space="preserve">  </w:t>
      </w:r>
      <w:r w:rsidR="003A2128" w:rsidRPr="001E2CFD">
        <w:rPr>
          <w:rFonts w:ascii="Times New Roman" w:hAnsi="Times New Roman" w:cs="Times New Roman"/>
        </w:rPr>
        <w:t xml:space="preserve">  </w:t>
      </w:r>
      <w:r w:rsidR="00A6116D" w:rsidRPr="001E2CFD">
        <w:rPr>
          <w:rFonts w:ascii="Times New Roman" w:hAnsi="Times New Roman" w:cs="Times New Roman"/>
        </w:rPr>
        <w:t xml:space="preserve">       </w:t>
      </w:r>
      <w:r w:rsidRPr="001E2CFD">
        <w:rPr>
          <w:rFonts w:ascii="Times New Roman" w:hAnsi="Times New Roman" w:cs="Times New Roman"/>
        </w:rPr>
        <w:t>În calitate de instituție publică de cultură, Biblioteca îndeplinește următoarele atribuții:</w:t>
      </w:r>
    </w:p>
    <w:p w14:paraId="43911CEC" w14:textId="2C0685DE" w:rsidR="0061063F" w:rsidRPr="001E2CFD" w:rsidRDefault="00420938" w:rsidP="008F1CF1">
      <w:pPr>
        <w:shd w:val="clear" w:color="auto" w:fill="FFFFFF"/>
        <w:spacing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achiziționează, organizează, valorifică, conservă și pune la dispoziția utilizatorilor colecții de cărți, periodice și alte documente de bibliotecă, purtătoare de informații;</w:t>
      </w:r>
    </w:p>
    <w:p w14:paraId="310F5138" w14:textId="6ADB572C"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întocmește cataloage și alte instrumente de informare asupra colecțiilor, promovează metodologii tradiționale și moderne de comunicare a colecțiilor către utilizatori, asigură servicii de informare bibliografică la nivel local și regional;</w:t>
      </w:r>
    </w:p>
    <w:p w14:paraId="33AB8FC3" w14:textId="7EC4EBDE"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realizează servicii de lectură și de studii pentru populație, inițiind, în acest scop, accesul utilizatorilor la Sala de lectură</w:t>
      </w:r>
      <w:r w:rsidR="001E2CFD">
        <w:rPr>
          <w:rFonts w:ascii="Times New Roman" w:hAnsi="Times New Roman" w:cs="Times New Roman"/>
        </w:rPr>
        <w:t xml:space="preserve"> </w:t>
      </w:r>
      <w:r w:rsidR="001E2CFD" w:rsidRPr="001E2CFD">
        <w:rPr>
          <w:rFonts w:ascii="Times New Roman" w:hAnsi="Times New Roman" w:cs="Times New Roman"/>
        </w:rPr>
        <w:t>“Valentina Vranău”</w:t>
      </w:r>
      <w:r w:rsidR="0061063F" w:rsidRPr="001E2CFD">
        <w:rPr>
          <w:rFonts w:ascii="Times New Roman" w:hAnsi="Times New Roman" w:cs="Times New Roman"/>
        </w:rPr>
        <w:t>, documentare și informare profesională, Ludotecă împrumuturile de cărți pentru copii și adulți, Spațiul multifuncțional, Sala de carte</w:t>
      </w:r>
      <w:r w:rsidR="00D10173" w:rsidRPr="001E2CFD">
        <w:rPr>
          <w:rFonts w:ascii="Times New Roman" w:hAnsi="Times New Roman" w:cs="Times New Roman"/>
        </w:rPr>
        <w:t xml:space="preserve"> “</w:t>
      </w:r>
      <w:r w:rsidR="0061063F" w:rsidRPr="001E2CFD">
        <w:rPr>
          <w:rFonts w:ascii="Times New Roman" w:hAnsi="Times New Roman" w:cs="Times New Roman"/>
        </w:rPr>
        <w:t>Bucovina</w:t>
      </w:r>
      <w:r w:rsidR="00D10173" w:rsidRPr="001E2CFD">
        <w:rPr>
          <w:rFonts w:ascii="Times New Roman" w:hAnsi="Times New Roman" w:cs="Times New Roman"/>
        </w:rPr>
        <w:t>”</w:t>
      </w:r>
      <w:r w:rsidR="0061063F" w:rsidRPr="001E2CFD">
        <w:rPr>
          <w:rFonts w:ascii="Times New Roman" w:hAnsi="Times New Roman" w:cs="Times New Roman"/>
        </w:rPr>
        <w:t>, Sala Media, împrumuturile cărților în limba străină, serviciul de împrumut intra și interbibliotecar, accesul la documentele și periodicele existente, acces dirijat la Sala de carte rară.</w:t>
      </w:r>
    </w:p>
    <w:p w14:paraId="57B6EB14" w14:textId="079AD486"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inițiază, organizează și participă la realizarea unor manifestări culturale, expoziții de carte, lucrări de artă,</w:t>
      </w:r>
      <w:r w:rsidR="00CB4581" w:rsidRPr="001E2CFD">
        <w:rPr>
          <w:rFonts w:ascii="Times New Roman" w:hAnsi="Times New Roman" w:cs="Times New Roman"/>
        </w:rPr>
        <w:t xml:space="preserve"> </w:t>
      </w:r>
      <w:r w:rsidR="0061063F" w:rsidRPr="001E2CFD">
        <w:rPr>
          <w:rFonts w:ascii="Times New Roman" w:hAnsi="Times New Roman" w:cs="Times New Roman"/>
        </w:rPr>
        <w:t xml:space="preserve">spectacole, reprezentații teatrale, conferințe, ateliere tematice, activități de dezvoltare personală, concursuri literar-artistice, activități de sprijin școlar pentru copii și tineri ș.a., subvenționate </w:t>
      </w:r>
      <w:r w:rsidR="0061063F" w:rsidRPr="00DF44CF">
        <w:rPr>
          <w:rFonts w:ascii="Times New Roman" w:hAnsi="Times New Roman" w:cs="Times New Roman"/>
        </w:rPr>
        <w:t xml:space="preserve">din bugetul de stat </w:t>
      </w:r>
      <w:r w:rsidR="0061063F" w:rsidRPr="001E2CFD">
        <w:rPr>
          <w:rFonts w:ascii="Times New Roman" w:hAnsi="Times New Roman" w:cs="Times New Roman"/>
        </w:rPr>
        <w:t>sau prin sponsorizări;</w:t>
      </w:r>
    </w:p>
    <w:p w14:paraId="1F6543CC" w14:textId="22CA4BFE"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asigură gratuitatea consultării colecțiilor în spațiile bibliotecii, în baza unui program propriu de funcționare;</w:t>
      </w:r>
    </w:p>
    <w:p w14:paraId="0AE6A14F" w14:textId="283B6955"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constituie colecții de bază din lucrări de interes local de referință, din cele care sunt clasate sau care pot fi clasate în patrimoniul cultural național, materiale audiovizuale, colecții de periodice reprezentative pentru istoria locală etc.;</w:t>
      </w:r>
    </w:p>
    <w:p w14:paraId="4CC71004" w14:textId="08166836"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colecțiile uzuale ale bibliotecii sunt destinate împrumutului la domiciliu sau studierii la sală, fiind amenajate în spații cu acces la raft, după criteriul sistematico-alfabetic (Tabele sistematice și Tabele de autor);</w:t>
      </w:r>
    </w:p>
    <w:p w14:paraId="0BBE4BC3" w14:textId="052285C1"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finanțările din bugetul local al municipiului Câmpulung Moldovenesc trebuie să asigure condițiile corespunzătoare păstrării fondului de documente, cărți, etc. pentru a nu se distruge fizic (asigurarea microclimatului, recondiționare, sterilizare);</w:t>
      </w:r>
    </w:p>
    <w:p w14:paraId="1E6D374E" w14:textId="67FF0D51"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achiziționează, constituie și dezvoltă baze de date, organizează cataloage și alte instrumente de comunicare a colecțiilor în sistem tradițional sau automat și formează utilizatorii pentru folosirea acestor surse de informare;</w:t>
      </w:r>
    </w:p>
    <w:p w14:paraId="5EEF7F67" w14:textId="51B547CD" w:rsidR="0061063F"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oferă, potrivit resurselor, accesul utilizatorilor și la alte colecții sau baze de date prin împrumut interbibliotecar;</w:t>
      </w:r>
    </w:p>
    <w:p w14:paraId="4040A952" w14:textId="32577BD4" w:rsidR="00420938" w:rsidRPr="001E2CFD" w:rsidRDefault="00420938" w:rsidP="008F1CF1">
      <w:pPr>
        <w:shd w:val="clear" w:color="auto" w:fill="FFFFFF"/>
        <w:spacing w:before="10" w:after="0" w:line="240" w:lineRule="auto"/>
        <w:jc w:val="both"/>
        <w:rPr>
          <w:rFonts w:ascii="Times New Roman" w:hAnsi="Times New Roman" w:cs="Times New Roman"/>
        </w:rPr>
      </w:pPr>
      <w:r w:rsidRPr="001E2CFD">
        <w:rPr>
          <w:rFonts w:ascii="Times New Roman" w:hAnsi="Times New Roman" w:cs="Times New Roman"/>
        </w:rPr>
        <w:t xml:space="preserve">- </w:t>
      </w:r>
      <w:r w:rsidR="0061063F" w:rsidRPr="001E2CFD">
        <w:rPr>
          <w:rFonts w:ascii="Times New Roman" w:hAnsi="Times New Roman" w:cs="Times New Roman"/>
        </w:rPr>
        <w:t>întocmește, periodic, rapoarte de autoevaluare a activității desfășurate;</w:t>
      </w:r>
    </w:p>
    <w:p w14:paraId="091D46CA" w14:textId="77777777" w:rsidR="00AC4725" w:rsidRDefault="00AC4725" w:rsidP="008F1CF1">
      <w:pPr>
        <w:spacing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7D555D9C" w14:textId="77777777" w:rsidR="00927FB4" w:rsidRDefault="00927FB4" w:rsidP="008F1CF1">
      <w:pPr>
        <w:spacing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1A157180" w14:textId="79A6A538" w:rsidR="00BF5834" w:rsidRPr="001E2CFD" w:rsidRDefault="00BF5834" w:rsidP="008F1CF1">
      <w:pPr>
        <w:spacing w:line="240" w:lineRule="auto"/>
        <w:jc w:val="center"/>
        <w:rPr>
          <w:rFonts w:ascii="Times New Roman" w:eastAsia="Times New Roman" w:hAnsi="Times New Roman" w:cs="Times New Roman"/>
          <w:b/>
          <w:bCs/>
          <w:color w:val="000000"/>
          <w:kern w:val="0"/>
          <w:u w:val="single"/>
          <w14:ligatures w14:val="none"/>
        </w:rPr>
      </w:pPr>
      <w:r w:rsidRPr="001E2CFD">
        <w:rPr>
          <w:rFonts w:ascii="Times New Roman" w:eastAsia="Times New Roman" w:hAnsi="Times New Roman" w:cs="Times New Roman"/>
          <w:b/>
          <w:bCs/>
          <w:color w:val="000000"/>
          <w:kern w:val="0"/>
          <w:u w:val="single"/>
          <w:bdr w:val="none" w:sz="0" w:space="0" w:color="auto" w:frame="1"/>
          <w14:ligatures w14:val="none"/>
        </w:rPr>
        <w:t>II. Misiunea instituţiei</w:t>
      </w:r>
    </w:p>
    <w:p w14:paraId="43AFEC6E" w14:textId="0A8043F7" w:rsidR="00420938" w:rsidRPr="001E2CFD"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00420938" w:rsidRPr="001E2CFD">
        <w:rPr>
          <w:rFonts w:ascii="Times New Roman" w:hAnsi="Times New Roman" w:cs="Times New Roman"/>
        </w:rPr>
        <w:t xml:space="preserve"> </w:t>
      </w:r>
      <w:r w:rsidR="00420938" w:rsidRPr="001E2CFD">
        <w:rPr>
          <w:rFonts w:ascii="Times New Roman" w:eastAsia="Times New Roman" w:hAnsi="Times New Roman" w:cs="Times New Roman"/>
          <w:color w:val="000000"/>
          <w:kern w:val="0"/>
          <w:bdr w:val="none" w:sz="0" w:space="0" w:color="auto" w:frame="1"/>
          <w14:ligatures w14:val="none"/>
        </w:rPr>
        <w:t xml:space="preserve">Așezând nevoile utilizatorilor în centrul preocupărilor sale, Biblioteca </w:t>
      </w:r>
      <w:r w:rsidR="00CB4581" w:rsidRPr="001E2CFD">
        <w:rPr>
          <w:rFonts w:ascii="Times New Roman" w:hAnsi="Times New Roman" w:cs="Times New Roman"/>
        </w:rPr>
        <w:t>“</w:t>
      </w:r>
      <w:r w:rsidR="00420938" w:rsidRPr="001E2CFD">
        <w:rPr>
          <w:rFonts w:ascii="Times New Roman" w:hAnsi="Times New Roman" w:cs="Times New Roman"/>
        </w:rPr>
        <w:t xml:space="preserve">George Bodea” Câmpulung Moldovenesc </w:t>
      </w:r>
      <w:r w:rsidR="00420938" w:rsidRPr="001E2CFD">
        <w:rPr>
          <w:rFonts w:ascii="Times New Roman" w:eastAsia="Times New Roman" w:hAnsi="Times New Roman" w:cs="Times New Roman"/>
          <w:color w:val="000000"/>
          <w:kern w:val="0"/>
          <w:bdr w:val="none" w:sz="0" w:space="0" w:color="auto" w:frame="1"/>
          <w14:ligatures w14:val="none"/>
        </w:rPr>
        <w:t xml:space="preserve">își îndreaptă eforturile spre asigurarea celor mai performante servicii de </w:t>
      </w:r>
      <w:r w:rsidR="00420938" w:rsidRPr="001E2CFD">
        <w:rPr>
          <w:rFonts w:ascii="Times New Roman" w:eastAsia="Times New Roman" w:hAnsi="Times New Roman" w:cs="Times New Roman"/>
          <w:color w:val="000000"/>
          <w:kern w:val="0"/>
          <w:bdr w:val="none" w:sz="0" w:space="0" w:color="auto" w:frame="1"/>
          <w14:ligatures w14:val="none"/>
        </w:rPr>
        <w:lastRenderedPageBreak/>
        <w:t>formare și informare a</w:t>
      </w:r>
      <w:r w:rsidR="00FD5732">
        <w:rPr>
          <w:rFonts w:ascii="Times New Roman" w:eastAsia="Times New Roman" w:hAnsi="Times New Roman" w:cs="Times New Roman"/>
          <w:color w:val="000000"/>
          <w:kern w:val="0"/>
          <w:bdr w:val="none" w:sz="0" w:space="0" w:color="auto" w:frame="1"/>
          <w14:ligatures w14:val="none"/>
        </w:rPr>
        <w:t xml:space="preserve"> </w:t>
      </w:r>
      <w:r w:rsidR="00420938" w:rsidRPr="001E2CFD">
        <w:rPr>
          <w:rFonts w:ascii="Times New Roman" w:eastAsia="Times New Roman" w:hAnsi="Times New Roman" w:cs="Times New Roman"/>
          <w:color w:val="000000"/>
          <w:kern w:val="0"/>
          <w:bdr w:val="none" w:sz="0" w:space="0" w:color="auto" w:frame="1"/>
          <w14:ligatures w14:val="none"/>
        </w:rPr>
        <w:t>membrilor comunității, asigurându-le accesul liber și nediscriminatoriu la resursele proprii și externe, tradiționale ș</w:t>
      </w:r>
      <w:r w:rsidR="00FD5732">
        <w:rPr>
          <w:rFonts w:ascii="Times New Roman" w:eastAsia="Times New Roman" w:hAnsi="Times New Roman" w:cs="Times New Roman"/>
          <w:color w:val="000000"/>
          <w:kern w:val="0"/>
          <w:bdr w:val="none" w:sz="0" w:space="0" w:color="auto" w:frame="1"/>
          <w14:ligatures w14:val="none"/>
        </w:rPr>
        <w:t>i</w:t>
      </w:r>
      <w:r w:rsidR="00420938" w:rsidRPr="001E2CFD">
        <w:rPr>
          <w:rFonts w:ascii="Times New Roman" w:eastAsia="Times New Roman" w:hAnsi="Times New Roman" w:cs="Times New Roman"/>
          <w:color w:val="000000"/>
          <w:kern w:val="0"/>
          <w:bdr w:val="none" w:sz="0" w:space="0" w:color="auto" w:frame="1"/>
          <w14:ligatures w14:val="none"/>
        </w:rPr>
        <w:t xml:space="preserve"> electronice. Biblioteca sprijină orice membru al comunității în procesul de evoluție personală în cele mai diverse direcții, punându-i în valoare creativitatea, spiritul de inițiativă, aptitudinile civile și sociale. </w:t>
      </w:r>
    </w:p>
    <w:p w14:paraId="76D38817" w14:textId="51DDC141" w:rsidR="00BF5834" w:rsidRPr="001E2CFD" w:rsidRDefault="00420938"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Ca urmare, misiunea bibliotecii este și va fi de a funcționa – ca instituție de cultură– cu un rol tot mai activ și complex, de spațiu comunitar veritabil, respectiv ca partener cultural și socio-cultural real,</w:t>
      </w:r>
      <w:r w:rsidR="00CB4581"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într-o sferă geografică și instituțional organizațională cât mai largă, aflându-se în slujba evidențierii și păstrării valorilor culturale ale comunității </w:t>
      </w:r>
      <w:r w:rsidR="002F4C2C" w:rsidRPr="001E2CFD">
        <w:rPr>
          <w:rFonts w:ascii="Times New Roman" w:eastAsia="Times New Roman" w:hAnsi="Times New Roman" w:cs="Times New Roman"/>
          <w:color w:val="000000"/>
          <w:kern w:val="0"/>
          <w:bdr w:val="none" w:sz="0" w:space="0" w:color="auto" w:frame="1"/>
          <w14:ligatures w14:val="none"/>
        </w:rPr>
        <w:t>câmpulungene</w:t>
      </w:r>
      <w:r w:rsidRPr="001E2CFD">
        <w:rPr>
          <w:rFonts w:ascii="Times New Roman" w:eastAsia="Times New Roman" w:hAnsi="Times New Roman" w:cs="Times New Roman"/>
          <w:color w:val="000000"/>
          <w:kern w:val="0"/>
          <w:bdr w:val="none" w:sz="0" w:space="0" w:color="auto" w:frame="1"/>
          <w14:ligatures w14:val="none"/>
        </w:rPr>
        <w:t>.</w:t>
      </w:r>
    </w:p>
    <w:p w14:paraId="2AD2E5CC" w14:textId="1E3E94A9" w:rsidR="002F4C2C" w:rsidRPr="001E2CFD" w:rsidRDefault="002F4C2C"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1E2CFD">
        <w:rPr>
          <w:rFonts w:ascii="Times New Roman" w:eastAsia="Times New Roman" w:hAnsi="Times New Roman" w:cs="Times New Roman"/>
          <w:color w:val="000000"/>
          <w:kern w:val="0"/>
          <w:bdr w:val="none" w:sz="0" w:space="0" w:color="auto" w:frame="1"/>
          <w14:ligatures w14:val="none"/>
        </w:rPr>
        <w:t xml:space="preserve">   </w:t>
      </w:r>
      <w:r w:rsidR="00A6116D" w:rsidRPr="001E2CFD">
        <w:rPr>
          <w:rFonts w:ascii="Times New Roman" w:eastAsia="Times New Roman" w:hAnsi="Times New Roman" w:cs="Times New Roman"/>
          <w:color w:val="000000"/>
          <w:kern w:val="0"/>
          <w:bdr w:val="none" w:sz="0" w:space="0" w:color="auto" w:frame="1"/>
          <w14:ligatures w14:val="none"/>
        </w:rPr>
        <w:t xml:space="preserve">        </w:t>
      </w:r>
      <w:r w:rsidRPr="001E2CFD">
        <w:rPr>
          <w:rFonts w:ascii="Times New Roman" w:eastAsia="Times New Roman" w:hAnsi="Times New Roman" w:cs="Times New Roman"/>
          <w:color w:val="000000"/>
          <w:kern w:val="0"/>
          <w:bdr w:val="none" w:sz="0" w:space="0" w:color="auto" w:frame="1"/>
          <w14:ligatures w14:val="none"/>
        </w:rPr>
        <w:t xml:space="preserve"> Principalele direcții pentru îndeplinirea misiunii bibliotecii vizează:</w:t>
      </w:r>
    </w:p>
    <w:p w14:paraId="122E7E3C" w14:textId="0223B65A"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crearea și întărirea deprinderilor de lectură la copii începând de la vârste fragede;</w:t>
      </w:r>
    </w:p>
    <w:p w14:paraId="1CAD70D5" w14:textId="01F65BAE"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susținerea educației individuale și autodidacte, dar și a celei instituționale la toate nivelurile;</w:t>
      </w:r>
    </w:p>
    <w:p w14:paraId="44CE5539" w14:textId="0B12490C"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oferirea de posibilități pentru dezvoltarea creativității personale;</w:t>
      </w:r>
    </w:p>
    <w:p w14:paraId="3AA84E3D" w14:textId="3C778F57"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stimularea imaginației și creativității copiilor și tinerilor;</w:t>
      </w:r>
    </w:p>
    <w:p w14:paraId="65CE4E87" w14:textId="39DD8E45"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promovarea conștientizării moștenirii culturale, a aprecierii artei, realizărilor științifice și inovațiilor;</w:t>
      </w:r>
    </w:p>
    <w:p w14:paraId="36A77F1D" w14:textId="54503D6E"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oferirea posibilității de accesare și exprimare culturală a tuturor artelor dramatice;</w:t>
      </w:r>
    </w:p>
    <w:p w14:paraId="52C44EDB" w14:textId="4357A630"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încurajarea dialogurilor interculturale și susținerea diversității culturale;</w:t>
      </w:r>
    </w:p>
    <w:p w14:paraId="501200CC" w14:textId="58BFFD37" w:rsidR="002F4C2C" w:rsidRPr="001E2CFD"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1E2CFD">
        <w:rPr>
          <w:rFonts w:ascii="Times New Roman" w:hAnsi="Times New Roman" w:cs="Times New Roman"/>
          <w:color w:val="000000"/>
        </w:rPr>
        <w:t>- susținerea tradiției orale;</w:t>
      </w:r>
    </w:p>
    <w:p w14:paraId="5DB578C2" w14:textId="46050496"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asigurarea accesului cetățenilor la toate tipurile de informație comunitară;</w:t>
      </w:r>
    </w:p>
    <w:p w14:paraId="15E6A4D6" w14:textId="5EF7DA4D"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oferirea de servicii informaționale adecvate firmelor, asociațiilor și grupurilor de interese locale;</w:t>
      </w:r>
    </w:p>
    <w:p w14:paraId="4C4E70F8" w14:textId="44DE7761"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facilitarea deprinderii abilităților informaționale și de operare a calculatorului;</w:t>
      </w:r>
    </w:p>
    <w:p w14:paraId="7850C204" w14:textId="284C4D95" w:rsidR="002F4C2C" w:rsidRPr="00FD5732" w:rsidRDefault="002F4C2C" w:rsidP="008F1CF1">
      <w:pPr>
        <w:shd w:val="clear" w:color="auto" w:fill="FFFFFF"/>
        <w:tabs>
          <w:tab w:val="left" w:pos="720"/>
        </w:tabs>
        <w:spacing w:after="0" w:line="240" w:lineRule="auto"/>
        <w:jc w:val="both"/>
        <w:rPr>
          <w:rFonts w:ascii="Times New Roman" w:hAnsi="Times New Roman" w:cs="Times New Roman"/>
          <w:color w:val="000000"/>
        </w:rPr>
      </w:pPr>
      <w:r w:rsidRPr="00FD5732">
        <w:rPr>
          <w:rFonts w:ascii="Times New Roman" w:hAnsi="Times New Roman" w:cs="Times New Roman"/>
          <w:color w:val="000000"/>
        </w:rPr>
        <w:t>- participarea la activități și programe de susținere a pregătirii școlare pentru toate vârstele și chiar inițierea lor, dacă este necesar.</w:t>
      </w:r>
    </w:p>
    <w:p w14:paraId="75BF7D74" w14:textId="77777777" w:rsidR="002F4C2C" w:rsidRPr="00FD5732" w:rsidRDefault="002F4C2C"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p>
    <w:p w14:paraId="4F0E02E3" w14:textId="56A2B78E" w:rsidR="00BF5834" w:rsidRPr="00FD5732" w:rsidRDefault="00BF5834"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FD5732">
        <w:rPr>
          <w:rFonts w:ascii="Times New Roman" w:eastAsia="Times New Roman" w:hAnsi="Times New Roman" w:cs="Times New Roman"/>
          <w:b/>
          <w:bCs/>
          <w:color w:val="000000"/>
          <w:kern w:val="0"/>
          <w:u w:val="single"/>
          <w:bdr w:val="none" w:sz="0" w:space="0" w:color="auto" w:frame="1"/>
          <w14:ligatures w14:val="none"/>
        </w:rPr>
        <w:t>III. Date privind evoluţiile economice şi socio</w:t>
      </w:r>
      <w:r w:rsidR="00520480" w:rsidRPr="00FD5732">
        <w:rPr>
          <w:rFonts w:ascii="Times New Roman" w:eastAsia="Times New Roman" w:hAnsi="Times New Roman" w:cs="Times New Roman"/>
          <w:b/>
          <w:bCs/>
          <w:color w:val="000000"/>
          <w:kern w:val="0"/>
          <w:u w:val="single"/>
          <w:bdr w:val="none" w:sz="0" w:space="0" w:color="auto" w:frame="1"/>
          <w14:ligatures w14:val="none"/>
        </w:rPr>
        <w:t>-</w:t>
      </w:r>
      <w:r w:rsidRPr="00FD5732">
        <w:rPr>
          <w:rFonts w:ascii="Times New Roman" w:eastAsia="Times New Roman" w:hAnsi="Times New Roman" w:cs="Times New Roman"/>
          <w:b/>
          <w:bCs/>
          <w:color w:val="000000"/>
          <w:kern w:val="0"/>
          <w:u w:val="single"/>
          <w:bdr w:val="none" w:sz="0" w:space="0" w:color="auto" w:frame="1"/>
          <w14:ligatures w14:val="none"/>
        </w:rPr>
        <w:t>culturale specifice comunităţii în care instituţia îşi desfăşoară activitatea</w:t>
      </w:r>
      <w:r w:rsidR="00C00F3B" w:rsidRPr="00FD5732">
        <w:rPr>
          <w:rFonts w:ascii="Times New Roman" w:eastAsia="Times New Roman" w:hAnsi="Times New Roman" w:cs="Times New Roman"/>
          <w:b/>
          <w:bCs/>
          <w:color w:val="000000"/>
          <w:kern w:val="0"/>
          <w:u w:val="single"/>
          <w:bdr w:val="none" w:sz="0" w:space="0" w:color="auto" w:frame="1"/>
          <w14:ligatures w14:val="none"/>
        </w:rPr>
        <w:t>:</w:t>
      </w:r>
    </w:p>
    <w:p w14:paraId="0944194E" w14:textId="77777777" w:rsidR="00CB4581" w:rsidRPr="00FD5732" w:rsidRDefault="00CB4581"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p>
    <w:p w14:paraId="364A7CF1" w14:textId="6464D14B" w:rsidR="00C00F3B" w:rsidRPr="00FD5732" w:rsidRDefault="009C0E81"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lang w:val="ro-RO"/>
          <w14:ligatures w14:val="none"/>
        </w:rPr>
      </w:pPr>
      <w:r w:rsidRPr="00FD5732">
        <w:rPr>
          <w:rFonts w:ascii="Times New Roman" w:hAnsi="Times New Roman" w:cs="Times New Roman"/>
        </w:rPr>
        <w:t xml:space="preserve">       </w:t>
      </w:r>
      <w:r w:rsidR="00A6116D" w:rsidRPr="00FD5732">
        <w:rPr>
          <w:rFonts w:ascii="Times New Roman" w:hAnsi="Times New Roman" w:cs="Times New Roman"/>
        </w:rPr>
        <w:t xml:space="preserve">     </w:t>
      </w:r>
      <w:r w:rsidR="00917642" w:rsidRPr="00FD5732">
        <w:rPr>
          <w:rFonts w:ascii="Times New Roman" w:hAnsi="Times New Roman" w:cs="Times New Roman"/>
        </w:rPr>
        <w:t>Biblioteca Municipală</w:t>
      </w:r>
      <w:r w:rsidR="00935910" w:rsidRPr="00FD5732">
        <w:rPr>
          <w:rFonts w:ascii="Times New Roman" w:hAnsi="Times New Roman" w:cs="Times New Roman"/>
        </w:rPr>
        <w:t xml:space="preserve"> “</w:t>
      </w:r>
      <w:r w:rsidR="00917642" w:rsidRPr="00FD5732">
        <w:rPr>
          <w:rFonts w:ascii="Times New Roman" w:hAnsi="Times New Roman" w:cs="Times New Roman"/>
        </w:rPr>
        <w:t xml:space="preserve">George Bodea” Câmpulung Moldovenesc </w:t>
      </w:r>
      <w:r w:rsidR="00917642" w:rsidRPr="00FD5732">
        <w:rPr>
          <w:rFonts w:ascii="Times New Roman" w:hAnsi="Times New Roman" w:cs="Times New Roman"/>
          <w:lang w:val="ro-RO"/>
        </w:rPr>
        <w:t>își desfășoară activitatea în municipiul Câmpulung Moldovenes</w:t>
      </w:r>
      <w:r w:rsidR="00935910" w:rsidRPr="00FD5732">
        <w:rPr>
          <w:rFonts w:ascii="Times New Roman" w:hAnsi="Times New Roman" w:cs="Times New Roman"/>
          <w:lang w:val="ro-RO"/>
        </w:rPr>
        <w:t>c</w:t>
      </w:r>
      <w:r w:rsidRPr="00FD5732">
        <w:rPr>
          <w:rFonts w:ascii="Times New Roman" w:hAnsi="Times New Roman" w:cs="Times New Roman"/>
          <w:lang w:val="ro-RO"/>
        </w:rPr>
        <w:t>, al patrulea centru urban ca mărime din județul Suceava.</w:t>
      </w:r>
    </w:p>
    <w:p w14:paraId="0A96278F" w14:textId="102EB71E" w:rsidR="009C0E81" w:rsidRPr="00FD5732" w:rsidRDefault="009C0E81"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w:t>
      </w:r>
      <w:r w:rsidR="00A6116D" w:rsidRPr="00FD5732">
        <w:rPr>
          <w:rFonts w:ascii="Times New Roman" w:eastAsia="Times New Roman" w:hAnsi="Times New Roman" w:cs="Times New Roman"/>
          <w:color w:val="000000"/>
          <w:kern w:val="0"/>
          <w14:ligatures w14:val="none"/>
        </w:rPr>
        <w:t xml:space="preserve">    </w:t>
      </w:r>
      <w:r w:rsidRPr="00FD5732">
        <w:rPr>
          <w:rFonts w:ascii="Times New Roman" w:eastAsia="Times New Roman" w:hAnsi="Times New Roman" w:cs="Times New Roman"/>
          <w:color w:val="000000"/>
          <w:kern w:val="0"/>
          <w14:ligatures w14:val="none"/>
        </w:rPr>
        <w:t xml:space="preserve"> </w:t>
      </w:r>
      <w:r w:rsidR="00A6116D" w:rsidRPr="00FD5732">
        <w:rPr>
          <w:rFonts w:ascii="Times New Roman" w:eastAsia="Times New Roman" w:hAnsi="Times New Roman" w:cs="Times New Roman"/>
          <w:color w:val="000000"/>
          <w:kern w:val="0"/>
          <w14:ligatures w14:val="none"/>
        </w:rPr>
        <w:t xml:space="preserve">       </w:t>
      </w:r>
      <w:r w:rsidR="00C00F3B" w:rsidRPr="00FD5732">
        <w:rPr>
          <w:rFonts w:ascii="Times New Roman" w:eastAsia="Times New Roman" w:hAnsi="Times New Roman" w:cs="Times New Roman"/>
          <w:color w:val="000000"/>
          <w:kern w:val="0"/>
          <w14:ligatures w14:val="none"/>
        </w:rPr>
        <w:t>Analiza demografică constituie un element introdus relativ recent în studiile ce vizează dinamica socio-economică a unor comunități. Interesul pentru problemele populației și pentru schimbările provocate în cadrul unui teritoriu au început să capete interes în perioada postbelică odată cu apariția unor fenomene precum explozia demografică, migrația, îmbătrânirea populației sau în alte cazuri scăderea natalității</w:t>
      </w:r>
    </w:p>
    <w:p w14:paraId="508C2547" w14:textId="3A199400" w:rsidR="009C0E81" w:rsidRPr="00FD5732" w:rsidRDefault="008C3672" w:rsidP="008F1CF1">
      <w:pPr>
        <w:shd w:val="clear" w:color="auto" w:fill="FFFFFF"/>
        <w:spacing w:after="0" w:line="240" w:lineRule="auto"/>
        <w:ind w:firstLine="720"/>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În conformitate cu datele furnizate de Institutul Național de Statistică referitoare la rezultatele definitive ale Recensământului Populației și Locuințelor 2021, populația rezidentă în municipiul Câmpulung Moldovenesc este de </w:t>
      </w:r>
      <w:r w:rsidR="00A72E5B" w:rsidRPr="00FD5732">
        <w:rPr>
          <w:rFonts w:ascii="Times New Roman" w:eastAsia="Times New Roman" w:hAnsi="Times New Roman" w:cs="Times New Roman"/>
          <w:color w:val="000000"/>
          <w:kern w:val="0"/>
          <w14:ligatures w14:val="none"/>
        </w:rPr>
        <w:t>15642 de locuitori, iar aspectele legate de situația socio</w:t>
      </w:r>
      <w:r w:rsidR="008F1CF1">
        <w:rPr>
          <w:rFonts w:ascii="Times New Roman" w:eastAsia="Times New Roman" w:hAnsi="Times New Roman" w:cs="Times New Roman"/>
          <w:color w:val="000000"/>
          <w:kern w:val="0"/>
          <w14:ligatures w14:val="none"/>
        </w:rPr>
        <w:t>-</w:t>
      </w:r>
      <w:r w:rsidR="00A72E5B" w:rsidRPr="00FD5732">
        <w:rPr>
          <w:rFonts w:ascii="Times New Roman" w:eastAsia="Times New Roman" w:hAnsi="Times New Roman" w:cs="Times New Roman"/>
          <w:color w:val="000000"/>
          <w:kern w:val="0"/>
          <w14:ligatures w14:val="none"/>
        </w:rPr>
        <w:t xml:space="preserve"> demografică sunt următoarele:</w:t>
      </w:r>
    </w:p>
    <w:p w14:paraId="213BDBEF" w14:textId="4F9A9C89" w:rsidR="00A72E5B" w:rsidRPr="00FD5732" w:rsidRDefault="00A72E5B"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majoritatea populației rezidente este de sex feminin (</w:t>
      </w:r>
      <w:r w:rsidR="00941D34" w:rsidRPr="00FD5732">
        <w:rPr>
          <w:rFonts w:ascii="Times New Roman" w:eastAsia="Times New Roman" w:hAnsi="Times New Roman" w:cs="Times New Roman"/>
          <w:color w:val="000000"/>
          <w:kern w:val="0"/>
          <w14:ligatures w14:val="none"/>
        </w:rPr>
        <w:t>8255</w:t>
      </w:r>
      <w:r w:rsidRPr="00FD5732">
        <w:rPr>
          <w:rFonts w:ascii="Times New Roman" w:eastAsia="Times New Roman" w:hAnsi="Times New Roman" w:cs="Times New Roman"/>
          <w:color w:val="000000"/>
          <w:kern w:val="0"/>
          <w14:ligatures w14:val="none"/>
        </w:rPr>
        <w:t>, reprezentând 5</w:t>
      </w:r>
      <w:r w:rsidR="00941D34" w:rsidRPr="00FD5732">
        <w:rPr>
          <w:rFonts w:ascii="Times New Roman" w:eastAsia="Times New Roman" w:hAnsi="Times New Roman" w:cs="Times New Roman"/>
          <w:color w:val="000000"/>
          <w:kern w:val="0"/>
          <w14:ligatures w14:val="none"/>
        </w:rPr>
        <w:t>2</w:t>
      </w:r>
      <w:r w:rsidRPr="00FD5732">
        <w:rPr>
          <w:rFonts w:ascii="Times New Roman" w:eastAsia="Times New Roman" w:hAnsi="Times New Roman" w:cs="Times New Roman"/>
          <w:color w:val="000000"/>
          <w:kern w:val="0"/>
          <w14:ligatures w14:val="none"/>
        </w:rPr>
        <w:t>,</w:t>
      </w:r>
      <w:r w:rsidR="00941D34" w:rsidRPr="00FD5732">
        <w:rPr>
          <w:rFonts w:ascii="Times New Roman" w:eastAsia="Times New Roman" w:hAnsi="Times New Roman" w:cs="Times New Roman"/>
          <w:color w:val="000000"/>
          <w:kern w:val="0"/>
          <w14:ligatures w14:val="none"/>
        </w:rPr>
        <w:t>77</w:t>
      </w:r>
      <w:r w:rsidRPr="00FD5732">
        <w:rPr>
          <w:rFonts w:ascii="Times New Roman" w:eastAsia="Times New Roman" w:hAnsi="Times New Roman" w:cs="Times New Roman"/>
          <w:color w:val="000000"/>
          <w:kern w:val="0"/>
          <w14:ligatures w14:val="none"/>
        </w:rPr>
        <w:t xml:space="preserve">% din populația </w:t>
      </w:r>
      <w:r w:rsidR="00941D34" w:rsidRPr="00FD5732">
        <w:rPr>
          <w:rFonts w:ascii="Times New Roman" w:eastAsia="Times New Roman" w:hAnsi="Times New Roman" w:cs="Times New Roman"/>
          <w:color w:val="000000"/>
          <w:kern w:val="0"/>
          <w14:ligatures w14:val="none"/>
        </w:rPr>
        <w:t>municipiului</w:t>
      </w:r>
      <w:r w:rsidRPr="00FD5732">
        <w:rPr>
          <w:rFonts w:ascii="Times New Roman" w:eastAsia="Times New Roman" w:hAnsi="Times New Roman" w:cs="Times New Roman"/>
          <w:color w:val="000000"/>
          <w:kern w:val="0"/>
          <w14:ligatures w14:val="none"/>
        </w:rPr>
        <w:t xml:space="preserve">);  </w:t>
      </w:r>
    </w:p>
    <w:p w14:paraId="5C5BE491" w14:textId="44025742" w:rsidR="00CF2747" w:rsidRPr="00FD5732" w:rsidRDefault="00A72E5B"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trend ușor descendent al populației tinere</w:t>
      </w:r>
      <w:r w:rsidR="00935910" w:rsidRPr="00FD5732">
        <w:rPr>
          <w:rFonts w:ascii="Times New Roman" w:eastAsia="Times New Roman" w:hAnsi="Times New Roman" w:cs="Times New Roman"/>
          <w:color w:val="000000"/>
          <w:kern w:val="0"/>
          <w14:ligatures w14:val="none"/>
        </w:rPr>
        <w:t xml:space="preserve"> </w:t>
      </w:r>
      <w:r w:rsidRPr="00FD5732">
        <w:rPr>
          <w:rFonts w:ascii="Times New Roman" w:eastAsia="Times New Roman" w:hAnsi="Times New Roman" w:cs="Times New Roman"/>
          <w:color w:val="000000"/>
          <w:kern w:val="0"/>
          <w14:ligatures w14:val="none"/>
        </w:rPr>
        <w:t>(cu vârsta sub 19 ani), precum și un trend ascendent al populației cu vârsta cuprinsă între 50-64 ani, conform tabelului comparativ de mai jos:</w:t>
      </w:r>
    </w:p>
    <w:tbl>
      <w:tblPr>
        <w:tblStyle w:val="TableGrid"/>
        <w:tblW w:w="0" w:type="auto"/>
        <w:tblLook w:val="04A0" w:firstRow="1" w:lastRow="0" w:firstColumn="1" w:lastColumn="0" w:noHBand="0" w:noVBand="1"/>
      </w:tblPr>
      <w:tblGrid>
        <w:gridCol w:w="2263"/>
        <w:gridCol w:w="1701"/>
      </w:tblGrid>
      <w:tr w:rsidR="008C3672" w:rsidRPr="00FD5732" w14:paraId="28EF6A79" w14:textId="77777777" w:rsidTr="008F1CF1">
        <w:tc>
          <w:tcPr>
            <w:tcW w:w="2263" w:type="dxa"/>
          </w:tcPr>
          <w:p w14:paraId="1D6C1072" w14:textId="746B3139"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Grupe de v</w:t>
            </w:r>
            <w:r w:rsidR="009B457D" w:rsidRPr="00FD5732">
              <w:rPr>
                <w:rFonts w:ascii="Times New Roman" w:eastAsia="Times New Roman" w:hAnsi="Times New Roman" w:cs="Times New Roman"/>
                <w:color w:val="000000"/>
                <w:kern w:val="0"/>
                <w14:ligatures w14:val="none"/>
              </w:rPr>
              <w:t>â</w:t>
            </w:r>
            <w:r w:rsidRPr="00FD5732">
              <w:rPr>
                <w:rFonts w:ascii="Times New Roman" w:eastAsia="Times New Roman" w:hAnsi="Times New Roman" w:cs="Times New Roman"/>
                <w:color w:val="000000"/>
                <w:kern w:val="0"/>
                <w14:ligatures w14:val="none"/>
              </w:rPr>
              <w:t>rstă</w:t>
            </w:r>
          </w:p>
        </w:tc>
        <w:tc>
          <w:tcPr>
            <w:tcW w:w="1701" w:type="dxa"/>
          </w:tcPr>
          <w:p w14:paraId="55BF990A" w14:textId="4A67096F"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20</w:t>
            </w:r>
            <w:r w:rsidR="00CF2747" w:rsidRPr="00FD5732">
              <w:rPr>
                <w:rFonts w:ascii="Times New Roman" w:eastAsia="Times New Roman" w:hAnsi="Times New Roman" w:cs="Times New Roman"/>
                <w:color w:val="000000"/>
                <w:kern w:val="0"/>
                <w14:ligatures w14:val="none"/>
              </w:rPr>
              <w:t>21</w:t>
            </w:r>
          </w:p>
        </w:tc>
      </w:tr>
      <w:tr w:rsidR="008C3672" w:rsidRPr="00FD5732" w14:paraId="1CA876D5" w14:textId="77777777" w:rsidTr="008F1CF1">
        <w:tc>
          <w:tcPr>
            <w:tcW w:w="2263" w:type="dxa"/>
          </w:tcPr>
          <w:p w14:paraId="03D47841" w14:textId="750A1FBF"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Sub 20 ani</w:t>
            </w:r>
          </w:p>
        </w:tc>
        <w:tc>
          <w:tcPr>
            <w:tcW w:w="1701" w:type="dxa"/>
          </w:tcPr>
          <w:p w14:paraId="0916165B" w14:textId="331BEBF6"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3186</w:t>
            </w:r>
          </w:p>
        </w:tc>
      </w:tr>
      <w:tr w:rsidR="008C3672" w:rsidRPr="00FD5732" w14:paraId="356037CF" w14:textId="77777777" w:rsidTr="008F1CF1">
        <w:tc>
          <w:tcPr>
            <w:tcW w:w="2263" w:type="dxa"/>
          </w:tcPr>
          <w:p w14:paraId="05E394B0" w14:textId="28A564AD"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20 – 44 ani</w:t>
            </w:r>
          </w:p>
        </w:tc>
        <w:tc>
          <w:tcPr>
            <w:tcW w:w="1701" w:type="dxa"/>
          </w:tcPr>
          <w:p w14:paraId="06CBC61C" w14:textId="15250B8B"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4014</w:t>
            </w:r>
          </w:p>
        </w:tc>
      </w:tr>
      <w:tr w:rsidR="008C3672" w:rsidRPr="00FD5732" w14:paraId="6E962D15" w14:textId="77777777" w:rsidTr="008F1CF1">
        <w:tc>
          <w:tcPr>
            <w:tcW w:w="2263" w:type="dxa"/>
          </w:tcPr>
          <w:p w14:paraId="4749D611" w14:textId="6CD3EA9B"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45 – 64 ani</w:t>
            </w:r>
          </w:p>
        </w:tc>
        <w:tc>
          <w:tcPr>
            <w:tcW w:w="1701" w:type="dxa"/>
          </w:tcPr>
          <w:p w14:paraId="76A62A28" w14:textId="190FD67E"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4</w:t>
            </w:r>
            <w:r w:rsidR="00A72E5B" w:rsidRPr="00FD5732">
              <w:rPr>
                <w:rFonts w:ascii="Times New Roman" w:eastAsia="Times New Roman" w:hAnsi="Times New Roman" w:cs="Times New Roman"/>
                <w:color w:val="000000"/>
                <w:kern w:val="0"/>
                <w14:ligatures w14:val="none"/>
              </w:rPr>
              <w:t>770</w:t>
            </w:r>
          </w:p>
        </w:tc>
      </w:tr>
      <w:tr w:rsidR="008C3672" w:rsidRPr="00FD5732" w14:paraId="0427E6A4" w14:textId="77777777" w:rsidTr="008F1CF1">
        <w:tc>
          <w:tcPr>
            <w:tcW w:w="2263" w:type="dxa"/>
          </w:tcPr>
          <w:p w14:paraId="124C61D6" w14:textId="1998C4A0"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Peste 65 ani</w:t>
            </w:r>
          </w:p>
        </w:tc>
        <w:tc>
          <w:tcPr>
            <w:tcW w:w="1701" w:type="dxa"/>
          </w:tcPr>
          <w:p w14:paraId="1752151A" w14:textId="0A8A3A8D" w:rsidR="008C3672" w:rsidRPr="00FD5732" w:rsidRDefault="00A72E5B"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3672</w:t>
            </w:r>
          </w:p>
        </w:tc>
      </w:tr>
      <w:tr w:rsidR="008C3672" w:rsidRPr="00FD5732" w14:paraId="344332CA" w14:textId="77777777" w:rsidTr="008F1CF1">
        <w:tc>
          <w:tcPr>
            <w:tcW w:w="2263" w:type="dxa"/>
          </w:tcPr>
          <w:p w14:paraId="09C7DCA0" w14:textId="3C063C13"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Total</w:t>
            </w:r>
          </w:p>
        </w:tc>
        <w:tc>
          <w:tcPr>
            <w:tcW w:w="1701" w:type="dxa"/>
          </w:tcPr>
          <w:p w14:paraId="53679EB2" w14:textId="5B860BE0" w:rsidR="008C3672" w:rsidRPr="00FD5732" w:rsidRDefault="008C3672" w:rsidP="008F1CF1">
            <w:pPr>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15642</w:t>
            </w:r>
          </w:p>
        </w:tc>
      </w:tr>
    </w:tbl>
    <w:p w14:paraId="6D5C3A39" w14:textId="472D9CA1"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fenomen de îmbătrânire accentuat având în</w:t>
      </w:r>
      <w:r w:rsidR="00935910" w:rsidRPr="00FD5732">
        <w:rPr>
          <w:rFonts w:ascii="Times New Roman" w:eastAsia="Times New Roman" w:hAnsi="Times New Roman" w:cs="Times New Roman"/>
          <w:color w:val="000000"/>
          <w:kern w:val="0"/>
          <w14:ligatures w14:val="none"/>
        </w:rPr>
        <w:t xml:space="preserve"> </w:t>
      </w:r>
      <w:r w:rsidRPr="00FD5732">
        <w:rPr>
          <w:rFonts w:ascii="Times New Roman" w:eastAsia="Times New Roman" w:hAnsi="Times New Roman" w:cs="Times New Roman"/>
          <w:color w:val="000000"/>
          <w:kern w:val="0"/>
          <w14:ligatures w14:val="none"/>
        </w:rPr>
        <w:t>vedere creșterea speranței de viață și migrația tinerilor</w:t>
      </w:r>
      <w:r w:rsidR="00A93FD4" w:rsidRPr="00FD5732">
        <w:rPr>
          <w:rFonts w:ascii="Times New Roman" w:eastAsia="Times New Roman" w:hAnsi="Times New Roman" w:cs="Times New Roman"/>
          <w:color w:val="000000"/>
          <w:kern w:val="0"/>
          <w14:ligatures w14:val="none"/>
        </w:rPr>
        <w:t>;</w:t>
      </w:r>
    </w:p>
    <w:p w14:paraId="1575C0F3" w14:textId="79C96CC3"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în ceea ce privește structura populației rezidente a </w:t>
      </w:r>
      <w:r w:rsidR="00935910" w:rsidRPr="00FD5732">
        <w:rPr>
          <w:rFonts w:ascii="Times New Roman" w:eastAsia="Times New Roman" w:hAnsi="Times New Roman" w:cs="Times New Roman"/>
          <w:color w:val="000000"/>
          <w:kern w:val="0"/>
          <w14:ligatures w14:val="none"/>
        </w:rPr>
        <w:t>M</w:t>
      </w:r>
      <w:r w:rsidRPr="00FD5732">
        <w:rPr>
          <w:rFonts w:ascii="Times New Roman" w:eastAsia="Times New Roman" w:hAnsi="Times New Roman" w:cs="Times New Roman"/>
          <w:color w:val="000000"/>
          <w:kern w:val="0"/>
          <w14:ligatures w14:val="none"/>
        </w:rPr>
        <w:t>unicipiului Câmpulung Moldovenesc după nivelul de instruire absolvit, nivel</w:t>
      </w:r>
      <w:r w:rsidR="00A93FD4" w:rsidRPr="00FD5732">
        <w:rPr>
          <w:rFonts w:ascii="Times New Roman" w:eastAsia="Times New Roman" w:hAnsi="Times New Roman" w:cs="Times New Roman"/>
          <w:color w:val="000000"/>
          <w:kern w:val="0"/>
          <w14:ligatures w14:val="none"/>
        </w:rPr>
        <w:t>ul</w:t>
      </w:r>
      <w:r w:rsidRPr="00FD5732">
        <w:rPr>
          <w:rFonts w:ascii="Times New Roman" w:eastAsia="Times New Roman" w:hAnsi="Times New Roman" w:cs="Times New Roman"/>
          <w:color w:val="000000"/>
          <w:kern w:val="0"/>
          <w14:ligatures w14:val="none"/>
        </w:rPr>
        <w:t xml:space="preserve"> mediu de educație (postliceal, liceal, profesional, învățământ complementar sau de ucenici)</w:t>
      </w:r>
      <w:r w:rsidR="00A93FD4" w:rsidRPr="00FD5732">
        <w:rPr>
          <w:rFonts w:ascii="Times New Roman" w:eastAsia="Times New Roman" w:hAnsi="Times New Roman" w:cs="Times New Roman"/>
          <w:color w:val="000000"/>
          <w:kern w:val="0"/>
          <w14:ligatures w14:val="none"/>
        </w:rPr>
        <w:t xml:space="preserve"> reprezintă cea mai mare pondere</w:t>
      </w:r>
      <w:r w:rsidRPr="00FD5732">
        <w:rPr>
          <w:rFonts w:ascii="Times New Roman" w:eastAsia="Times New Roman" w:hAnsi="Times New Roman" w:cs="Times New Roman"/>
          <w:color w:val="000000"/>
          <w:kern w:val="0"/>
          <w14:ligatures w14:val="none"/>
        </w:rPr>
        <w:t xml:space="preserve"> </w:t>
      </w:r>
      <w:r w:rsidR="00A93FD4" w:rsidRPr="00FD5732">
        <w:rPr>
          <w:rFonts w:ascii="Times New Roman" w:eastAsia="Times New Roman" w:hAnsi="Times New Roman" w:cs="Times New Roman"/>
          <w:color w:val="000000"/>
          <w:kern w:val="0"/>
          <w14:ligatures w14:val="none"/>
        </w:rPr>
        <w:t>iar n</w:t>
      </w:r>
      <w:r w:rsidR="00935910" w:rsidRPr="00FD5732">
        <w:rPr>
          <w:rFonts w:ascii="Times New Roman" w:eastAsia="Times New Roman" w:hAnsi="Times New Roman" w:cs="Times New Roman"/>
          <w:color w:val="000000"/>
          <w:kern w:val="0"/>
          <w14:ligatures w14:val="none"/>
        </w:rPr>
        <w:t>i</w:t>
      </w:r>
      <w:r w:rsidR="00A93FD4" w:rsidRPr="00FD5732">
        <w:rPr>
          <w:rFonts w:ascii="Times New Roman" w:eastAsia="Times New Roman" w:hAnsi="Times New Roman" w:cs="Times New Roman"/>
          <w:color w:val="000000"/>
          <w:kern w:val="0"/>
          <w14:ligatures w14:val="none"/>
        </w:rPr>
        <w:t>velul superior (studii universitare de licență, master, doctorat) reprezintă procentul cel mai mic din totalul populației rezidente;</w:t>
      </w:r>
    </w:p>
    <w:p w14:paraId="6177DF06" w14:textId="3F5E6F7F" w:rsidR="00941D34" w:rsidRPr="00FD5732" w:rsidRDefault="00941D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t xml:space="preserve">- populația activă a </w:t>
      </w:r>
      <w:r w:rsidR="00A93FD4" w:rsidRPr="00FD5732">
        <w:rPr>
          <w:rFonts w:ascii="Times New Roman" w:eastAsia="Times New Roman" w:hAnsi="Times New Roman" w:cs="Times New Roman"/>
          <w:color w:val="000000"/>
          <w:kern w:val="0"/>
          <w14:ligatures w14:val="none"/>
        </w:rPr>
        <w:t>municipiului Câmpulung Moldovenesc este de 7179 persoane;</w:t>
      </w:r>
    </w:p>
    <w:p w14:paraId="72CC555D" w14:textId="24E84251" w:rsidR="00941D34" w:rsidRPr="00FD5732" w:rsidRDefault="00A93FD4" w:rsidP="008F1CF1">
      <w:pPr>
        <w:shd w:val="clear" w:color="auto" w:fill="FFFFFF"/>
        <w:spacing w:after="0" w:line="240" w:lineRule="auto"/>
        <w:ind w:firstLine="720"/>
        <w:jc w:val="both"/>
        <w:rPr>
          <w:rFonts w:ascii="Times New Roman" w:eastAsia="Times New Roman" w:hAnsi="Times New Roman" w:cs="Times New Roman"/>
          <w:color w:val="000000"/>
          <w:kern w:val="0"/>
          <w14:ligatures w14:val="none"/>
        </w:rPr>
      </w:pPr>
      <w:r w:rsidRPr="00FD5732">
        <w:rPr>
          <w:rFonts w:ascii="Times New Roman" w:eastAsia="Times New Roman" w:hAnsi="Times New Roman" w:cs="Times New Roman"/>
          <w:color w:val="000000"/>
          <w:kern w:val="0"/>
          <w14:ligatures w14:val="none"/>
        </w:rPr>
        <w:lastRenderedPageBreak/>
        <w:t>În municipiul Câmpulung Moldovenesc</w:t>
      </w:r>
      <w:r w:rsidR="00941D34" w:rsidRPr="00FD5732">
        <w:rPr>
          <w:rFonts w:ascii="Times New Roman" w:eastAsia="Times New Roman" w:hAnsi="Times New Roman" w:cs="Times New Roman"/>
          <w:color w:val="000000"/>
          <w:kern w:val="0"/>
          <w14:ligatures w14:val="none"/>
        </w:rPr>
        <w:t>,</w:t>
      </w:r>
      <w:r w:rsidR="00935910" w:rsidRPr="00FD5732">
        <w:rPr>
          <w:rFonts w:ascii="Times New Roman" w:eastAsia="Times New Roman" w:hAnsi="Times New Roman" w:cs="Times New Roman"/>
          <w:color w:val="000000"/>
          <w:kern w:val="0"/>
          <w14:ligatures w14:val="none"/>
        </w:rPr>
        <w:t xml:space="preserve"> </w:t>
      </w:r>
      <w:r w:rsidR="00941D34" w:rsidRPr="00FD5732">
        <w:rPr>
          <w:rFonts w:ascii="Times New Roman" w:eastAsia="Times New Roman" w:hAnsi="Times New Roman" w:cs="Times New Roman"/>
          <w:color w:val="000000"/>
          <w:kern w:val="0"/>
          <w14:ligatures w14:val="none"/>
        </w:rPr>
        <w:t xml:space="preserve">există o populaţie ocupată preponderent în </w:t>
      </w:r>
      <w:r w:rsidRPr="00FD5732">
        <w:rPr>
          <w:rFonts w:ascii="Times New Roman" w:eastAsia="Times New Roman" w:hAnsi="Times New Roman" w:cs="Times New Roman"/>
          <w:color w:val="000000"/>
          <w:kern w:val="0"/>
          <w14:ligatures w14:val="none"/>
        </w:rPr>
        <w:t>silvicultură, industria alimentară, prelucrarea lemnului, comerț și turism (municipiul fiind certificate ca stațiune de interes national)</w:t>
      </w:r>
    </w:p>
    <w:p w14:paraId="49F566D8" w14:textId="5FE7B1F4" w:rsidR="00D05ABA" w:rsidRPr="00FD5732" w:rsidRDefault="00D05ABA" w:rsidP="008F1CF1">
      <w:pPr>
        <w:pStyle w:val="ListParagraph"/>
        <w:spacing w:after="0" w:line="240" w:lineRule="auto"/>
        <w:ind w:left="0"/>
        <w:jc w:val="both"/>
        <w:rPr>
          <w:rFonts w:ascii="Times New Roman" w:hAnsi="Times New Roman" w:cs="Times New Roman"/>
          <w:lang w:val="pt-BR"/>
        </w:rPr>
      </w:pPr>
      <w:r w:rsidRPr="00FD5732">
        <w:rPr>
          <w:rFonts w:ascii="Times New Roman" w:hAnsi="Times New Roman" w:cs="Times New Roman"/>
          <w:lang w:val="pt-BR"/>
        </w:rPr>
        <w:t xml:space="preserve">           Prin urmare,</w:t>
      </w:r>
      <w:r w:rsidRPr="00FD5732">
        <w:rPr>
          <w:rFonts w:ascii="Times New Roman" w:hAnsi="Times New Roman" w:cs="Times New Roman"/>
          <w:b/>
          <w:i/>
          <w:lang w:val="pt-BR"/>
        </w:rPr>
        <w:t xml:space="preserve"> Biblioteca Municipală ,,George Bodea” Câmpulung Moldovenesc </w:t>
      </w:r>
      <w:r w:rsidRPr="00FD5732">
        <w:rPr>
          <w:rFonts w:ascii="Times New Roman" w:hAnsi="Times New Roman" w:cs="Times New Roman"/>
          <w:lang w:val="pt-BR"/>
        </w:rPr>
        <w:t xml:space="preserve">își revendică dreptul de a reprezenta, pentru comunitatea lărgită, un centru cultural de referință, o platformă de conectare a comunității și a marilor operatori culturali, o instituție activă și versatilă care, în baza tradiției pe care o poartă, dar și a profilului, și-a construit capacitatea de a fi liantul între administrația locală și  operatorii culturali, alăturând mediul educațional și de cercetare. </w:t>
      </w:r>
    </w:p>
    <w:p w14:paraId="26A1A439"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FD5732">
        <w:rPr>
          <w:rFonts w:ascii="Times New Roman" w:hAnsi="Times New Roman" w:cs="Times New Roman"/>
          <w:lang w:val="pt-BR"/>
        </w:rPr>
        <w:t xml:space="preserve">          Spațiul bibliotecii a devenit un spațiu prietenos, luminos și generos  care provoacă la descoperire și devenire, primitor, facil de înțeles și utilizat astfel încât, toți cei care se intersectează cu activitatea instituției o receptează drept o sursă a stării de bine, a dezvoltării intelectuale, culturale, personale. Organizatorul de evenimente găsește un loc care îl sprijină în desfășurarea activității, cercetătorul găsește un vast centru de informare, elevii și studenții au acces la resursele necesare pregătirii optime pe tot parcursul traseului educațional, cadrele didactice dispun de un loc în care au certitudinea studiului individual de calitate și, mereu ancorat la noile tendințe, a cercetării și formării </w:t>
      </w:r>
      <w:r w:rsidRPr="008F1CF1">
        <w:rPr>
          <w:rFonts w:ascii="Times New Roman" w:hAnsi="Times New Roman" w:cs="Times New Roman"/>
          <w:lang w:val="pt-BR"/>
        </w:rPr>
        <w:t xml:space="preserve">profesionale și desfășurării activităților didactice școlare și extrașcolare, administratorul local are certitudinea că are soluții pentru dezvoltarea vieții culturale în comunitate, companiile și agenții economici știu că există locul ideal pentru activități culturale, de formare și informare personalizate, școlile se bazează pe un partener educațional care poate acoperi o diversitate de activități și, cel mai important, orice cetățean se identifică cu această instituție, o recunoaște și are posibilitatea să o uziteze în dezvoltarea personală și profesională, în pofida faptului că instituția nu are încă, siglă, pe frontispiciu. </w:t>
      </w:r>
    </w:p>
    <w:p w14:paraId="2225E2AB"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De asemenea, instituția găzduiește evenimente de adresabilitate națională și internațională, având în vedere relațiile interculturale ale comunității prin prisma proiectelor și parteneriatelor europene, colaborării cu operatori culturali din afara țării, festivalurilor de tradiții și folclor, sport, artă și film și oportunitățile existente. </w:t>
      </w:r>
    </w:p>
    <w:p w14:paraId="22758A4C"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Prin asumarea comună a unor strategii inovatoare, a unei tematici și a unor proiecte și activități integrate, raportate la strategia culturală a administrației locale, Biblioteca Municipală ,,George Bodea”, alături de celelalte instituții și operatori culturali și instituțiile educaționale, au creat un circuit socio-cultural- educațional intens și influențator.</w:t>
      </w:r>
    </w:p>
    <w:p w14:paraId="124746BA"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Biblioteca a devenit și casa acelor operatori culturali și a acelor grupuri sociale care, astăzi, încă nu sunt reprezentate de și într-o instituție culturală. Din acest motiv, toată activitatea instituției, atât culturală cât și administrativă este structurată în așa fel încât accesul la carte și la orice act cultural  este facil oricărui cetățean. Biblioteca a fost reamenajată astfel încât să poată găzdui, așa cum am menționat, și acele grupuri care nu au un spațiu de manifestare științifică și artistică, dar și grupurile sociale pentru care piața culturală a municipiului nu li se adresează.</w:t>
      </w:r>
    </w:p>
    <w:p w14:paraId="5370FB20" w14:textId="77777777" w:rsidR="00D05ABA" w:rsidRPr="008F1CF1" w:rsidRDefault="00D05ABA" w:rsidP="008F1CF1">
      <w:pPr>
        <w:pStyle w:val="ListParagraph"/>
        <w:spacing w:after="0" w:line="240" w:lineRule="auto"/>
        <w:ind w:left="0"/>
        <w:jc w:val="both"/>
        <w:rPr>
          <w:rFonts w:ascii="Times New Roman" w:hAnsi="Times New Roman" w:cs="Times New Roman"/>
          <w:lang w:val="pt-BR"/>
        </w:rPr>
      </w:pPr>
      <w:r w:rsidRPr="008F1CF1">
        <w:rPr>
          <w:rFonts w:ascii="Times New Roman" w:hAnsi="Times New Roman" w:cs="Times New Roman"/>
          <w:lang w:val="pt-BR"/>
        </w:rPr>
        <w:t xml:space="preserve">            Generația actuală, dar mai ales cele care urmează trebuie să citească, să creeze, să fie inspiraționale și receptive, iar datoria bibliotecii, ca un adevărat catalizator de cultură și educație, este de a oferi fundația stabilă pe care fiecare generație să construiască, să evolueze, să aducă plus-valoare comunității.</w:t>
      </w:r>
    </w:p>
    <w:p w14:paraId="6791B0E1" w14:textId="2E5AD7B3" w:rsidR="00BF5834" w:rsidRPr="008F1CF1" w:rsidRDefault="00BF5834" w:rsidP="008F1CF1">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8F1CF1">
        <w:rPr>
          <w:rFonts w:ascii="Times New Roman" w:eastAsia="Times New Roman" w:hAnsi="Times New Roman" w:cs="Times New Roman"/>
          <w:b/>
          <w:bCs/>
          <w:color w:val="000000"/>
          <w:kern w:val="0"/>
          <w:u w:val="single"/>
          <w:bdr w:val="none" w:sz="0" w:space="0" w:color="auto" w:frame="1"/>
          <w14:ligatures w14:val="none"/>
        </w:rPr>
        <w:t>IV. Dezvoltarea specifică a instituţiei</w:t>
      </w:r>
    </w:p>
    <w:p w14:paraId="5B3B8F96" w14:textId="215DE378" w:rsidR="00BF5834" w:rsidRPr="008F1CF1" w:rsidRDefault="008F1CF1"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bdr w:val="none" w:sz="0" w:space="0" w:color="auto" w:frame="1"/>
          <w14:ligatures w14:val="none"/>
        </w:rPr>
        <w:t xml:space="preserve">     </w:t>
      </w:r>
      <w:r w:rsidR="00BF5834" w:rsidRPr="008F1CF1">
        <w:rPr>
          <w:rFonts w:ascii="Times New Roman" w:eastAsia="Times New Roman" w:hAnsi="Times New Roman" w:cs="Times New Roman"/>
          <w:color w:val="000000"/>
          <w:kern w:val="0"/>
          <w:bdr w:val="none" w:sz="0" w:space="0" w:color="auto" w:frame="1"/>
          <w14:ligatures w14:val="none"/>
        </w:rPr>
        <w:t>Documente de referinţă, necesare analizei:</w:t>
      </w:r>
    </w:p>
    <w:p w14:paraId="17006442" w14:textId="49B4B181"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organigrama şi </w:t>
      </w:r>
      <w:r w:rsidR="00CA76C8" w:rsidRPr="00CA76C8">
        <w:rPr>
          <w:rFonts w:ascii="Times New Roman" w:eastAsia="Times New Roman" w:hAnsi="Times New Roman" w:cs="Times New Roman"/>
          <w:color w:val="000000"/>
          <w:kern w:val="0"/>
          <w:bdr w:val="none" w:sz="0" w:space="0" w:color="auto" w:frame="1"/>
          <w14:ligatures w14:val="none"/>
        </w:rPr>
        <w:t xml:space="preserve">statul de funcţii al instituţiei </w:t>
      </w:r>
      <w:r w:rsidRPr="008F1CF1">
        <w:rPr>
          <w:rFonts w:ascii="Times New Roman" w:eastAsia="Times New Roman" w:hAnsi="Times New Roman" w:cs="Times New Roman"/>
          <w:color w:val="000000"/>
          <w:kern w:val="0"/>
          <w:bdr w:val="none" w:sz="0" w:space="0" w:color="auto" w:frame="1"/>
          <w14:ligatures w14:val="none"/>
        </w:rPr>
        <w:t>- prevăzute în anexa nr. 1;</w:t>
      </w:r>
    </w:p>
    <w:p w14:paraId="0512E7A3" w14:textId="3AFE4F8B"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w:t>
      </w:r>
      <w:r w:rsidR="00CA76C8" w:rsidRPr="00CA76C8">
        <w:rPr>
          <w:rFonts w:ascii="Times New Roman" w:eastAsia="Times New Roman" w:hAnsi="Times New Roman" w:cs="Times New Roman"/>
          <w:color w:val="000000"/>
          <w:kern w:val="0"/>
          <w:bdr w:val="none" w:sz="0" w:space="0" w:color="auto" w:frame="1"/>
          <w14:ligatures w14:val="none"/>
        </w:rPr>
        <w:t xml:space="preserve">regulamentul de organizare şi funcţionare ale instituţiei </w:t>
      </w:r>
      <w:r w:rsidRPr="008F1CF1">
        <w:rPr>
          <w:rFonts w:ascii="Times New Roman" w:eastAsia="Times New Roman" w:hAnsi="Times New Roman" w:cs="Times New Roman"/>
          <w:color w:val="000000"/>
          <w:kern w:val="0"/>
          <w:bdr w:val="none" w:sz="0" w:space="0" w:color="auto" w:frame="1"/>
          <w14:ligatures w14:val="none"/>
        </w:rPr>
        <w:t>- prevăzut în anexa nr. 2;</w:t>
      </w:r>
    </w:p>
    <w:p w14:paraId="414CF969" w14:textId="291B8F86" w:rsidR="00BF5834" w:rsidRPr="008F1CF1" w:rsidRDefault="00BF5834" w:rsidP="008F1CF1">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8F1CF1">
        <w:rPr>
          <w:rFonts w:ascii="Times New Roman" w:eastAsia="Times New Roman" w:hAnsi="Times New Roman" w:cs="Times New Roman"/>
          <w:color w:val="000000"/>
          <w:kern w:val="0"/>
          <w:bdr w:val="none" w:sz="0" w:space="0" w:color="auto" w:frame="1"/>
          <w14:ligatures w14:val="none"/>
        </w:rPr>
        <w:t xml:space="preserve">   - bugetul aprobat al instituţiei - pe ultimii </w:t>
      </w:r>
      <w:r w:rsidR="00C240F5" w:rsidRPr="008F1CF1">
        <w:rPr>
          <w:rFonts w:ascii="Times New Roman" w:eastAsia="Times New Roman" w:hAnsi="Times New Roman" w:cs="Times New Roman"/>
          <w:color w:val="000000"/>
          <w:kern w:val="0"/>
          <w:bdr w:val="none" w:sz="0" w:space="0" w:color="auto" w:frame="1"/>
          <w14:ligatures w14:val="none"/>
        </w:rPr>
        <w:t>patru</w:t>
      </w:r>
      <w:r w:rsidRPr="008F1CF1">
        <w:rPr>
          <w:rFonts w:ascii="Times New Roman" w:eastAsia="Times New Roman" w:hAnsi="Times New Roman" w:cs="Times New Roman"/>
          <w:color w:val="000000"/>
          <w:kern w:val="0"/>
          <w:bdr w:val="none" w:sz="0" w:space="0" w:color="auto" w:frame="1"/>
          <w14:ligatures w14:val="none"/>
        </w:rPr>
        <w:t xml:space="preserve"> ani - prevăzut în anexa nr. 3.</w:t>
      </w:r>
    </w:p>
    <w:p w14:paraId="1D4547F6" w14:textId="3F06351E" w:rsidR="000A7BDF" w:rsidRPr="008F1CF1" w:rsidRDefault="00BF5834" w:rsidP="008F1CF1">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w:t>
      </w:r>
    </w:p>
    <w:p w14:paraId="4108F687" w14:textId="2C539343" w:rsidR="00BF5834" w:rsidRPr="008F1CF1" w:rsidRDefault="00BF5834" w:rsidP="008F1CF1">
      <w:pPr>
        <w:shd w:val="clear" w:color="auto" w:fill="FFFFFF"/>
        <w:spacing w:after="0" w:line="240" w:lineRule="auto"/>
        <w:ind w:firstLine="720"/>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 4.1. Scurt istoric al instituţiei, de la înfiinţare până în </w:t>
      </w:r>
      <w:r w:rsidR="0044149F" w:rsidRPr="008F1CF1">
        <w:rPr>
          <w:rFonts w:ascii="Times New Roman" w:eastAsia="Times New Roman" w:hAnsi="Times New Roman" w:cs="Times New Roman"/>
          <w:b/>
          <w:bCs/>
          <w:color w:val="000000"/>
          <w:kern w:val="0"/>
          <w:bdr w:val="none" w:sz="0" w:space="0" w:color="auto" w:frame="1"/>
          <w14:ligatures w14:val="none"/>
        </w:rPr>
        <w:t>pre</w:t>
      </w:r>
      <w:r w:rsidR="00891BC4" w:rsidRPr="008F1CF1">
        <w:rPr>
          <w:rFonts w:ascii="Times New Roman" w:eastAsia="Times New Roman" w:hAnsi="Times New Roman" w:cs="Times New Roman"/>
          <w:b/>
          <w:bCs/>
          <w:color w:val="000000"/>
          <w:kern w:val="0"/>
          <w:bdr w:val="none" w:sz="0" w:space="0" w:color="auto" w:frame="1"/>
          <w14:ligatures w14:val="none"/>
        </w:rPr>
        <w:t>z</w:t>
      </w:r>
      <w:r w:rsidR="0044149F" w:rsidRPr="008F1CF1">
        <w:rPr>
          <w:rFonts w:ascii="Times New Roman" w:eastAsia="Times New Roman" w:hAnsi="Times New Roman" w:cs="Times New Roman"/>
          <w:b/>
          <w:bCs/>
          <w:color w:val="000000"/>
          <w:kern w:val="0"/>
          <w:bdr w:val="none" w:sz="0" w:space="0" w:color="auto" w:frame="1"/>
          <w14:ligatures w14:val="none"/>
        </w:rPr>
        <w:t>ent</w:t>
      </w:r>
    </w:p>
    <w:p w14:paraId="5BB0A848" w14:textId="004072A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Primele biblioteci publice din Câmpulung Moldovenesc au funcționat încă din vremea ocupației austriece, din anul 1896, pe lângă cabinetul de lectură</w:t>
      </w:r>
      <w:r w:rsidR="00935910" w:rsidRPr="008F1CF1">
        <w:rPr>
          <w:rFonts w:ascii="Times New Roman" w:hAnsi="Times New Roman" w:cs="Times New Roman"/>
        </w:rPr>
        <w:t xml:space="preserve"> “</w:t>
      </w:r>
      <w:r w:rsidRPr="008F1CF1">
        <w:rPr>
          <w:rFonts w:ascii="Times New Roman" w:hAnsi="Times New Roman" w:cs="Times New Roman"/>
        </w:rPr>
        <w:t xml:space="preserve">Deșteptarea”, Clubul român </w:t>
      </w:r>
      <w:r w:rsidR="00935910" w:rsidRPr="008F1CF1">
        <w:rPr>
          <w:rFonts w:ascii="Times New Roman" w:hAnsi="Times New Roman" w:cs="Times New Roman"/>
        </w:rPr>
        <w:t>“</w:t>
      </w:r>
      <w:r w:rsidRPr="008F1CF1">
        <w:rPr>
          <w:rFonts w:ascii="Times New Roman" w:hAnsi="Times New Roman" w:cs="Times New Roman"/>
        </w:rPr>
        <w:t>Rarăul” și Societatea</w:t>
      </w:r>
      <w:r w:rsidR="00935910" w:rsidRPr="008F1CF1">
        <w:rPr>
          <w:rFonts w:ascii="Times New Roman" w:hAnsi="Times New Roman" w:cs="Times New Roman"/>
        </w:rPr>
        <w:t>”</w:t>
      </w:r>
      <w:r w:rsidRPr="008F1CF1">
        <w:rPr>
          <w:rFonts w:ascii="Times New Roman" w:hAnsi="Times New Roman" w:cs="Times New Roman"/>
        </w:rPr>
        <w:t xml:space="preserve">Școala Română”. </w:t>
      </w:r>
    </w:p>
    <w:p w14:paraId="2334AAF3" w14:textId="706A8543"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În iarna anului 1896 se puneau la Câmpulung bazele celei dintâi biblioteci înființate în așa numitul Cabinet de lectură</w:t>
      </w:r>
      <w:r w:rsidR="00935910" w:rsidRPr="008F1CF1">
        <w:rPr>
          <w:rFonts w:ascii="Times New Roman" w:hAnsi="Times New Roman" w:cs="Times New Roman"/>
        </w:rPr>
        <w:t xml:space="preserve"> “</w:t>
      </w:r>
      <w:r w:rsidRPr="008F1CF1">
        <w:rPr>
          <w:rFonts w:ascii="Times New Roman" w:hAnsi="Times New Roman" w:cs="Times New Roman"/>
        </w:rPr>
        <w:t>Deșteptarea” care a funcționat în vechea clădire a școlii și a primului gimnaziu. Un rol important în funcționarea acestui cabinet (a acestei societăți culturale), l-a avut doctorul Gheorghe Popovici și Theodor Ștefanelli.</w:t>
      </w:r>
    </w:p>
    <w:p w14:paraId="368EE91F" w14:textId="0CDAF93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lastRenderedPageBreak/>
        <w:t xml:space="preserve">      </w:t>
      </w:r>
      <w:r w:rsidRPr="008F1CF1">
        <w:rPr>
          <w:rFonts w:ascii="Times New Roman" w:hAnsi="Times New Roman" w:cs="Times New Roman"/>
        </w:rPr>
        <w:tab/>
        <w:t xml:space="preserve">     Paralel cu </w:t>
      </w:r>
      <w:r w:rsidR="008F1CF1">
        <w:rPr>
          <w:rFonts w:ascii="Times New Roman" w:hAnsi="Times New Roman" w:cs="Times New Roman"/>
        </w:rPr>
        <w:t>“</w:t>
      </w:r>
      <w:r w:rsidRPr="008F1CF1">
        <w:rPr>
          <w:rFonts w:ascii="Times New Roman" w:hAnsi="Times New Roman" w:cs="Times New Roman"/>
        </w:rPr>
        <w:t xml:space="preserve">Deșteptarea” a început să funcționeze şi o bibliotecă publică la Clubul </w:t>
      </w:r>
      <w:r w:rsidR="008F1CF1">
        <w:rPr>
          <w:rFonts w:ascii="Times New Roman" w:hAnsi="Times New Roman" w:cs="Times New Roman"/>
        </w:rPr>
        <w:t>“</w:t>
      </w:r>
      <w:r w:rsidRPr="008F1CF1">
        <w:rPr>
          <w:rFonts w:ascii="Times New Roman" w:hAnsi="Times New Roman" w:cs="Times New Roman"/>
        </w:rPr>
        <w:t xml:space="preserve"> Rarăul” situat în clădirea pe locul căreia s-au turnat temeliile actualei case de cultură. În organizarea activității de club și a celei de răspândire a cărții, au avut aici un rol deosebit Gheorghe Nistor și Aurel Morari.</w:t>
      </w:r>
    </w:p>
    <w:p w14:paraId="2392109F" w14:textId="1BA38131" w:rsidR="00145706" w:rsidRPr="008F1CF1"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Pe locul unde astăzi se află Complexul meșteșugăresc </w:t>
      </w:r>
      <w:r w:rsidR="008F1CF1">
        <w:rPr>
          <w:rFonts w:ascii="Times New Roman" w:hAnsi="Times New Roman" w:cs="Times New Roman"/>
        </w:rPr>
        <w:t>“</w:t>
      </w:r>
      <w:r w:rsidRPr="008F1CF1">
        <w:rPr>
          <w:rFonts w:ascii="Times New Roman" w:hAnsi="Times New Roman" w:cs="Times New Roman"/>
        </w:rPr>
        <w:t xml:space="preserve">Deia” a mai existat un locaș de cultură în cadrul căruia a funcționat Societatea </w:t>
      </w:r>
      <w:r w:rsidR="008F1CF1">
        <w:rPr>
          <w:rFonts w:ascii="Times New Roman" w:hAnsi="Times New Roman" w:cs="Times New Roman"/>
        </w:rPr>
        <w:t>“</w:t>
      </w:r>
      <w:r w:rsidRPr="008F1CF1">
        <w:rPr>
          <w:rFonts w:ascii="Times New Roman" w:hAnsi="Times New Roman" w:cs="Times New Roman"/>
        </w:rPr>
        <w:t>Școala Română” care a avut bibliotecă și o tipografie proprie. La conducerea acesteia s-a aflat o perioadă dr. Ioan Bilețchi, pe care îl vom întâlni printre fondatorii de mai târziu ai bibliotecii județene.</w:t>
      </w:r>
    </w:p>
    <w:p w14:paraId="35946CBE" w14:textId="6AA0075F" w:rsidR="00145706" w:rsidRPr="008F1CF1" w:rsidRDefault="00145706" w:rsidP="008F1CF1">
      <w:pPr>
        <w:tabs>
          <w:tab w:val="left" w:pos="0"/>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În</w:t>
      </w:r>
      <w:r w:rsidR="00704305" w:rsidRPr="008F1CF1">
        <w:rPr>
          <w:rFonts w:ascii="Times New Roman" w:hAnsi="Times New Roman" w:cs="Times New Roman"/>
        </w:rPr>
        <w:t xml:space="preserve"> “</w:t>
      </w:r>
      <w:r w:rsidRPr="008F1CF1">
        <w:rPr>
          <w:rFonts w:ascii="Times New Roman" w:hAnsi="Times New Roman" w:cs="Times New Roman"/>
        </w:rPr>
        <w:t>Darea de seamă a Prefecturii județului Câmpulung, între anii 1933-1937” se arată că Biblioteca publică municipală finanțată de stat, s-a înființat oficial în iunie 1936 de un comitet compus din prof. dr. Ioan Bilețchi, prof. George Voevidca, director George Popescu, preot dr. Ilie Păsăilă, în frunte cu prefectul de atunci al județului - Constantin Leontieș.</w:t>
      </w:r>
    </w:p>
    <w:p w14:paraId="1A1C8BB8" w14:textId="1E7DE8BC" w:rsidR="00145706" w:rsidRPr="008F1CF1" w:rsidRDefault="00145706" w:rsidP="008F1CF1">
      <w:pPr>
        <w:tabs>
          <w:tab w:val="left" w:pos="284"/>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     Creată, după cum se arată în material:</w:t>
      </w:r>
      <w:r w:rsidR="00935910" w:rsidRPr="008F1CF1">
        <w:rPr>
          <w:rFonts w:ascii="Times New Roman" w:hAnsi="Times New Roman" w:cs="Times New Roman"/>
        </w:rPr>
        <w:t>”</w:t>
      </w:r>
      <w:r w:rsidRPr="008F1CF1">
        <w:rPr>
          <w:rFonts w:ascii="Times New Roman" w:hAnsi="Times New Roman" w:cs="Times New Roman"/>
        </w:rPr>
        <w:t>cu gândul de a încetățeni cartea românească pe aceste meleaguri înstrăinate timp de aproape un veac și jumătate, să slujească drept auxiliară școlii și operei de culturalizare a maselor largi”, Biblioteca județeană avea să parcurgă în decursul timpului un drum greu și sinuos pentru a-și îndeplini cu adevărat menirea. La înființare stocul volumelor se ridica la un număr 4.190 de bucăți, adunate de la cabinetele de lectură și societățile culturale din oraș, de la biblioteca învățătorilor, de la preoți precum și de la donatori. Din datele statistice reiese că au fost citite de 7.023 de cititori.</w:t>
      </w:r>
    </w:p>
    <w:p w14:paraId="5428CB63" w14:textId="532B421A" w:rsidR="00145706" w:rsidRPr="008F1CF1" w:rsidRDefault="00145706" w:rsidP="008F1CF1">
      <w:pPr>
        <w:tabs>
          <w:tab w:val="left" w:pos="0"/>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Astăzi, continuatoarea primelor biblioteci publice locale - </w:t>
      </w:r>
      <w:r w:rsidR="00704305" w:rsidRPr="008F1CF1">
        <w:rPr>
          <w:rFonts w:ascii="Times New Roman" w:hAnsi="Times New Roman" w:cs="Times New Roman"/>
        </w:rPr>
        <w:t>Biblioteca Municipală “George Bodea” Câmpulung Moldovenesc</w:t>
      </w:r>
      <w:r w:rsidRPr="008F1CF1">
        <w:rPr>
          <w:rFonts w:ascii="Times New Roman" w:hAnsi="Times New Roman" w:cs="Times New Roman"/>
        </w:rPr>
        <w:t>, cea mai veche bibliotecă publică din județ și a doua ca mărime după Biblioteca Județeană, se prezintă ca o păstrătoare a unei părți a tezaurului cultural român, intrată în marea familie culturală europeană, deținând un bogat fond de patrimoniu.</w:t>
      </w:r>
    </w:p>
    <w:p w14:paraId="3C0F81FC" w14:textId="79F37309" w:rsidR="00145706" w:rsidRDefault="00145706" w:rsidP="008F1CF1">
      <w:pPr>
        <w:tabs>
          <w:tab w:val="left" w:pos="567"/>
        </w:tabs>
        <w:autoSpaceDE w:val="0"/>
        <w:autoSpaceDN w:val="0"/>
        <w:adjustRightInd w:val="0"/>
        <w:spacing w:after="0" w:line="240" w:lineRule="auto"/>
        <w:jc w:val="both"/>
        <w:rPr>
          <w:rFonts w:ascii="Times New Roman" w:hAnsi="Times New Roman" w:cs="Times New Roman"/>
        </w:rPr>
      </w:pPr>
      <w:r w:rsidRPr="008F1CF1">
        <w:rPr>
          <w:rFonts w:ascii="Times New Roman" w:hAnsi="Times New Roman" w:cs="Times New Roman"/>
        </w:rPr>
        <w:t xml:space="preserve">         </w:t>
      </w:r>
      <w:r w:rsidRPr="008F1CF1">
        <w:rPr>
          <w:rFonts w:ascii="Times New Roman" w:hAnsi="Times New Roman" w:cs="Times New Roman"/>
        </w:rPr>
        <w:tab/>
        <w:t xml:space="preserve">În cei 90 de ani de funcționare oficială ca bibliotecă publică, </w:t>
      </w:r>
      <w:r w:rsidR="00704305" w:rsidRPr="008F1CF1">
        <w:rPr>
          <w:rFonts w:ascii="Times New Roman" w:hAnsi="Times New Roman" w:cs="Times New Roman"/>
        </w:rPr>
        <w:t>Biblioteca Municipală “George Bodea” Câmpulung Moldovenesc</w:t>
      </w:r>
      <w:r w:rsidRPr="008F1CF1">
        <w:rPr>
          <w:rFonts w:ascii="Times New Roman" w:hAnsi="Times New Roman" w:cs="Times New Roman"/>
        </w:rPr>
        <w:t xml:space="preserve"> a evoluat sub raportul îmbogățirii patrimoniului său, al diversificării serviciilor pe care aceasta le oferă populației, dar mai ales în creșterea numărului celor care sunt beneficiarii acțiunii culturale desfășurate de bibliotecă. Fiind o bibliotecă publică, aceasta</w:t>
      </w:r>
      <w:r w:rsidR="00704305" w:rsidRPr="008F1CF1">
        <w:rPr>
          <w:rFonts w:ascii="Times New Roman" w:hAnsi="Times New Roman" w:cs="Times New Roman"/>
        </w:rPr>
        <w:t xml:space="preserve"> </w:t>
      </w:r>
      <w:r w:rsidRPr="008F1CF1">
        <w:rPr>
          <w:rFonts w:ascii="Times New Roman" w:hAnsi="Times New Roman" w:cs="Times New Roman"/>
        </w:rPr>
        <w:t>s-a impus în viața culturală a localității, îndeplinindu-și misiunea de principal factor de informare și documentare asupra   ansamblului de evenimente pe care le implică viața cotidiană.</w:t>
      </w:r>
    </w:p>
    <w:p w14:paraId="621EAE52" w14:textId="36C5DBEB" w:rsidR="00980D13" w:rsidRDefault="00704305" w:rsidP="008F1CF1">
      <w:pPr>
        <w:pStyle w:val="ListParagraph"/>
        <w:spacing w:after="0" w:line="240" w:lineRule="auto"/>
        <w:ind w:left="0" w:right="57"/>
        <w:jc w:val="both"/>
        <w:rPr>
          <w:rFonts w:ascii="Times New Roman" w:hAnsi="Times New Roman" w:cs="Times New Roman"/>
          <w:lang w:val="pt-BR"/>
        </w:rPr>
      </w:pPr>
      <w:r>
        <w:rPr>
          <w:rFonts w:ascii="Times New Roman" w:hAnsi="Times New Roman" w:cs="Times New Roman"/>
        </w:rPr>
        <w:tab/>
      </w:r>
      <w:r w:rsidR="00445106">
        <w:rPr>
          <w:rFonts w:ascii="Times New Roman" w:hAnsi="Times New Roman" w:cs="Times New Roman"/>
        </w:rPr>
        <w:t>Î</w:t>
      </w:r>
      <w:r>
        <w:rPr>
          <w:rFonts w:ascii="Times New Roman" w:hAnsi="Times New Roman" w:cs="Times New Roman"/>
        </w:rPr>
        <w:t xml:space="preserve">n ultimii </w:t>
      </w:r>
      <w:r w:rsidR="00980D13" w:rsidRPr="00B95E33">
        <w:rPr>
          <w:rFonts w:ascii="Times New Roman" w:hAnsi="Times New Roman" w:cs="Times New Roman"/>
          <w:color w:val="000000" w:themeColor="text1"/>
          <w:lang w:val="pt-BR"/>
        </w:rPr>
        <w:t>7 ani</w:t>
      </w:r>
      <w:r w:rsidR="00445106">
        <w:rPr>
          <w:rFonts w:ascii="Times New Roman" w:hAnsi="Times New Roman" w:cs="Times New Roman"/>
          <w:color w:val="000000" w:themeColor="text1"/>
          <w:lang w:val="pt-BR"/>
        </w:rPr>
        <w:t xml:space="preserve">, </w:t>
      </w:r>
      <w:r w:rsidR="00455829">
        <w:rPr>
          <w:rFonts w:ascii="Times New Roman" w:hAnsi="Times New Roman" w:cs="Times New Roman"/>
          <w:color w:val="000000" w:themeColor="text1"/>
          <w:lang w:val="pt-BR"/>
        </w:rPr>
        <w:t>având în vedere amplul proiect de renovare și modernizare de care a beneficiat</w:t>
      </w:r>
      <w:r w:rsidR="003E492C">
        <w:rPr>
          <w:rFonts w:ascii="Times New Roman" w:hAnsi="Times New Roman" w:cs="Times New Roman"/>
          <w:color w:val="000000" w:themeColor="text1"/>
          <w:lang w:val="pt-BR"/>
        </w:rPr>
        <w:t>,</w:t>
      </w:r>
      <w:r w:rsidR="00455829">
        <w:rPr>
          <w:rFonts w:ascii="Times New Roman" w:hAnsi="Times New Roman" w:cs="Times New Roman"/>
          <w:color w:val="000000" w:themeColor="text1"/>
          <w:lang w:val="pt-BR"/>
        </w:rPr>
        <w:t xml:space="preserve"> </w:t>
      </w:r>
      <w:r w:rsidR="00445106">
        <w:rPr>
          <w:rFonts w:ascii="Times New Roman" w:hAnsi="Times New Roman" w:cs="Times New Roman"/>
          <w:color w:val="000000" w:themeColor="text1"/>
          <w:lang w:val="pt-BR"/>
        </w:rPr>
        <w:t>biblioteca și-a orientat activitatea spre modernizare și diversificarea serviciilor oferite, îmbogățirea ofertei culturale</w:t>
      </w:r>
      <w:r w:rsidR="00980D13" w:rsidRPr="00B95E33">
        <w:rPr>
          <w:rFonts w:ascii="Times New Roman" w:hAnsi="Times New Roman" w:cs="Times New Roman"/>
          <w:color w:val="000000" w:themeColor="text1"/>
          <w:lang w:val="pt-BR"/>
        </w:rPr>
        <w:t xml:space="preserve"> </w:t>
      </w:r>
      <w:r w:rsidR="00445106">
        <w:rPr>
          <w:rFonts w:ascii="Times New Roman" w:hAnsi="Times New Roman" w:cs="Times New Roman"/>
          <w:color w:val="000000" w:themeColor="text1"/>
          <w:lang w:val="pt-BR"/>
        </w:rPr>
        <w:t>în funcție de nevoile comunității, consolidarea relației cu utilizatorii și dezvoltarea de parteneriate cultural-educaționale, toate acestea contri</w:t>
      </w:r>
      <w:r w:rsidR="003E492C">
        <w:rPr>
          <w:rFonts w:ascii="Times New Roman" w:hAnsi="Times New Roman" w:cs="Times New Roman"/>
          <w:color w:val="000000" w:themeColor="text1"/>
          <w:lang w:val="pt-BR"/>
        </w:rPr>
        <w:t>b</w:t>
      </w:r>
      <w:r w:rsidR="00445106">
        <w:rPr>
          <w:rFonts w:ascii="Times New Roman" w:hAnsi="Times New Roman" w:cs="Times New Roman"/>
          <w:color w:val="000000" w:themeColor="text1"/>
          <w:lang w:val="pt-BR"/>
        </w:rPr>
        <w:t>uind la creșterea vizibilității instituției în comunitate.</w:t>
      </w:r>
    </w:p>
    <w:p w14:paraId="7B6002F4" w14:textId="40B9923D" w:rsidR="00C26E95" w:rsidRPr="00B95E33" w:rsidRDefault="000E16D7" w:rsidP="000E16D7">
      <w:pPr>
        <w:pStyle w:val="ListParagraph"/>
        <w:spacing w:after="0" w:line="240" w:lineRule="auto"/>
        <w:ind w:left="0" w:right="57"/>
        <w:jc w:val="both"/>
        <w:rPr>
          <w:rFonts w:ascii="Times New Roman" w:hAnsi="Times New Roman" w:cs="Times New Roman"/>
          <w:color w:val="000000" w:themeColor="text1"/>
          <w:lang w:val="pt-BR"/>
        </w:rPr>
      </w:pPr>
      <w:r>
        <w:rPr>
          <w:rFonts w:ascii="Times New Roman" w:hAnsi="Times New Roman" w:cs="Times New Roman"/>
          <w:color w:val="000000" w:themeColor="text1"/>
          <w:lang w:val="pt-BR"/>
        </w:rPr>
        <w:t xml:space="preserve">             </w:t>
      </w:r>
      <w:r w:rsidR="00C26E95" w:rsidRPr="00B95E33">
        <w:rPr>
          <w:rFonts w:ascii="Times New Roman" w:hAnsi="Times New Roman" w:cs="Times New Roman"/>
          <w:color w:val="000000" w:themeColor="text1"/>
          <w:lang w:val="pt-BR"/>
        </w:rPr>
        <w:t xml:space="preserve">În </w:t>
      </w:r>
      <w:r w:rsidR="00507C87">
        <w:rPr>
          <w:rFonts w:ascii="Times New Roman" w:hAnsi="Times New Roman" w:cs="Times New Roman"/>
          <w:color w:val="000000" w:themeColor="text1"/>
          <w:lang w:val="pt-BR"/>
        </w:rPr>
        <w:t xml:space="preserve">anul </w:t>
      </w:r>
      <w:r w:rsidR="00507C87" w:rsidRPr="003E492C">
        <w:rPr>
          <w:rFonts w:ascii="Times New Roman" w:hAnsi="Times New Roman" w:cs="Times New Roman"/>
          <w:color w:val="000000" w:themeColor="text1"/>
          <w:lang w:val="pt-BR"/>
        </w:rPr>
        <w:t>2022</w:t>
      </w:r>
      <w:r w:rsidR="003E492C">
        <w:rPr>
          <w:rFonts w:ascii="Times New Roman" w:hAnsi="Times New Roman" w:cs="Times New Roman"/>
          <w:color w:val="000000" w:themeColor="text1"/>
          <w:lang w:val="pt-BR"/>
        </w:rPr>
        <w:t>,</w:t>
      </w:r>
      <w:r w:rsidR="003E492C" w:rsidRPr="003E492C">
        <w:rPr>
          <w:rFonts w:ascii="Times New Roman" w:hAnsi="Times New Roman" w:cs="Times New Roman"/>
          <w:color w:val="000000" w:themeColor="text1"/>
          <w:lang w:val="pt-BR"/>
        </w:rPr>
        <w:t xml:space="preserve"> </w:t>
      </w:r>
      <w:r>
        <w:rPr>
          <w:rFonts w:ascii="Times New Roman" w:hAnsi="Times New Roman" w:cs="Times New Roman"/>
          <w:color w:val="000000" w:themeColor="text1"/>
          <w:lang w:val="pt-BR"/>
        </w:rPr>
        <w:t xml:space="preserve">conducerea bibliotecii a fost încredințată unui manager ca urmare a promovării concursului de proiecte de management organizat în acest sens și </w:t>
      </w:r>
      <w:r w:rsidR="003E492C" w:rsidRPr="003E492C">
        <w:rPr>
          <w:rFonts w:ascii="Times New Roman" w:hAnsi="Times New Roman" w:cs="Times New Roman"/>
          <w:color w:val="000000" w:themeColor="text1"/>
          <w:lang w:val="pt-BR"/>
        </w:rPr>
        <w:t>s-a încheiat contractul de management nr. 35581/31.10.2022, pe durată determinată, producând efecte de la data de 01.11.2022 și până la data de 31.10.2026, data încetării termenului pentru care a fost întocmit și aprobat proiectul de management</w:t>
      </w:r>
      <w:r>
        <w:rPr>
          <w:rFonts w:ascii="Times New Roman" w:hAnsi="Times New Roman" w:cs="Times New Roman"/>
          <w:color w:val="000000" w:themeColor="text1"/>
          <w:lang w:val="pt-BR"/>
        </w:rPr>
        <w:t xml:space="preserve">. În acest an, </w:t>
      </w:r>
      <w:r w:rsidR="00C26E95" w:rsidRPr="00B95E33">
        <w:rPr>
          <w:rFonts w:ascii="Times New Roman" w:hAnsi="Times New Roman" w:cs="Times New Roman"/>
          <w:color w:val="000000" w:themeColor="text1"/>
          <w:lang w:val="pt-BR"/>
        </w:rPr>
        <w:t>managementul s-a concentrat pe refundamentarea instituțională a bibliotecii</w:t>
      </w:r>
      <w:r w:rsidR="00507C87">
        <w:rPr>
          <w:rFonts w:ascii="Times New Roman" w:hAnsi="Times New Roman" w:cs="Times New Roman"/>
          <w:color w:val="000000" w:themeColor="text1"/>
          <w:lang w:val="pt-BR"/>
        </w:rPr>
        <w:t>:</w:t>
      </w:r>
      <w:r w:rsidR="00C26E95" w:rsidRPr="00B95E33">
        <w:rPr>
          <w:rFonts w:ascii="Times New Roman" w:hAnsi="Times New Roman" w:cs="Times New Roman"/>
          <w:color w:val="000000" w:themeColor="text1"/>
          <w:lang w:val="pt-BR"/>
        </w:rPr>
        <w:t xml:space="preserve"> dobândirea personalității juridice, adoptarea de noi standarde de calitate și proceduri operaționale, actualizarea documentelor interne (Regulamentul de Organizare și Funcționare, Codul etic, Contractele individuale de muncă și fișele posturilor, Registrul de mișcare a fondurilor, Registrul de inventar, preluarea inventarului),</w:t>
      </w:r>
      <w:r w:rsidR="00507C87">
        <w:rPr>
          <w:rFonts w:ascii="Times New Roman" w:hAnsi="Times New Roman" w:cs="Times New Roman"/>
          <w:color w:val="000000" w:themeColor="text1"/>
          <w:lang w:val="pt-BR"/>
        </w:rPr>
        <w:t>precum și</w:t>
      </w:r>
      <w:r w:rsidR="00C26E95" w:rsidRPr="00B95E33">
        <w:rPr>
          <w:rFonts w:ascii="Times New Roman" w:hAnsi="Times New Roman" w:cs="Times New Roman"/>
          <w:color w:val="000000" w:themeColor="text1"/>
          <w:lang w:val="pt-BR"/>
        </w:rPr>
        <w:t xml:space="preserve"> stabilirea listei de priorități și a calendarului de activități pentru anul 2023.</w:t>
      </w:r>
    </w:p>
    <w:p w14:paraId="2D5E533D" w14:textId="54EA71AA" w:rsidR="00C26E95" w:rsidRPr="00B95E33" w:rsidRDefault="00C26E95" w:rsidP="008F1CF1">
      <w:pPr>
        <w:pStyle w:val="ListParagraph"/>
        <w:spacing w:after="0" w:line="240" w:lineRule="auto"/>
        <w:ind w:left="0" w:right="57" w:firstLine="720"/>
        <w:jc w:val="both"/>
        <w:rPr>
          <w:rFonts w:ascii="Times New Roman" w:hAnsi="Times New Roman" w:cs="Times New Roman"/>
          <w:color w:val="000000" w:themeColor="text1"/>
          <w:lang w:val="pt-BR"/>
        </w:rPr>
      </w:pPr>
      <w:r w:rsidRPr="00B95E33">
        <w:rPr>
          <w:rFonts w:ascii="Times New Roman" w:hAnsi="Times New Roman" w:cs="Times New Roman"/>
          <w:color w:val="000000" w:themeColor="text1"/>
          <w:lang w:val="pt-BR"/>
        </w:rPr>
        <w:t xml:space="preserve">Anul </w:t>
      </w:r>
      <w:r w:rsidRPr="00507C87">
        <w:rPr>
          <w:rFonts w:ascii="Times New Roman" w:hAnsi="Times New Roman" w:cs="Times New Roman"/>
          <w:b/>
          <w:bCs/>
          <w:color w:val="000000" w:themeColor="text1"/>
          <w:lang w:val="pt-BR"/>
        </w:rPr>
        <w:t>2023</w:t>
      </w:r>
      <w:r w:rsidRPr="00B95E33">
        <w:rPr>
          <w:rFonts w:ascii="Times New Roman" w:hAnsi="Times New Roman" w:cs="Times New Roman"/>
          <w:color w:val="000000" w:themeColor="text1"/>
          <w:lang w:val="pt-BR"/>
        </w:rPr>
        <w:t xml:space="preserve"> a debutat cu încheierea Acordului de parteneriat între Biblioteca Municipală Câmpulung Moldovenesc </w:t>
      </w:r>
      <w:r w:rsidR="00507C87">
        <w:rPr>
          <w:rFonts w:ascii="Times New Roman" w:hAnsi="Times New Roman" w:cs="Times New Roman"/>
          <w:color w:val="000000" w:themeColor="text1"/>
          <w:lang w:val="pt-BR"/>
        </w:rPr>
        <w:t>-</w:t>
      </w:r>
      <w:r w:rsidRPr="00B95E33">
        <w:rPr>
          <w:rFonts w:ascii="Times New Roman" w:hAnsi="Times New Roman" w:cs="Times New Roman"/>
          <w:color w:val="000000" w:themeColor="text1"/>
          <w:lang w:val="pt-BR"/>
        </w:rPr>
        <w:t xml:space="preserve"> instituție cu personalitate juridică</w:t>
      </w:r>
      <w:r w:rsidR="00507C87">
        <w:rPr>
          <w:rFonts w:ascii="Times New Roman" w:hAnsi="Times New Roman" w:cs="Times New Roman"/>
          <w:color w:val="000000" w:themeColor="text1"/>
          <w:lang w:val="pt-BR"/>
        </w:rPr>
        <w:t xml:space="preserve"> - </w:t>
      </w:r>
      <w:r w:rsidRPr="00B95E33">
        <w:rPr>
          <w:rFonts w:ascii="Times New Roman" w:hAnsi="Times New Roman" w:cs="Times New Roman"/>
          <w:color w:val="000000" w:themeColor="text1"/>
          <w:lang w:val="pt-BR"/>
        </w:rPr>
        <w:t>Consiliul Județean Suceava, Biblioteca Bucovinei ,,I.G.Sbieraʺ și alte UAT-uri din județ, în cadrul Proiectului din Planul Național de Redresare și Reziliență ,,Biblioteca – hub digital pentru educațieʺ</w:t>
      </w:r>
      <w:r w:rsidR="00445106">
        <w:rPr>
          <w:rFonts w:ascii="Times New Roman" w:hAnsi="Times New Roman" w:cs="Times New Roman"/>
          <w:color w:val="000000" w:themeColor="text1"/>
          <w:lang w:val="pt-BR"/>
        </w:rPr>
        <w:t>.</w:t>
      </w:r>
      <w:r w:rsidR="00507C87">
        <w:rPr>
          <w:rFonts w:ascii="Times New Roman" w:hAnsi="Times New Roman" w:cs="Times New Roman"/>
          <w:color w:val="000000" w:themeColor="text1"/>
          <w:lang w:val="pt-BR"/>
        </w:rPr>
        <w:t xml:space="preserve"> A fost anul în care membrii comunității au avut ocazia să descopere biblioteca, sub o nouă identitate.</w:t>
      </w:r>
    </w:p>
    <w:p w14:paraId="7689B92E" w14:textId="1C134E02" w:rsidR="00445106" w:rsidRDefault="000E16D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t xml:space="preserve"> </w:t>
      </w:r>
      <w:r w:rsidR="00C26E95" w:rsidRPr="00DD3E68">
        <w:rPr>
          <w:rFonts w:ascii="Times New Roman" w:hAnsi="Times New Roman" w:cs="Times New Roman"/>
          <w:lang w:val="pt-BR"/>
        </w:rPr>
        <w:t xml:space="preserve">În </w:t>
      </w:r>
      <w:r>
        <w:rPr>
          <w:rFonts w:ascii="Times New Roman" w:hAnsi="Times New Roman" w:cs="Times New Roman"/>
          <w:lang w:val="pt-BR"/>
        </w:rPr>
        <w:t xml:space="preserve">anul </w:t>
      </w:r>
      <w:r w:rsidR="00C26E95" w:rsidRPr="007334B2">
        <w:rPr>
          <w:rFonts w:ascii="Times New Roman" w:hAnsi="Times New Roman" w:cs="Times New Roman"/>
          <w:b/>
          <w:bCs/>
          <w:lang w:val="pt-BR"/>
        </w:rPr>
        <w:t>2024</w:t>
      </w:r>
      <w:r w:rsidR="00507C87">
        <w:rPr>
          <w:rFonts w:ascii="Times New Roman" w:hAnsi="Times New Roman" w:cs="Times New Roman"/>
          <w:b/>
          <w:bCs/>
          <w:lang w:val="pt-BR"/>
        </w:rPr>
        <w:t>,</w:t>
      </w:r>
      <w:r w:rsidR="00C26E95" w:rsidRPr="00DD3E68">
        <w:rPr>
          <w:rFonts w:ascii="Times New Roman" w:hAnsi="Times New Roman" w:cs="Times New Roman"/>
          <w:lang w:val="pt-BR"/>
        </w:rPr>
        <w:t xml:space="preserve"> accentul </w:t>
      </w:r>
      <w:r w:rsidR="00507C87">
        <w:rPr>
          <w:rFonts w:ascii="Times New Roman" w:hAnsi="Times New Roman" w:cs="Times New Roman"/>
          <w:lang w:val="pt-BR"/>
        </w:rPr>
        <w:t>s-a mutat pe</w:t>
      </w:r>
      <w:r w:rsidR="00C26E95" w:rsidRPr="00DD3E68">
        <w:rPr>
          <w:rFonts w:ascii="Times New Roman" w:hAnsi="Times New Roman" w:cs="Times New Roman"/>
          <w:lang w:val="pt-BR"/>
        </w:rPr>
        <w:t xml:space="preserve"> inventariere</w:t>
      </w:r>
      <w:r w:rsidR="00507C87">
        <w:rPr>
          <w:rFonts w:ascii="Times New Roman" w:hAnsi="Times New Roman" w:cs="Times New Roman"/>
          <w:lang w:val="pt-BR"/>
        </w:rPr>
        <w:t>a</w:t>
      </w:r>
      <w:r w:rsidR="00C26E95" w:rsidRPr="00DD3E68">
        <w:rPr>
          <w:rFonts w:ascii="Times New Roman" w:hAnsi="Times New Roman" w:cs="Times New Roman"/>
          <w:lang w:val="pt-BR"/>
        </w:rPr>
        <w:t xml:space="preserve">, salvarea și reconstituirea fondului de carte, </w:t>
      </w:r>
      <w:r w:rsidR="00507C87">
        <w:rPr>
          <w:rFonts w:ascii="Times New Roman" w:hAnsi="Times New Roman" w:cs="Times New Roman"/>
          <w:lang w:val="pt-BR"/>
        </w:rPr>
        <w:t xml:space="preserve">alături de </w:t>
      </w:r>
      <w:r w:rsidR="00C26E95" w:rsidRPr="00DD3E68">
        <w:rPr>
          <w:rFonts w:ascii="Times New Roman" w:hAnsi="Times New Roman" w:cs="Times New Roman"/>
          <w:lang w:val="pt-BR"/>
        </w:rPr>
        <w:t xml:space="preserve">consolidarea serviciilor și </w:t>
      </w:r>
      <w:r w:rsidR="00507C87">
        <w:rPr>
          <w:rFonts w:ascii="Times New Roman" w:hAnsi="Times New Roman" w:cs="Times New Roman"/>
          <w:lang w:val="pt-BR"/>
        </w:rPr>
        <w:t>re</w:t>
      </w:r>
      <w:r w:rsidR="00C26E95" w:rsidRPr="00DD3E68">
        <w:rPr>
          <w:rFonts w:ascii="Times New Roman" w:hAnsi="Times New Roman" w:cs="Times New Roman"/>
          <w:lang w:val="pt-BR"/>
        </w:rPr>
        <w:t xml:space="preserve">deschiderea împrumutului de carte. </w:t>
      </w:r>
    </w:p>
    <w:p w14:paraId="15D31CCE" w14:textId="2BA45BD3" w:rsidR="00445106" w:rsidRDefault="000E16D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t xml:space="preserve"> </w:t>
      </w:r>
      <w:r w:rsidR="00507C87">
        <w:rPr>
          <w:rFonts w:ascii="Times New Roman" w:hAnsi="Times New Roman" w:cs="Times New Roman"/>
          <w:lang w:val="pt-BR"/>
        </w:rPr>
        <w:t>Anul</w:t>
      </w:r>
      <w:r w:rsidR="00C26E95" w:rsidRPr="00DD3E68">
        <w:rPr>
          <w:rFonts w:ascii="Times New Roman" w:hAnsi="Times New Roman" w:cs="Times New Roman"/>
          <w:lang w:val="pt-BR"/>
        </w:rPr>
        <w:t xml:space="preserve"> </w:t>
      </w:r>
      <w:r w:rsidR="00C26E95" w:rsidRPr="007334B2">
        <w:rPr>
          <w:rFonts w:ascii="Times New Roman" w:hAnsi="Times New Roman" w:cs="Times New Roman"/>
          <w:b/>
          <w:bCs/>
          <w:lang w:val="pt-BR"/>
        </w:rPr>
        <w:t xml:space="preserve">2025 </w:t>
      </w:r>
      <w:r w:rsidR="00507C87">
        <w:rPr>
          <w:rFonts w:ascii="Times New Roman" w:hAnsi="Times New Roman" w:cs="Times New Roman"/>
          <w:lang w:val="pt-BR"/>
        </w:rPr>
        <w:t>a marcat o</w:t>
      </w:r>
      <w:r w:rsidR="00C26E95" w:rsidRPr="00DD3E68">
        <w:rPr>
          <w:rFonts w:ascii="Times New Roman" w:hAnsi="Times New Roman" w:cs="Times New Roman"/>
          <w:lang w:val="pt-BR"/>
        </w:rPr>
        <w:t xml:space="preserve"> etapă de maturizare</w:t>
      </w:r>
      <w:r w:rsidR="00507C87">
        <w:rPr>
          <w:rFonts w:ascii="Times New Roman" w:hAnsi="Times New Roman" w:cs="Times New Roman"/>
          <w:lang w:val="pt-BR"/>
        </w:rPr>
        <w:t xml:space="preserve"> pentru instituție prin extinderea programelor,</w:t>
      </w:r>
      <w:r w:rsidR="00C26E95" w:rsidRPr="00DD3E68">
        <w:rPr>
          <w:rFonts w:ascii="Times New Roman" w:hAnsi="Times New Roman" w:cs="Times New Roman"/>
          <w:lang w:val="pt-BR"/>
        </w:rPr>
        <w:t xml:space="preserve"> </w:t>
      </w:r>
      <w:r w:rsidR="00507C87">
        <w:rPr>
          <w:rFonts w:ascii="Times New Roman" w:hAnsi="Times New Roman" w:cs="Times New Roman"/>
          <w:lang w:val="pt-BR"/>
        </w:rPr>
        <w:t xml:space="preserve">noi </w:t>
      </w:r>
      <w:r w:rsidR="00C26E95" w:rsidRPr="00DD3E68">
        <w:rPr>
          <w:rFonts w:ascii="Times New Roman" w:hAnsi="Times New Roman" w:cs="Times New Roman"/>
          <w:lang w:val="pt-BR"/>
        </w:rPr>
        <w:t>parteneriate, proiect</w:t>
      </w:r>
      <w:r w:rsidR="00507C87">
        <w:rPr>
          <w:rFonts w:ascii="Times New Roman" w:hAnsi="Times New Roman" w:cs="Times New Roman"/>
          <w:lang w:val="pt-BR"/>
        </w:rPr>
        <w:t>ul</w:t>
      </w:r>
      <w:r w:rsidR="00C26E95" w:rsidRPr="00DD3E68">
        <w:rPr>
          <w:rFonts w:ascii="Times New Roman" w:hAnsi="Times New Roman" w:cs="Times New Roman"/>
          <w:lang w:val="pt-BR"/>
        </w:rPr>
        <w:t xml:space="preserve"> Erasmus+, activitate educațională intensă și consolidarea rolului de centru cultural comunitar.</w:t>
      </w:r>
    </w:p>
    <w:p w14:paraId="5F7A6547" w14:textId="07E2A6A7" w:rsidR="00C26E95" w:rsidRDefault="00507C87" w:rsidP="008F1CF1">
      <w:pPr>
        <w:spacing w:after="0" w:line="240" w:lineRule="auto"/>
        <w:ind w:firstLine="720"/>
        <w:jc w:val="both"/>
        <w:rPr>
          <w:rFonts w:ascii="Times New Roman" w:hAnsi="Times New Roman" w:cs="Times New Roman"/>
          <w:lang w:val="pt-BR"/>
        </w:rPr>
      </w:pPr>
      <w:r>
        <w:rPr>
          <w:rFonts w:ascii="Times New Roman" w:hAnsi="Times New Roman" w:cs="Times New Roman"/>
          <w:lang w:val="pt-BR"/>
        </w:rPr>
        <w:lastRenderedPageBreak/>
        <w:t>Anul</w:t>
      </w:r>
      <w:r w:rsidR="00C26E95">
        <w:rPr>
          <w:rFonts w:ascii="Times New Roman" w:hAnsi="Times New Roman" w:cs="Times New Roman"/>
          <w:lang w:val="pt-BR"/>
        </w:rPr>
        <w:t xml:space="preserve"> </w:t>
      </w:r>
      <w:r w:rsidR="00C26E95" w:rsidRPr="007334B2">
        <w:rPr>
          <w:rFonts w:ascii="Times New Roman" w:hAnsi="Times New Roman" w:cs="Times New Roman"/>
          <w:b/>
          <w:bCs/>
          <w:lang w:val="pt-BR"/>
        </w:rPr>
        <w:t>2026</w:t>
      </w:r>
      <w:r w:rsidR="00C26E95">
        <w:rPr>
          <w:rFonts w:ascii="Times New Roman" w:hAnsi="Times New Roman" w:cs="Times New Roman"/>
          <w:lang w:val="pt-BR"/>
        </w:rPr>
        <w:t xml:space="preserve"> este </w:t>
      </w:r>
      <w:r>
        <w:rPr>
          <w:rFonts w:ascii="Times New Roman" w:hAnsi="Times New Roman" w:cs="Times New Roman"/>
          <w:lang w:val="pt-BR"/>
        </w:rPr>
        <w:t>dedicat</w:t>
      </w:r>
      <w:r w:rsidR="00C26E95">
        <w:rPr>
          <w:rFonts w:ascii="Times New Roman" w:hAnsi="Times New Roman" w:cs="Times New Roman"/>
          <w:lang w:val="pt-BR"/>
        </w:rPr>
        <w:t xml:space="preserve"> Anivers</w:t>
      </w:r>
      <w:r>
        <w:rPr>
          <w:rFonts w:ascii="Times New Roman" w:hAnsi="Times New Roman" w:cs="Times New Roman"/>
          <w:lang w:val="pt-BR"/>
        </w:rPr>
        <w:t>ării</w:t>
      </w:r>
      <w:r w:rsidR="00C26E95">
        <w:rPr>
          <w:rFonts w:ascii="Times New Roman" w:hAnsi="Times New Roman" w:cs="Times New Roman"/>
          <w:lang w:val="pt-BR"/>
        </w:rPr>
        <w:t xml:space="preserve"> BMCM᾿90</w:t>
      </w:r>
      <w:r>
        <w:rPr>
          <w:rFonts w:ascii="Times New Roman" w:hAnsi="Times New Roman" w:cs="Times New Roman"/>
          <w:lang w:val="pt-BR"/>
        </w:rPr>
        <w:t xml:space="preserve">, biblioteca </w:t>
      </w:r>
      <w:r w:rsidR="00C26E95">
        <w:rPr>
          <w:rFonts w:ascii="Times New Roman" w:hAnsi="Times New Roman" w:cs="Times New Roman"/>
          <w:lang w:val="pt-BR"/>
        </w:rPr>
        <w:t xml:space="preserve"> reveni</w:t>
      </w:r>
      <w:r>
        <w:rPr>
          <w:rFonts w:ascii="Times New Roman" w:hAnsi="Times New Roman" w:cs="Times New Roman"/>
          <w:lang w:val="pt-BR"/>
        </w:rPr>
        <w:t>nd în comunitate</w:t>
      </w:r>
      <w:r w:rsidR="00C26E95">
        <w:rPr>
          <w:rFonts w:ascii="Times New Roman" w:hAnsi="Times New Roman" w:cs="Times New Roman"/>
          <w:lang w:val="pt-BR"/>
        </w:rPr>
        <w:t xml:space="preserve"> în cea mai bună formă din ultimii 36 de ani.</w:t>
      </w:r>
    </w:p>
    <w:p w14:paraId="69252067" w14:textId="77777777" w:rsidR="00285291" w:rsidRPr="00DD3E68" w:rsidRDefault="00285291" w:rsidP="008F1CF1">
      <w:pPr>
        <w:spacing w:after="0" w:line="240" w:lineRule="auto"/>
        <w:ind w:firstLine="720"/>
        <w:jc w:val="both"/>
        <w:rPr>
          <w:rFonts w:ascii="Times New Roman" w:hAnsi="Times New Roman" w:cs="Times New Roman"/>
          <w:lang w:val="pt-BR"/>
        </w:rPr>
      </w:pPr>
    </w:p>
    <w:p w14:paraId="0FE67A87" w14:textId="7000DEB0" w:rsidR="00BF5834" w:rsidRPr="008F1CF1" w:rsidRDefault="00BF5834" w:rsidP="00445106">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4.2. Criterii de performanţă ale instituţiei în ultimii trei ani:</w:t>
      </w:r>
    </w:p>
    <w:tbl>
      <w:tblPr>
        <w:tblW w:w="10467" w:type="dxa"/>
        <w:tblCellMar>
          <w:left w:w="0" w:type="dxa"/>
          <w:right w:w="0" w:type="dxa"/>
        </w:tblCellMar>
        <w:tblLook w:val="04A0" w:firstRow="1" w:lastRow="0" w:firstColumn="1" w:lastColumn="0" w:noHBand="0" w:noVBand="1"/>
      </w:tblPr>
      <w:tblGrid>
        <w:gridCol w:w="701"/>
        <w:gridCol w:w="3686"/>
        <w:gridCol w:w="1537"/>
        <w:gridCol w:w="2207"/>
        <w:gridCol w:w="2336"/>
      </w:tblGrid>
      <w:tr w:rsidR="00BF5834" w:rsidRPr="008F1CF1" w14:paraId="508A3E1A" w14:textId="77777777" w:rsidTr="008F1CF1">
        <w:trPr>
          <w:trHeight w:val="372"/>
        </w:trPr>
        <w:tc>
          <w:tcPr>
            <w:tcW w:w="701" w:type="dxa"/>
            <w:tcBorders>
              <w:top w:val="single" w:sz="6" w:space="0" w:color="000000"/>
              <w:left w:val="single" w:sz="6" w:space="0" w:color="000000"/>
              <w:bottom w:val="single" w:sz="6" w:space="0" w:color="000000"/>
              <w:right w:val="single" w:sz="6" w:space="0" w:color="000000"/>
            </w:tcBorders>
            <w:hideMark/>
          </w:tcPr>
          <w:p w14:paraId="0541CB2C"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Nr. crt.</w:t>
            </w:r>
          </w:p>
        </w:tc>
        <w:tc>
          <w:tcPr>
            <w:tcW w:w="3686" w:type="dxa"/>
            <w:tcBorders>
              <w:top w:val="single" w:sz="6" w:space="0" w:color="000000"/>
              <w:left w:val="single" w:sz="6" w:space="0" w:color="000000"/>
              <w:bottom w:val="single" w:sz="6" w:space="0" w:color="000000"/>
              <w:right w:val="single" w:sz="6" w:space="0" w:color="000000"/>
            </w:tcBorders>
            <w:hideMark/>
          </w:tcPr>
          <w:p w14:paraId="481BFEB2" w14:textId="77777777" w:rsidR="00BF5834" w:rsidRPr="008F1CF1" w:rsidRDefault="00BF5834" w:rsidP="008F1CF1">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Indicatori de performanţă*)</w:t>
            </w:r>
          </w:p>
        </w:tc>
        <w:tc>
          <w:tcPr>
            <w:tcW w:w="1537" w:type="dxa"/>
            <w:tcBorders>
              <w:top w:val="single" w:sz="6" w:space="0" w:color="000000"/>
              <w:left w:val="single" w:sz="6" w:space="0" w:color="000000"/>
              <w:bottom w:val="single" w:sz="6" w:space="0" w:color="000000"/>
              <w:right w:val="single" w:sz="6" w:space="0" w:color="000000"/>
            </w:tcBorders>
            <w:hideMark/>
          </w:tcPr>
          <w:p w14:paraId="7506D6D7" w14:textId="7DE1A849"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2023</w:t>
            </w:r>
          </w:p>
        </w:tc>
        <w:tc>
          <w:tcPr>
            <w:tcW w:w="2207" w:type="dxa"/>
            <w:tcBorders>
              <w:top w:val="single" w:sz="6" w:space="0" w:color="000000"/>
              <w:left w:val="single" w:sz="6" w:space="0" w:color="000000"/>
              <w:bottom w:val="single" w:sz="6" w:space="0" w:color="000000"/>
              <w:right w:val="single" w:sz="6" w:space="0" w:color="000000"/>
            </w:tcBorders>
            <w:hideMark/>
          </w:tcPr>
          <w:p w14:paraId="226CF0B1" w14:textId="222B6927"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2024</w:t>
            </w:r>
          </w:p>
        </w:tc>
        <w:tc>
          <w:tcPr>
            <w:tcW w:w="2336" w:type="dxa"/>
            <w:tcBorders>
              <w:top w:val="single" w:sz="6" w:space="0" w:color="000000"/>
              <w:left w:val="single" w:sz="6" w:space="0" w:color="000000"/>
              <w:bottom w:val="single" w:sz="6" w:space="0" w:color="000000"/>
              <w:right w:val="single" w:sz="6" w:space="0" w:color="000000"/>
            </w:tcBorders>
            <w:hideMark/>
          </w:tcPr>
          <w:p w14:paraId="485A7012" w14:textId="7E0C6B90" w:rsidR="00BF5834" w:rsidRPr="008F1CF1" w:rsidRDefault="000A7BDF"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2025</w:t>
            </w:r>
          </w:p>
        </w:tc>
      </w:tr>
      <w:tr w:rsidR="00BF5834" w:rsidRPr="008F1CF1" w14:paraId="01EA6B51" w14:textId="77777777" w:rsidTr="008F1CF1">
        <w:trPr>
          <w:trHeight w:val="848"/>
        </w:trPr>
        <w:tc>
          <w:tcPr>
            <w:tcW w:w="701" w:type="dxa"/>
            <w:tcBorders>
              <w:top w:val="single" w:sz="6" w:space="0" w:color="000000"/>
              <w:left w:val="single" w:sz="6" w:space="0" w:color="000000"/>
              <w:bottom w:val="single" w:sz="6" w:space="0" w:color="000000"/>
              <w:right w:val="single" w:sz="6" w:space="0" w:color="000000"/>
            </w:tcBorders>
            <w:hideMark/>
          </w:tcPr>
          <w:p w14:paraId="627D43EF"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w:t>
            </w:r>
          </w:p>
        </w:tc>
        <w:tc>
          <w:tcPr>
            <w:tcW w:w="3686" w:type="dxa"/>
            <w:tcBorders>
              <w:top w:val="single" w:sz="6" w:space="0" w:color="000000"/>
              <w:left w:val="single" w:sz="6" w:space="0" w:color="000000"/>
              <w:bottom w:val="single" w:sz="6" w:space="0" w:color="000000"/>
              <w:right w:val="single" w:sz="6" w:space="0" w:color="000000"/>
            </w:tcBorders>
            <w:hideMark/>
          </w:tcPr>
          <w:p w14:paraId="7AA4158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Cheltuieli pe beneficiar (subvenţie + venituri-cheltuieli de capital)/nr. de beneficiari</w:t>
            </w:r>
          </w:p>
        </w:tc>
        <w:tc>
          <w:tcPr>
            <w:tcW w:w="1537" w:type="dxa"/>
            <w:tcBorders>
              <w:top w:val="single" w:sz="6" w:space="0" w:color="000000"/>
              <w:left w:val="single" w:sz="6" w:space="0" w:color="000000"/>
              <w:bottom w:val="single" w:sz="6" w:space="0" w:color="000000"/>
              <w:right w:val="single" w:sz="6" w:space="0" w:color="000000"/>
            </w:tcBorders>
            <w:hideMark/>
          </w:tcPr>
          <w:p w14:paraId="03DA662A" w14:textId="19F91D55"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98,35</w:t>
            </w:r>
          </w:p>
        </w:tc>
        <w:tc>
          <w:tcPr>
            <w:tcW w:w="2207" w:type="dxa"/>
            <w:tcBorders>
              <w:top w:val="single" w:sz="6" w:space="0" w:color="000000"/>
              <w:left w:val="single" w:sz="6" w:space="0" w:color="000000"/>
              <w:bottom w:val="single" w:sz="6" w:space="0" w:color="000000"/>
              <w:right w:val="single" w:sz="6" w:space="0" w:color="000000"/>
            </w:tcBorders>
            <w:hideMark/>
          </w:tcPr>
          <w:p w14:paraId="6C8DFA73" w14:textId="6A5A3E6C"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52,18</w:t>
            </w:r>
          </w:p>
        </w:tc>
        <w:tc>
          <w:tcPr>
            <w:tcW w:w="2336" w:type="dxa"/>
            <w:tcBorders>
              <w:top w:val="single" w:sz="6" w:space="0" w:color="000000"/>
              <w:left w:val="single" w:sz="6" w:space="0" w:color="000000"/>
              <w:bottom w:val="single" w:sz="6" w:space="0" w:color="000000"/>
              <w:right w:val="single" w:sz="6" w:space="0" w:color="000000"/>
            </w:tcBorders>
            <w:hideMark/>
          </w:tcPr>
          <w:p w14:paraId="1DCDF987" w14:textId="50D9F8C8"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C84360" w:rsidRPr="008F1CF1">
              <w:rPr>
                <w:rFonts w:ascii="Times New Roman" w:eastAsia="Times New Roman" w:hAnsi="Times New Roman" w:cs="Times New Roman"/>
                <w:kern w:val="0"/>
                <w:sz w:val="22"/>
                <w:szCs w:val="22"/>
                <w14:ligatures w14:val="none"/>
              </w:rPr>
              <w:t>32,33</w:t>
            </w:r>
          </w:p>
        </w:tc>
      </w:tr>
      <w:tr w:rsidR="00BF5834" w:rsidRPr="008F1CF1" w14:paraId="719E0E8B" w14:textId="77777777" w:rsidTr="008F1CF1">
        <w:trPr>
          <w:trHeight w:val="557"/>
        </w:trPr>
        <w:tc>
          <w:tcPr>
            <w:tcW w:w="701" w:type="dxa"/>
            <w:tcBorders>
              <w:top w:val="single" w:sz="6" w:space="0" w:color="000000"/>
              <w:left w:val="single" w:sz="6" w:space="0" w:color="000000"/>
              <w:bottom w:val="single" w:sz="6" w:space="0" w:color="000000"/>
              <w:right w:val="single" w:sz="6" w:space="0" w:color="000000"/>
            </w:tcBorders>
            <w:hideMark/>
          </w:tcPr>
          <w:p w14:paraId="1923A98B"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w:t>
            </w:r>
          </w:p>
        </w:tc>
        <w:tc>
          <w:tcPr>
            <w:tcW w:w="3686" w:type="dxa"/>
            <w:tcBorders>
              <w:top w:val="single" w:sz="6" w:space="0" w:color="000000"/>
              <w:left w:val="single" w:sz="6" w:space="0" w:color="000000"/>
              <w:bottom w:val="single" w:sz="6" w:space="0" w:color="000000"/>
              <w:right w:val="single" w:sz="6" w:space="0" w:color="000000"/>
            </w:tcBorders>
            <w:hideMark/>
          </w:tcPr>
          <w:p w14:paraId="082BE5EF"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Fonduri nerambursabile atrase (lei)</w:t>
            </w:r>
          </w:p>
        </w:tc>
        <w:tc>
          <w:tcPr>
            <w:tcW w:w="1537" w:type="dxa"/>
            <w:tcBorders>
              <w:top w:val="single" w:sz="6" w:space="0" w:color="000000"/>
              <w:left w:val="single" w:sz="6" w:space="0" w:color="000000"/>
              <w:bottom w:val="single" w:sz="6" w:space="0" w:color="000000"/>
              <w:right w:val="single" w:sz="6" w:space="0" w:color="000000"/>
            </w:tcBorders>
            <w:hideMark/>
          </w:tcPr>
          <w:p w14:paraId="1720C14B" w14:textId="35EEA434"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84793</w:t>
            </w:r>
          </w:p>
        </w:tc>
        <w:tc>
          <w:tcPr>
            <w:tcW w:w="2207" w:type="dxa"/>
            <w:tcBorders>
              <w:top w:val="single" w:sz="6" w:space="0" w:color="000000"/>
              <w:left w:val="single" w:sz="6" w:space="0" w:color="000000"/>
              <w:bottom w:val="single" w:sz="6" w:space="0" w:color="000000"/>
              <w:right w:val="single" w:sz="6" w:space="0" w:color="000000"/>
            </w:tcBorders>
            <w:hideMark/>
          </w:tcPr>
          <w:p w14:paraId="5EA407F3" w14:textId="65F9087E"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88875</w:t>
            </w:r>
          </w:p>
        </w:tc>
        <w:tc>
          <w:tcPr>
            <w:tcW w:w="2336" w:type="dxa"/>
            <w:tcBorders>
              <w:top w:val="single" w:sz="6" w:space="0" w:color="000000"/>
              <w:left w:val="single" w:sz="6" w:space="0" w:color="000000"/>
              <w:bottom w:val="single" w:sz="6" w:space="0" w:color="000000"/>
              <w:right w:val="single" w:sz="6" w:space="0" w:color="000000"/>
            </w:tcBorders>
            <w:hideMark/>
          </w:tcPr>
          <w:p w14:paraId="55D1EDD6" w14:textId="7D7D7292"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50248</w:t>
            </w:r>
          </w:p>
        </w:tc>
      </w:tr>
      <w:tr w:rsidR="00BF5834" w:rsidRPr="008F1CF1" w14:paraId="3DCF1694"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57A0E899"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3.</w:t>
            </w:r>
          </w:p>
        </w:tc>
        <w:tc>
          <w:tcPr>
            <w:tcW w:w="3686" w:type="dxa"/>
            <w:tcBorders>
              <w:top w:val="single" w:sz="6" w:space="0" w:color="000000"/>
              <w:left w:val="single" w:sz="6" w:space="0" w:color="000000"/>
              <w:bottom w:val="single" w:sz="6" w:space="0" w:color="000000"/>
              <w:right w:val="single" w:sz="6" w:space="0" w:color="000000"/>
            </w:tcBorders>
            <w:hideMark/>
          </w:tcPr>
          <w:p w14:paraId="53082A65"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activităţi specifice</w:t>
            </w:r>
          </w:p>
        </w:tc>
        <w:tc>
          <w:tcPr>
            <w:tcW w:w="1537" w:type="dxa"/>
            <w:tcBorders>
              <w:top w:val="single" w:sz="6" w:space="0" w:color="000000"/>
              <w:left w:val="single" w:sz="6" w:space="0" w:color="000000"/>
              <w:bottom w:val="single" w:sz="6" w:space="0" w:color="000000"/>
              <w:right w:val="single" w:sz="6" w:space="0" w:color="000000"/>
            </w:tcBorders>
            <w:hideMark/>
          </w:tcPr>
          <w:p w14:paraId="7B4F4558" w14:textId="50A14DA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2B244D50" w14:textId="5B1782E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46</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2AB6B1C8" w14:textId="6B7D59C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217</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47406328" w14:textId="77777777" w:rsidTr="008F1CF1">
        <w:trPr>
          <w:trHeight w:val="557"/>
        </w:trPr>
        <w:tc>
          <w:tcPr>
            <w:tcW w:w="701" w:type="dxa"/>
            <w:tcBorders>
              <w:top w:val="single" w:sz="6" w:space="0" w:color="000000"/>
              <w:left w:val="single" w:sz="6" w:space="0" w:color="000000"/>
              <w:bottom w:val="single" w:sz="6" w:space="0" w:color="000000"/>
              <w:right w:val="single" w:sz="6" w:space="0" w:color="000000"/>
            </w:tcBorders>
            <w:hideMark/>
          </w:tcPr>
          <w:p w14:paraId="4CA20C33"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w:t>
            </w:r>
          </w:p>
        </w:tc>
        <w:tc>
          <w:tcPr>
            <w:tcW w:w="3686" w:type="dxa"/>
            <w:tcBorders>
              <w:top w:val="single" w:sz="6" w:space="0" w:color="000000"/>
              <w:left w:val="single" w:sz="6" w:space="0" w:color="000000"/>
              <w:bottom w:val="single" w:sz="6" w:space="0" w:color="000000"/>
              <w:right w:val="single" w:sz="6" w:space="0" w:color="000000"/>
            </w:tcBorders>
            <w:hideMark/>
          </w:tcPr>
          <w:p w14:paraId="7FBAD199"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apariţii media (fără comunicate de presă)</w:t>
            </w:r>
          </w:p>
        </w:tc>
        <w:tc>
          <w:tcPr>
            <w:tcW w:w="1537" w:type="dxa"/>
            <w:tcBorders>
              <w:top w:val="single" w:sz="6" w:space="0" w:color="000000"/>
              <w:left w:val="single" w:sz="6" w:space="0" w:color="000000"/>
              <w:bottom w:val="single" w:sz="6" w:space="0" w:color="000000"/>
              <w:right w:val="single" w:sz="6" w:space="0" w:color="000000"/>
            </w:tcBorders>
            <w:hideMark/>
          </w:tcPr>
          <w:p w14:paraId="3D07C8F4" w14:textId="276DD956"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r w:rsidR="00635382" w:rsidRPr="008F1CF1">
              <w:rPr>
                <w:rFonts w:ascii="Times New Roman" w:eastAsia="Times New Roman" w:hAnsi="Times New Roman" w:cs="Times New Roman"/>
                <w:kern w:val="0"/>
                <w:sz w:val="22"/>
                <w:szCs w:val="22"/>
                <w14:ligatures w14:val="none"/>
              </w:rPr>
              <w:t>22</w:t>
            </w:r>
          </w:p>
        </w:tc>
        <w:tc>
          <w:tcPr>
            <w:tcW w:w="2207" w:type="dxa"/>
            <w:tcBorders>
              <w:top w:val="single" w:sz="6" w:space="0" w:color="000000"/>
              <w:left w:val="single" w:sz="6" w:space="0" w:color="000000"/>
              <w:bottom w:val="single" w:sz="6" w:space="0" w:color="000000"/>
              <w:right w:val="single" w:sz="6" w:space="0" w:color="000000"/>
            </w:tcBorders>
            <w:hideMark/>
          </w:tcPr>
          <w:p w14:paraId="6EB5018B" w14:textId="120ED465"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47</w:t>
            </w:r>
          </w:p>
        </w:tc>
        <w:tc>
          <w:tcPr>
            <w:tcW w:w="2336" w:type="dxa"/>
            <w:tcBorders>
              <w:top w:val="single" w:sz="6" w:space="0" w:color="000000"/>
              <w:left w:val="single" w:sz="6" w:space="0" w:color="000000"/>
              <w:bottom w:val="single" w:sz="6" w:space="0" w:color="000000"/>
              <w:right w:val="single" w:sz="6" w:space="0" w:color="000000"/>
            </w:tcBorders>
            <w:hideMark/>
          </w:tcPr>
          <w:p w14:paraId="31092796" w14:textId="2C31930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149</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25434D79" w14:textId="77777777" w:rsidTr="008F1CF1">
        <w:trPr>
          <w:trHeight w:val="291"/>
        </w:trPr>
        <w:tc>
          <w:tcPr>
            <w:tcW w:w="701" w:type="dxa"/>
            <w:tcBorders>
              <w:top w:val="single" w:sz="6" w:space="0" w:color="000000"/>
              <w:left w:val="single" w:sz="6" w:space="0" w:color="000000"/>
              <w:bottom w:val="single" w:sz="6" w:space="0" w:color="000000"/>
              <w:right w:val="single" w:sz="6" w:space="0" w:color="000000"/>
            </w:tcBorders>
            <w:hideMark/>
          </w:tcPr>
          <w:p w14:paraId="0C28E22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5.</w:t>
            </w:r>
          </w:p>
        </w:tc>
        <w:tc>
          <w:tcPr>
            <w:tcW w:w="3686" w:type="dxa"/>
            <w:tcBorders>
              <w:top w:val="single" w:sz="6" w:space="0" w:color="000000"/>
              <w:left w:val="single" w:sz="6" w:space="0" w:color="000000"/>
              <w:bottom w:val="single" w:sz="6" w:space="0" w:color="000000"/>
              <w:right w:val="single" w:sz="6" w:space="0" w:color="000000"/>
            </w:tcBorders>
            <w:hideMark/>
          </w:tcPr>
          <w:p w14:paraId="1779C0BA"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beneficiari neplătitori</w:t>
            </w:r>
          </w:p>
        </w:tc>
        <w:tc>
          <w:tcPr>
            <w:tcW w:w="1537" w:type="dxa"/>
            <w:tcBorders>
              <w:top w:val="single" w:sz="6" w:space="0" w:color="000000"/>
              <w:left w:val="single" w:sz="6" w:space="0" w:color="000000"/>
              <w:bottom w:val="single" w:sz="6" w:space="0" w:color="000000"/>
              <w:right w:val="single" w:sz="6" w:space="0" w:color="000000"/>
            </w:tcBorders>
            <w:hideMark/>
          </w:tcPr>
          <w:p w14:paraId="34E35405" w14:textId="061A366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5638</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101B235A" w14:textId="14F1BF1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9206</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7C27FDDF" w14:textId="381E430C"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18604</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09C9F063"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21FFDF5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6.</w:t>
            </w:r>
          </w:p>
        </w:tc>
        <w:tc>
          <w:tcPr>
            <w:tcW w:w="3686" w:type="dxa"/>
            <w:tcBorders>
              <w:top w:val="single" w:sz="6" w:space="0" w:color="000000"/>
              <w:left w:val="single" w:sz="6" w:space="0" w:color="000000"/>
              <w:bottom w:val="single" w:sz="6" w:space="0" w:color="000000"/>
              <w:right w:val="single" w:sz="6" w:space="0" w:color="000000"/>
            </w:tcBorders>
            <w:hideMark/>
          </w:tcPr>
          <w:p w14:paraId="7028ECC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beneficiari plătitori**</w:t>
            </w:r>
          </w:p>
        </w:tc>
        <w:tc>
          <w:tcPr>
            <w:tcW w:w="1537" w:type="dxa"/>
            <w:tcBorders>
              <w:top w:val="single" w:sz="6" w:space="0" w:color="000000"/>
              <w:left w:val="single" w:sz="6" w:space="0" w:color="000000"/>
              <w:bottom w:val="single" w:sz="6" w:space="0" w:color="000000"/>
              <w:right w:val="single" w:sz="6" w:space="0" w:color="000000"/>
            </w:tcBorders>
            <w:hideMark/>
          </w:tcPr>
          <w:p w14:paraId="6D101050" w14:textId="116F225D"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se aplică</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1C4EC9AC" w14:textId="5426F81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se aplică</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159B81A9" w14:textId="760865EA"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se aplică</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0B13D2E5" w14:textId="77777777" w:rsidTr="008F1CF1">
        <w:trPr>
          <w:trHeight w:val="733"/>
        </w:trPr>
        <w:tc>
          <w:tcPr>
            <w:tcW w:w="701" w:type="dxa"/>
            <w:tcBorders>
              <w:top w:val="single" w:sz="6" w:space="0" w:color="000000"/>
              <w:left w:val="single" w:sz="6" w:space="0" w:color="000000"/>
              <w:bottom w:val="single" w:sz="6" w:space="0" w:color="000000"/>
              <w:right w:val="single" w:sz="6" w:space="0" w:color="000000"/>
            </w:tcBorders>
            <w:hideMark/>
          </w:tcPr>
          <w:p w14:paraId="2317BE17"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7.</w:t>
            </w:r>
          </w:p>
        </w:tc>
        <w:tc>
          <w:tcPr>
            <w:tcW w:w="3686" w:type="dxa"/>
            <w:tcBorders>
              <w:top w:val="single" w:sz="6" w:space="0" w:color="000000"/>
              <w:left w:val="single" w:sz="6" w:space="0" w:color="000000"/>
              <w:bottom w:val="single" w:sz="6" w:space="0" w:color="000000"/>
              <w:right w:val="single" w:sz="6" w:space="0" w:color="000000"/>
            </w:tcBorders>
            <w:hideMark/>
          </w:tcPr>
          <w:p w14:paraId="60E42DB4"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expoziţii/Număr de evenimente/Număr de reprezentaţii/Frecvenţa medie zilnică</w:t>
            </w:r>
          </w:p>
        </w:tc>
        <w:tc>
          <w:tcPr>
            <w:tcW w:w="1537" w:type="dxa"/>
            <w:tcBorders>
              <w:top w:val="single" w:sz="6" w:space="0" w:color="000000"/>
              <w:left w:val="single" w:sz="6" w:space="0" w:color="000000"/>
              <w:bottom w:val="single" w:sz="6" w:space="0" w:color="000000"/>
              <w:right w:val="single" w:sz="6" w:space="0" w:color="000000"/>
            </w:tcBorders>
            <w:hideMark/>
          </w:tcPr>
          <w:p w14:paraId="2CBA38D2" w14:textId="1F04947E" w:rsidR="00BF5834" w:rsidRPr="008F1CF1" w:rsidRDefault="00BF5834"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7F228F60" w14:textId="41E0DBB9" w:rsidR="00BF5834" w:rsidRPr="008F1CF1" w:rsidRDefault="00C84360"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14:ligatures w14:val="none"/>
              </w:rPr>
              <w:t>9</w:t>
            </w:r>
          </w:p>
        </w:tc>
        <w:tc>
          <w:tcPr>
            <w:tcW w:w="2336" w:type="dxa"/>
            <w:tcBorders>
              <w:top w:val="single" w:sz="6" w:space="0" w:color="000000"/>
              <w:left w:val="single" w:sz="6" w:space="0" w:color="000000"/>
              <w:bottom w:val="single" w:sz="6" w:space="0" w:color="000000"/>
              <w:right w:val="single" w:sz="6" w:space="0" w:color="000000"/>
            </w:tcBorders>
            <w:hideMark/>
          </w:tcPr>
          <w:p w14:paraId="6BE353D4" w14:textId="6A5A1F0C" w:rsidR="00BF5834" w:rsidRPr="008F1CF1" w:rsidRDefault="00C84360"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14:ligatures w14:val="none"/>
              </w:rPr>
              <w:t>96</w:t>
            </w:r>
          </w:p>
        </w:tc>
      </w:tr>
      <w:tr w:rsidR="00BF5834" w:rsidRPr="008F1CF1" w14:paraId="7F11924D" w14:textId="77777777" w:rsidTr="008F1CF1">
        <w:trPr>
          <w:trHeight w:val="278"/>
        </w:trPr>
        <w:tc>
          <w:tcPr>
            <w:tcW w:w="701" w:type="dxa"/>
            <w:tcBorders>
              <w:top w:val="single" w:sz="6" w:space="0" w:color="000000"/>
              <w:left w:val="single" w:sz="6" w:space="0" w:color="000000"/>
              <w:bottom w:val="single" w:sz="6" w:space="0" w:color="000000"/>
              <w:right w:val="single" w:sz="6" w:space="0" w:color="000000"/>
            </w:tcBorders>
            <w:hideMark/>
          </w:tcPr>
          <w:p w14:paraId="128E5DCE"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8.</w:t>
            </w:r>
          </w:p>
        </w:tc>
        <w:tc>
          <w:tcPr>
            <w:tcW w:w="3686" w:type="dxa"/>
            <w:tcBorders>
              <w:top w:val="single" w:sz="6" w:space="0" w:color="000000"/>
              <w:left w:val="single" w:sz="6" w:space="0" w:color="000000"/>
              <w:bottom w:val="single" w:sz="6" w:space="0" w:color="000000"/>
              <w:right w:val="single" w:sz="6" w:space="0" w:color="000000"/>
            </w:tcBorders>
            <w:hideMark/>
          </w:tcPr>
          <w:p w14:paraId="7AB16DAA"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Număr de proiecte/acţiuni culturale</w:t>
            </w:r>
          </w:p>
        </w:tc>
        <w:tc>
          <w:tcPr>
            <w:tcW w:w="1537" w:type="dxa"/>
            <w:tcBorders>
              <w:top w:val="single" w:sz="6" w:space="0" w:color="000000"/>
              <w:left w:val="single" w:sz="6" w:space="0" w:color="000000"/>
              <w:bottom w:val="single" w:sz="6" w:space="0" w:color="000000"/>
              <w:right w:val="single" w:sz="6" w:space="0" w:color="000000"/>
            </w:tcBorders>
            <w:hideMark/>
          </w:tcPr>
          <w:p w14:paraId="03C91E0E" w14:textId="3377FCE6"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40</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5592A5F9" w14:textId="400929AE"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79</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336" w:type="dxa"/>
            <w:tcBorders>
              <w:top w:val="single" w:sz="6" w:space="0" w:color="000000"/>
              <w:left w:val="single" w:sz="6" w:space="0" w:color="000000"/>
              <w:bottom w:val="single" w:sz="6" w:space="0" w:color="000000"/>
              <w:right w:val="single" w:sz="6" w:space="0" w:color="000000"/>
            </w:tcBorders>
            <w:hideMark/>
          </w:tcPr>
          <w:p w14:paraId="75F625B5" w14:textId="72E8AF45"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138</w:t>
            </w:r>
            <w:r w:rsidR="00C84360" w:rsidRPr="008F1CF1">
              <w:rPr>
                <w:rFonts w:ascii="Times New Roman" w:eastAsia="Times New Roman" w:hAnsi="Times New Roman" w:cs="Times New Roman"/>
                <w:kern w:val="0"/>
                <w:sz w:val="22"/>
                <w:szCs w:val="22"/>
                <w:bdr w:val="none" w:sz="0" w:space="0" w:color="auto" w:frame="1"/>
                <w14:ligatures w14:val="none"/>
              </w:rPr>
              <w:t>/407</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5C16DD3A" w14:textId="77777777" w:rsidTr="008F1CF1">
        <w:trPr>
          <w:trHeight w:val="420"/>
        </w:trPr>
        <w:tc>
          <w:tcPr>
            <w:tcW w:w="701" w:type="dxa"/>
            <w:tcBorders>
              <w:top w:val="single" w:sz="6" w:space="0" w:color="000000"/>
              <w:left w:val="single" w:sz="6" w:space="0" w:color="000000"/>
              <w:bottom w:val="single" w:sz="6" w:space="0" w:color="000000"/>
              <w:right w:val="single" w:sz="6" w:space="0" w:color="000000"/>
            </w:tcBorders>
            <w:hideMark/>
          </w:tcPr>
          <w:p w14:paraId="6026966C"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9.</w:t>
            </w:r>
          </w:p>
        </w:tc>
        <w:tc>
          <w:tcPr>
            <w:tcW w:w="3686" w:type="dxa"/>
            <w:tcBorders>
              <w:top w:val="single" w:sz="6" w:space="0" w:color="000000"/>
              <w:left w:val="single" w:sz="6" w:space="0" w:color="000000"/>
              <w:bottom w:val="single" w:sz="6" w:space="0" w:color="000000"/>
              <w:right w:val="single" w:sz="6" w:space="0" w:color="000000"/>
            </w:tcBorders>
            <w:hideMark/>
          </w:tcPr>
          <w:p w14:paraId="43659037"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Venituri proprii din activitatea de bază</w:t>
            </w:r>
          </w:p>
        </w:tc>
        <w:tc>
          <w:tcPr>
            <w:tcW w:w="1537" w:type="dxa"/>
            <w:tcBorders>
              <w:top w:val="single" w:sz="6" w:space="0" w:color="000000"/>
              <w:left w:val="single" w:sz="6" w:space="0" w:color="000000"/>
              <w:bottom w:val="single" w:sz="6" w:space="0" w:color="000000"/>
              <w:right w:val="single" w:sz="6" w:space="0" w:color="000000"/>
            </w:tcBorders>
            <w:hideMark/>
          </w:tcPr>
          <w:p w14:paraId="2A5A65CC" w14:textId="6EA1208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69001873" w14:textId="610AD6D3"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p>
        </w:tc>
        <w:tc>
          <w:tcPr>
            <w:tcW w:w="2336" w:type="dxa"/>
            <w:tcBorders>
              <w:top w:val="single" w:sz="6" w:space="0" w:color="000000"/>
              <w:left w:val="single" w:sz="6" w:space="0" w:color="000000"/>
              <w:bottom w:val="single" w:sz="6" w:space="0" w:color="000000"/>
              <w:right w:val="single" w:sz="6" w:space="0" w:color="000000"/>
            </w:tcBorders>
            <w:hideMark/>
          </w:tcPr>
          <w:p w14:paraId="43B6EFB5" w14:textId="03AB6C8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r w:rsidR="00BF5834" w:rsidRPr="008F1CF1">
              <w:rPr>
                <w:rFonts w:ascii="Times New Roman" w:eastAsia="Times New Roman" w:hAnsi="Times New Roman" w:cs="Times New Roman"/>
                <w:kern w:val="0"/>
                <w:sz w:val="22"/>
                <w:szCs w:val="22"/>
                <w:bdr w:val="none" w:sz="0" w:space="0" w:color="auto" w:frame="1"/>
                <w14:ligatures w14:val="none"/>
              </w:rPr>
              <w:br/>
            </w:r>
          </w:p>
        </w:tc>
      </w:tr>
      <w:tr w:rsidR="00BF5834" w:rsidRPr="008F1CF1" w14:paraId="5A8B7595" w14:textId="77777777" w:rsidTr="008F1CF1">
        <w:trPr>
          <w:trHeight w:val="300"/>
        </w:trPr>
        <w:tc>
          <w:tcPr>
            <w:tcW w:w="701" w:type="dxa"/>
            <w:tcBorders>
              <w:top w:val="single" w:sz="6" w:space="0" w:color="000000"/>
              <w:left w:val="single" w:sz="6" w:space="0" w:color="000000"/>
              <w:bottom w:val="single" w:sz="6" w:space="0" w:color="000000"/>
              <w:right w:val="single" w:sz="6" w:space="0" w:color="000000"/>
            </w:tcBorders>
            <w:hideMark/>
          </w:tcPr>
          <w:p w14:paraId="7431D82D" w14:textId="77777777" w:rsidR="00BF5834" w:rsidRPr="008F1CF1" w:rsidRDefault="00BF5834" w:rsidP="00BF5834">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10.</w:t>
            </w:r>
          </w:p>
        </w:tc>
        <w:tc>
          <w:tcPr>
            <w:tcW w:w="3686" w:type="dxa"/>
            <w:tcBorders>
              <w:top w:val="single" w:sz="6" w:space="0" w:color="000000"/>
              <w:left w:val="single" w:sz="6" w:space="0" w:color="000000"/>
              <w:bottom w:val="single" w:sz="6" w:space="0" w:color="000000"/>
              <w:right w:val="single" w:sz="6" w:space="0" w:color="000000"/>
            </w:tcBorders>
            <w:hideMark/>
          </w:tcPr>
          <w:p w14:paraId="373F3BF2" w14:textId="77777777" w:rsidR="00BF5834" w:rsidRPr="008F1CF1" w:rsidRDefault="00BF5834" w:rsidP="00BF5834">
            <w:pPr>
              <w:spacing w:after="0" w:line="240" w:lineRule="auto"/>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Venituri proprii din alte activităţi</w:t>
            </w:r>
          </w:p>
        </w:tc>
        <w:tc>
          <w:tcPr>
            <w:tcW w:w="1537" w:type="dxa"/>
            <w:tcBorders>
              <w:top w:val="single" w:sz="6" w:space="0" w:color="000000"/>
              <w:left w:val="single" w:sz="6" w:space="0" w:color="000000"/>
              <w:bottom w:val="single" w:sz="6" w:space="0" w:color="000000"/>
              <w:right w:val="single" w:sz="6" w:space="0" w:color="000000"/>
            </w:tcBorders>
            <w:hideMark/>
          </w:tcPr>
          <w:p w14:paraId="0FEB87A9" w14:textId="626E6202"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r w:rsidR="00BF5834" w:rsidRPr="008F1CF1">
              <w:rPr>
                <w:rFonts w:ascii="Times New Roman" w:eastAsia="Times New Roman" w:hAnsi="Times New Roman" w:cs="Times New Roman"/>
                <w:kern w:val="0"/>
                <w:sz w:val="22"/>
                <w:szCs w:val="22"/>
                <w:bdr w:val="none" w:sz="0" w:space="0" w:color="auto" w:frame="1"/>
                <w14:ligatures w14:val="none"/>
              </w:rPr>
              <w:br/>
            </w:r>
          </w:p>
        </w:tc>
        <w:tc>
          <w:tcPr>
            <w:tcW w:w="2207" w:type="dxa"/>
            <w:tcBorders>
              <w:top w:val="single" w:sz="6" w:space="0" w:color="000000"/>
              <w:left w:val="single" w:sz="6" w:space="0" w:color="000000"/>
              <w:bottom w:val="single" w:sz="6" w:space="0" w:color="000000"/>
              <w:right w:val="single" w:sz="6" w:space="0" w:color="000000"/>
            </w:tcBorders>
            <w:hideMark/>
          </w:tcPr>
          <w:p w14:paraId="59C02294" w14:textId="77E04F37"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p>
        </w:tc>
        <w:tc>
          <w:tcPr>
            <w:tcW w:w="2336" w:type="dxa"/>
            <w:tcBorders>
              <w:top w:val="single" w:sz="6" w:space="0" w:color="000000"/>
              <w:left w:val="single" w:sz="6" w:space="0" w:color="000000"/>
              <w:bottom w:val="single" w:sz="6" w:space="0" w:color="000000"/>
              <w:right w:val="single" w:sz="6" w:space="0" w:color="000000"/>
            </w:tcBorders>
            <w:hideMark/>
          </w:tcPr>
          <w:p w14:paraId="3AFB6CD8" w14:textId="734BE6C4" w:rsidR="00BF5834" w:rsidRPr="008F1CF1" w:rsidRDefault="00635382" w:rsidP="009B457D">
            <w:pPr>
              <w:spacing w:after="0" w:line="240" w:lineRule="auto"/>
              <w:jc w:val="center"/>
              <w:rPr>
                <w:rFonts w:ascii="Times New Roman" w:eastAsia="Times New Roman" w:hAnsi="Times New Roman" w:cs="Times New Roman"/>
                <w:kern w:val="0"/>
                <w:sz w:val="22"/>
                <w:szCs w:val="22"/>
                <w14:ligatures w14:val="none"/>
              </w:rPr>
            </w:pPr>
            <w:r w:rsidRPr="008F1CF1">
              <w:rPr>
                <w:rFonts w:ascii="Times New Roman" w:eastAsia="Times New Roman" w:hAnsi="Times New Roman" w:cs="Times New Roman"/>
                <w:kern w:val="0"/>
                <w:sz w:val="22"/>
                <w:szCs w:val="22"/>
                <w:bdr w:val="none" w:sz="0" w:space="0" w:color="auto" w:frame="1"/>
                <w14:ligatures w14:val="none"/>
              </w:rPr>
              <w:t>Nu este cazul</w:t>
            </w:r>
          </w:p>
        </w:tc>
      </w:tr>
      <w:tr w:rsidR="00BF5834" w:rsidRPr="00B418F0" w14:paraId="56F28C97" w14:textId="77777777" w:rsidTr="009232DD">
        <w:trPr>
          <w:trHeight w:val="772"/>
        </w:trPr>
        <w:tc>
          <w:tcPr>
            <w:tcW w:w="10467" w:type="dxa"/>
            <w:gridSpan w:val="5"/>
            <w:tcBorders>
              <w:top w:val="single" w:sz="6" w:space="0" w:color="auto"/>
              <w:left w:val="nil"/>
              <w:bottom w:val="nil"/>
              <w:right w:val="nil"/>
            </w:tcBorders>
            <w:hideMark/>
          </w:tcPr>
          <w:p w14:paraId="332AAA2C" w14:textId="77777777" w:rsidR="00BF5834" w:rsidRPr="008F1CF1" w:rsidRDefault="00BF5834" w:rsidP="00BF5834">
            <w:pPr>
              <w:spacing w:after="0" w:line="240" w:lineRule="auto"/>
              <w:rPr>
                <w:rFonts w:ascii="Times New Roman" w:eastAsia="Times New Roman" w:hAnsi="Times New Roman" w:cs="Times New Roman"/>
                <w:kern w:val="0"/>
                <w:sz w:val="20"/>
                <w:szCs w:val="20"/>
                <w14:ligatures w14:val="none"/>
              </w:rPr>
            </w:pPr>
            <w:r w:rsidRPr="008F1CF1">
              <w:rPr>
                <w:rFonts w:ascii="Times New Roman" w:eastAsia="Times New Roman" w:hAnsi="Times New Roman" w:cs="Times New Roman"/>
                <w:kern w:val="0"/>
                <w:sz w:val="20"/>
                <w:szCs w:val="20"/>
                <w:bdr w:val="none" w:sz="0" w:space="0" w:color="auto" w:frame="1"/>
                <w14:ligatures w14:val="none"/>
              </w:rPr>
              <w:t>    *) Enumerarea indicatorilor de mai sus nu este limitativă. Autoritatea poate completa/nuanţa indicatorii în funcţie de specificităţile instituţiei.</w:t>
            </w:r>
          </w:p>
          <w:p w14:paraId="004C5FE2" w14:textId="77777777" w:rsidR="00BF5834" w:rsidRDefault="00BF5834" w:rsidP="00BF5834">
            <w:pPr>
              <w:spacing w:after="0" w:line="240" w:lineRule="auto"/>
              <w:rPr>
                <w:rFonts w:ascii="Times New Roman" w:eastAsia="Times New Roman" w:hAnsi="Times New Roman" w:cs="Times New Roman"/>
                <w:kern w:val="0"/>
                <w:sz w:val="20"/>
                <w:szCs w:val="20"/>
                <w:bdr w:val="none" w:sz="0" w:space="0" w:color="auto" w:frame="1"/>
                <w14:ligatures w14:val="none"/>
              </w:rPr>
            </w:pPr>
            <w:r w:rsidRPr="008F1CF1">
              <w:rPr>
                <w:rFonts w:ascii="Times New Roman" w:eastAsia="Times New Roman" w:hAnsi="Times New Roman" w:cs="Times New Roman"/>
                <w:kern w:val="0"/>
                <w:sz w:val="20"/>
                <w:szCs w:val="20"/>
                <w:bdr w:val="none" w:sz="0" w:space="0" w:color="auto" w:frame="1"/>
                <w14:ligatures w14:val="none"/>
              </w:rPr>
              <w:t>    **) Nu se aplică în cazul bibliotecilor.</w:t>
            </w:r>
          </w:p>
          <w:p w14:paraId="06CF3A0C" w14:textId="77777777" w:rsidR="00285291" w:rsidRPr="008F1CF1" w:rsidRDefault="00285291" w:rsidP="00BF5834">
            <w:pPr>
              <w:spacing w:after="0" w:line="240" w:lineRule="auto"/>
              <w:rPr>
                <w:rFonts w:ascii="Times New Roman" w:eastAsia="Times New Roman" w:hAnsi="Times New Roman" w:cs="Times New Roman"/>
                <w:kern w:val="0"/>
                <w14:ligatures w14:val="none"/>
              </w:rPr>
            </w:pPr>
          </w:p>
        </w:tc>
      </w:tr>
    </w:tbl>
    <w:p w14:paraId="055D178E" w14:textId="4156D455" w:rsidR="00BF5834" w:rsidRPr="008F1CF1" w:rsidRDefault="00BF5834" w:rsidP="00E148B9">
      <w:pPr>
        <w:shd w:val="clear" w:color="auto" w:fill="FFFFFF"/>
        <w:spacing w:after="0" w:line="240" w:lineRule="auto"/>
        <w:ind w:firstLine="720"/>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4.3. Scurtă descriere a patrimoniului instituţiei (sediu, spaţii, dotări</w:t>
      </w:r>
      <w:r w:rsidR="007F0751" w:rsidRPr="008F1CF1">
        <w:rPr>
          <w:rFonts w:ascii="Times New Roman" w:eastAsia="Times New Roman" w:hAnsi="Times New Roman" w:cs="Times New Roman"/>
          <w:b/>
          <w:bCs/>
          <w:color w:val="000000"/>
          <w:kern w:val="0"/>
          <w:bdr w:val="none" w:sz="0" w:space="0" w:color="auto" w:frame="1"/>
          <w14:ligatures w14:val="none"/>
        </w:rPr>
        <w:t>, personal</w:t>
      </w:r>
      <w:r w:rsidRPr="008F1CF1">
        <w:rPr>
          <w:rFonts w:ascii="Times New Roman" w:eastAsia="Times New Roman" w:hAnsi="Times New Roman" w:cs="Times New Roman"/>
          <w:b/>
          <w:bCs/>
          <w:color w:val="000000"/>
          <w:kern w:val="0"/>
          <w:bdr w:val="none" w:sz="0" w:space="0" w:color="auto" w:frame="1"/>
          <w14:ligatures w14:val="none"/>
        </w:rPr>
        <w:t xml:space="preserve"> etc.)</w:t>
      </w:r>
    </w:p>
    <w:p w14:paraId="4E5221E2" w14:textId="1C88C8B8" w:rsidR="00206978" w:rsidRPr="008F1CF1" w:rsidRDefault="007F0751" w:rsidP="007F0751">
      <w:pPr>
        <w:shd w:val="clear" w:color="auto" w:fill="FFFFFF"/>
        <w:spacing w:after="0" w:line="240" w:lineRule="auto"/>
        <w:ind w:firstLine="720"/>
        <w:rPr>
          <w:rFonts w:ascii="Times New Roman" w:eastAsia="Times New Roman" w:hAnsi="Times New Roman" w:cs="Times New Roman"/>
          <w:b/>
          <w:bCs/>
          <w:i/>
          <w:iCs/>
          <w:color w:val="000000"/>
          <w:kern w:val="0"/>
          <w:bdr w:val="none" w:sz="0" w:space="0" w:color="auto" w:frame="1"/>
          <w14:ligatures w14:val="none"/>
        </w:rPr>
      </w:pPr>
      <w:r w:rsidRPr="008F1CF1">
        <w:rPr>
          <w:rFonts w:ascii="Times New Roman" w:eastAsia="Times New Roman" w:hAnsi="Times New Roman" w:cs="Times New Roman"/>
          <w:b/>
          <w:bCs/>
          <w:i/>
          <w:iCs/>
          <w:color w:val="000000"/>
          <w:kern w:val="0"/>
          <w:bdr w:val="none" w:sz="0" w:space="0" w:color="auto" w:frame="1"/>
          <w14:ligatures w14:val="none"/>
        </w:rPr>
        <w:t xml:space="preserve">4.3.1. Sediu </w:t>
      </w:r>
    </w:p>
    <w:p w14:paraId="6BE438DC" w14:textId="77777777" w:rsidR="008F1CF1" w:rsidRDefault="00206978" w:rsidP="00274DC0">
      <w:pPr>
        <w:shd w:val="clear" w:color="auto" w:fill="FFFFFF"/>
        <w:spacing w:after="0" w:line="240" w:lineRule="auto"/>
        <w:ind w:firstLine="720"/>
        <w:jc w:val="both"/>
        <w:rPr>
          <w:rFonts w:ascii="Times New Roman" w:hAnsi="Times New Roman" w:cs="Times New Roman"/>
        </w:rPr>
      </w:pPr>
      <w:r w:rsidRPr="008F1CF1">
        <w:rPr>
          <w:rFonts w:ascii="Times New Roman" w:hAnsi="Times New Roman" w:cs="Times New Roman"/>
        </w:rPr>
        <w:t xml:space="preserve">Biblioteca </w:t>
      </w:r>
      <w:r w:rsidRPr="008F1CF1">
        <w:rPr>
          <w:rFonts w:ascii="Times New Roman" w:eastAsia="Times New Roman" w:hAnsi="Times New Roman" w:cs="Times New Roman"/>
          <w:color w:val="000000"/>
          <w:kern w:val="0"/>
          <w:bdr w:val="none" w:sz="0" w:space="0" w:color="auto" w:frame="1"/>
          <w14:ligatures w14:val="none"/>
        </w:rPr>
        <w:t xml:space="preserve">Municipală </w:t>
      </w:r>
      <w:r w:rsidRPr="008F1CF1">
        <w:rPr>
          <w:rFonts w:ascii="Times New Roman" w:eastAsia="Times New Roman" w:hAnsi="Times New Roman" w:cs="Times New Roman"/>
          <w:color w:val="000000"/>
          <w:kern w:val="0"/>
          <w14:ligatures w14:val="none"/>
        </w:rPr>
        <w:t>„</w:t>
      </w:r>
      <w:r w:rsidRPr="008F1CF1">
        <w:rPr>
          <w:rFonts w:ascii="Times New Roman" w:eastAsia="Times New Roman" w:hAnsi="Times New Roman" w:cs="Times New Roman"/>
          <w:color w:val="000000"/>
          <w:kern w:val="0"/>
          <w:bdr w:val="none" w:sz="0" w:space="0" w:color="auto" w:frame="1"/>
          <w14:ligatures w14:val="none"/>
        </w:rPr>
        <w:t>George</w:t>
      </w:r>
      <w:r w:rsidR="00E148B9" w:rsidRPr="008F1CF1">
        <w:rPr>
          <w:rFonts w:ascii="Times New Roman" w:eastAsia="Times New Roman" w:hAnsi="Times New Roman" w:cs="Times New Roman"/>
          <w:color w:val="000000"/>
          <w:kern w:val="0"/>
          <w:bdr w:val="none" w:sz="0" w:space="0" w:color="auto" w:frame="1"/>
          <w14:ligatures w14:val="none"/>
        </w:rPr>
        <w:t xml:space="preserve"> </w:t>
      </w:r>
      <w:r w:rsidRPr="008F1CF1">
        <w:rPr>
          <w:rFonts w:ascii="Times New Roman" w:eastAsia="Times New Roman" w:hAnsi="Times New Roman" w:cs="Times New Roman"/>
          <w:color w:val="000000"/>
          <w:kern w:val="0"/>
          <w:bdr w:val="none" w:sz="0" w:space="0" w:color="auto" w:frame="1"/>
          <w14:ligatures w14:val="none"/>
        </w:rPr>
        <w:t>Bodea</w:t>
      </w:r>
      <w:r w:rsidRPr="008F1CF1">
        <w:rPr>
          <w:rFonts w:ascii="Times New Roman" w:eastAsia="Times New Roman" w:hAnsi="Times New Roman" w:cs="Times New Roman"/>
          <w:color w:val="000000"/>
          <w:kern w:val="0"/>
          <w14:ligatures w14:val="none"/>
        </w:rPr>
        <w:t>”</w:t>
      </w:r>
      <w:r w:rsidRPr="008F1CF1">
        <w:rPr>
          <w:rFonts w:ascii="Times New Roman" w:eastAsia="Times New Roman" w:hAnsi="Times New Roman" w:cs="Times New Roman"/>
          <w:color w:val="000000"/>
          <w:kern w:val="0"/>
          <w:bdr w:val="none" w:sz="0" w:space="0" w:color="auto" w:frame="1"/>
          <w14:ligatures w14:val="none"/>
        </w:rPr>
        <w:t xml:space="preserve"> Câmpulung Moldovenesc</w:t>
      </w:r>
      <w:r w:rsidRPr="008F1CF1">
        <w:rPr>
          <w:rFonts w:ascii="Times New Roman" w:hAnsi="Times New Roman" w:cs="Times New Roman"/>
        </w:rPr>
        <w:t xml:space="preserve"> funcţionează </w:t>
      </w:r>
      <w:r w:rsidR="00274DC0" w:rsidRPr="008F1CF1">
        <w:rPr>
          <w:rFonts w:ascii="Times New Roman" w:hAnsi="Times New Roman" w:cs="Times New Roman"/>
        </w:rPr>
        <w:t xml:space="preserve">în prezent </w:t>
      </w:r>
      <w:r w:rsidRPr="008F1CF1">
        <w:rPr>
          <w:rFonts w:ascii="Times New Roman" w:hAnsi="Times New Roman" w:cs="Times New Roman"/>
        </w:rPr>
        <w:t>într-o clădire</w:t>
      </w:r>
      <w:r w:rsidR="00274DC0" w:rsidRPr="008F1CF1">
        <w:rPr>
          <w:rFonts w:ascii="Times New Roman" w:hAnsi="Times New Roman" w:cs="Times New Roman"/>
        </w:rPr>
        <w:t xml:space="preserve"> spațioasă, </w:t>
      </w:r>
      <w:r w:rsidRPr="008F1CF1">
        <w:rPr>
          <w:rFonts w:ascii="Times New Roman" w:hAnsi="Times New Roman" w:cs="Times New Roman"/>
        </w:rPr>
        <w:t>amplasată în zona centrală a municipiului</w:t>
      </w:r>
      <w:r w:rsidR="008F1CF1">
        <w:rPr>
          <w:rFonts w:ascii="Times New Roman" w:hAnsi="Times New Roman" w:cs="Times New Roman"/>
        </w:rPr>
        <w:t xml:space="preserve"> </w:t>
      </w:r>
      <w:r w:rsidR="008F1CF1" w:rsidRPr="008F1CF1">
        <w:rPr>
          <w:rFonts w:ascii="Times New Roman" w:eastAsia="Times New Roman" w:hAnsi="Times New Roman" w:cs="Times New Roman"/>
          <w:color w:val="000000"/>
          <w:kern w:val="0"/>
          <w:bdr w:val="none" w:sz="0" w:space="0" w:color="auto" w:frame="1"/>
          <w14:ligatures w14:val="none"/>
        </w:rPr>
        <w:t>Câmpulung Moldovenesc</w:t>
      </w:r>
      <w:r w:rsidRPr="008F1CF1">
        <w:rPr>
          <w:rFonts w:ascii="Times New Roman" w:hAnsi="Times New Roman" w:cs="Times New Roman"/>
        </w:rPr>
        <w:t xml:space="preserve">, pe Calea Bucovinei nr. 4. </w:t>
      </w:r>
    </w:p>
    <w:p w14:paraId="1D883941" w14:textId="25954E29" w:rsidR="00AD4001" w:rsidRPr="008F1CF1" w:rsidRDefault="00274DC0" w:rsidP="00274DC0">
      <w:pPr>
        <w:shd w:val="clear" w:color="auto" w:fill="FFFFFF"/>
        <w:spacing w:after="0" w:line="240" w:lineRule="auto"/>
        <w:ind w:firstLine="720"/>
        <w:jc w:val="both"/>
        <w:rPr>
          <w:rFonts w:ascii="Times New Roman" w:hAnsi="Times New Roman" w:cs="Times New Roman"/>
        </w:rPr>
      </w:pPr>
      <w:r w:rsidRPr="008F1CF1">
        <w:rPr>
          <w:rFonts w:ascii="Times New Roman" w:hAnsi="Times New Roman" w:cs="Times New Roman"/>
        </w:rPr>
        <w:t>Spațiul reabilitat este organizat astfel:</w:t>
      </w:r>
    </w:p>
    <w:p w14:paraId="7989C68A" w14:textId="419471AB"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Sala de Carte “</w:t>
      </w:r>
      <w:r w:rsidRPr="008F1CF1">
        <w:rPr>
          <w:rFonts w:ascii="Times New Roman" w:hAnsi="Times New Roman" w:cs="Times New Roman"/>
          <w:lang w:val="ro-RO"/>
        </w:rPr>
        <w:t>Bucovina</w:t>
      </w:r>
      <w:r w:rsidRPr="008F1CF1">
        <w:rPr>
          <w:rFonts w:ascii="Times New Roman" w:hAnsi="Times New Roman" w:cs="Times New Roman"/>
        </w:rPr>
        <w:t>”;</w:t>
      </w:r>
    </w:p>
    <w:p w14:paraId="302B68C7" w14:textId="3A2F739B" w:rsidR="00E25D0A" w:rsidRPr="008F1CF1" w:rsidRDefault="00274DC0" w:rsidP="00E25D0A">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 xml:space="preserve">Sala de Lectură </w:t>
      </w:r>
      <w:bookmarkStart w:id="0" w:name="_Hlk237503773"/>
      <w:r w:rsidRPr="008F1CF1">
        <w:rPr>
          <w:rFonts w:ascii="Times New Roman" w:hAnsi="Times New Roman" w:cs="Times New Roman"/>
        </w:rPr>
        <w:t>“Valentina Vranău”</w:t>
      </w:r>
      <w:r w:rsidR="00E25D0A" w:rsidRPr="008F1CF1">
        <w:rPr>
          <w:rFonts w:ascii="Times New Roman" w:hAnsi="Times New Roman" w:cs="Times New Roman"/>
        </w:rPr>
        <w:t xml:space="preserve"> </w:t>
      </w:r>
      <w:bookmarkEnd w:id="0"/>
      <w:r w:rsidR="00E25D0A" w:rsidRPr="008F1CF1">
        <w:rPr>
          <w:rFonts w:ascii="Times New Roman" w:hAnsi="Times New Roman" w:cs="Times New Roman"/>
        </w:rPr>
        <w:t>dotată cu un num</w:t>
      </w:r>
      <w:r w:rsidR="00E25D0A" w:rsidRPr="008F1CF1">
        <w:rPr>
          <w:rFonts w:ascii="Times New Roman" w:hAnsi="Times New Roman" w:cs="Times New Roman"/>
          <w:lang w:val="ro-RO"/>
        </w:rPr>
        <w:t>ă</w:t>
      </w:r>
      <w:r w:rsidR="00E25D0A" w:rsidRPr="008F1CF1">
        <w:rPr>
          <w:rFonts w:ascii="Times New Roman" w:hAnsi="Times New Roman" w:cs="Times New Roman"/>
        </w:rPr>
        <w:t xml:space="preserve">r de 32000 volume și oferirea </w:t>
      </w:r>
      <w:r w:rsidR="00CA76C8">
        <w:rPr>
          <w:rFonts w:ascii="Times New Roman" w:hAnsi="Times New Roman" w:cs="Times New Roman"/>
        </w:rPr>
        <w:t xml:space="preserve">unui </w:t>
      </w:r>
      <w:r w:rsidR="00E25D0A" w:rsidRPr="008F1CF1">
        <w:rPr>
          <w:rFonts w:ascii="Times New Roman" w:hAnsi="Times New Roman" w:cs="Times New Roman"/>
        </w:rPr>
        <w:t>cadru adecvat pentru studiu, cercetare, organizarea cursurilor, lansări de carte, conferințe etc.;</w:t>
      </w:r>
    </w:p>
    <w:p w14:paraId="79919033" w14:textId="7CB891B6"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Secția pentru Copii și Tineret “Constantin Tiron”;</w:t>
      </w:r>
    </w:p>
    <w:p w14:paraId="5237E0FC" w14:textId="7FCA5E96" w:rsidR="00274DC0" w:rsidRPr="008F1CF1" w:rsidRDefault="00274DC0" w:rsidP="00274DC0">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Mansarda bibliotecii</w:t>
      </w:r>
      <w:r w:rsidR="007F0751" w:rsidRPr="008F1CF1">
        <w:rPr>
          <w:rFonts w:ascii="Times New Roman" w:hAnsi="Times New Roman" w:cs="Times New Roman"/>
        </w:rPr>
        <w:t xml:space="preserve"> amenajată ca spațiu multifunc</w:t>
      </w:r>
      <w:r w:rsidR="000D7716" w:rsidRPr="008F1CF1">
        <w:rPr>
          <w:rFonts w:ascii="Times New Roman" w:hAnsi="Times New Roman" w:cs="Times New Roman"/>
        </w:rPr>
        <w:t>ț</w:t>
      </w:r>
      <w:r w:rsidR="007F0751" w:rsidRPr="008F1CF1">
        <w:rPr>
          <w:rFonts w:ascii="Times New Roman" w:hAnsi="Times New Roman" w:cs="Times New Roman"/>
        </w:rPr>
        <w:t>ional, cu scenă spațioasă și sistem de sonorizare</w:t>
      </w:r>
      <w:r w:rsidR="00E25D0A" w:rsidRPr="008F1CF1">
        <w:rPr>
          <w:rFonts w:ascii="Times New Roman" w:hAnsi="Times New Roman" w:cs="Times New Roman"/>
        </w:rPr>
        <w:t xml:space="preserve"> performant,</w:t>
      </w:r>
      <w:r w:rsidR="00E25D0A" w:rsidRPr="008F1CF1">
        <w:rPr>
          <w:rFonts w:ascii="Times New Roman" w:hAnsi="Times New Roman" w:cs="Times New Roman"/>
          <w:lang w:val="pt-BR"/>
        </w:rPr>
        <w:t xml:space="preserve"> sistem video pentru proiecții profesionale și cinematografice pentru organizarea și desfășurarea evenimentelor cu public numeros;</w:t>
      </w:r>
    </w:p>
    <w:p w14:paraId="6E296DF9" w14:textId="141E9FDC" w:rsidR="007F0751" w:rsidRPr="008F1CF1" w:rsidRDefault="007F0751" w:rsidP="00274DC0">
      <w:pPr>
        <w:pStyle w:val="ListParagraph"/>
        <w:numPr>
          <w:ilvl w:val="0"/>
          <w:numId w:val="9"/>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Subsolul clădirii igienizat și refăcut conform standardelor</w:t>
      </w:r>
      <w:r w:rsidR="00BF573B" w:rsidRPr="008F1CF1">
        <w:rPr>
          <w:rFonts w:ascii="Times New Roman" w:hAnsi="Times New Roman" w:cs="Times New Roman"/>
        </w:rPr>
        <w:t>.</w:t>
      </w:r>
    </w:p>
    <w:p w14:paraId="0473F4FF" w14:textId="0D070B11" w:rsidR="00766829" w:rsidRPr="008F1CF1" w:rsidRDefault="007F0751" w:rsidP="007F0751">
      <w:pPr>
        <w:spacing w:after="0" w:line="240" w:lineRule="auto"/>
        <w:ind w:firstLine="720"/>
        <w:jc w:val="both"/>
        <w:rPr>
          <w:rFonts w:ascii="Times New Roman" w:hAnsi="Times New Roman" w:cs="Times New Roman"/>
          <w:b/>
          <w:bCs/>
          <w:sz w:val="28"/>
          <w:szCs w:val="28"/>
          <w:lang w:val="pt-BR"/>
        </w:rPr>
      </w:pPr>
      <w:r w:rsidRPr="008F1CF1">
        <w:rPr>
          <w:rFonts w:ascii="Times New Roman" w:eastAsia="Times New Roman" w:hAnsi="Times New Roman" w:cs="Times New Roman"/>
          <w:b/>
          <w:bCs/>
          <w:i/>
          <w:iCs/>
          <w:color w:val="000000"/>
          <w:kern w:val="0"/>
          <w:bdr w:val="none" w:sz="0" w:space="0" w:color="auto" w:frame="1"/>
          <w14:ligatures w14:val="none"/>
        </w:rPr>
        <w:t>4.3.2. Dotări și fond de carte</w:t>
      </w:r>
    </w:p>
    <w:p w14:paraId="72624FA1" w14:textId="12A825CB"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Inventarierea întregului fond de carte vechi și salvarea unei părți semnificative, cu prioritate, a cărților vechi și rare și a documentelor care atestă înființarea și evoluția instituției;</w:t>
      </w:r>
    </w:p>
    <w:p w14:paraId="4095D62A" w14:textId="5E1FF0B6"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Refacerea, în proporție de 75% a fondului de carte deteriorat prin achiziții proprii, donații și sponsorizări;</w:t>
      </w:r>
    </w:p>
    <w:p w14:paraId="4F45DAB4" w14:textId="42FD20E6"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Igienizarea și dezinfectarea profesională a cărților și număr mare de cărți cu acces liber la raft (581.416);</w:t>
      </w:r>
    </w:p>
    <w:p w14:paraId="45E4163D" w14:textId="59F5C0C5"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Achiziționarea a 36.456 de cărți noi, ceea ce înseamnă refacerea în proporție de 64% a fondului de carte distrus în urma reabilitării;</w:t>
      </w:r>
    </w:p>
    <w:p w14:paraId="5A35FCBF" w14:textId="188779D4" w:rsidR="000D7716"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Colecții enciclopedice constituite și structurate pentru a servi celor mai diverse interese de informare, studiu, lectură, educație și relaxare a utilizatorilor;</w:t>
      </w:r>
    </w:p>
    <w:p w14:paraId="1B49FF5F" w14:textId="4D7F6D51" w:rsidR="00CA76C8" w:rsidRPr="008F1CF1" w:rsidRDefault="00CA76C8" w:rsidP="000D7716">
      <w:pPr>
        <w:pStyle w:val="ListParagraph"/>
        <w:numPr>
          <w:ilvl w:val="0"/>
          <w:numId w:val="11"/>
        </w:numPr>
        <w:spacing w:after="0" w:line="240" w:lineRule="auto"/>
        <w:jc w:val="both"/>
        <w:rPr>
          <w:rFonts w:ascii="Times New Roman" w:hAnsi="Times New Roman" w:cs="Times New Roman"/>
          <w:lang w:val="pt-BR"/>
        </w:rPr>
      </w:pPr>
      <w:r w:rsidRPr="00CA76C8">
        <w:rPr>
          <w:rFonts w:ascii="Times New Roman" w:hAnsi="Times New Roman" w:cs="Times New Roman"/>
          <w:lang w:val="pt-BR"/>
        </w:rPr>
        <w:t>Colecție proprie de lucrări ale unor pictori contemporani consacrați ceea ce conferă instituției aspectul unui muzeu de artă</w:t>
      </w:r>
    </w:p>
    <w:p w14:paraId="642E1C60" w14:textId="2059846C"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Grupuri sanitare moderne (inclusiv pentru persoane cu dizabilități) și sistem de iluminat ce permite, la mansardă, organizarea profesională a expozițiilor;</w:t>
      </w:r>
    </w:p>
    <w:p w14:paraId="1643BF9C" w14:textId="77777777" w:rsidR="00E75EC4" w:rsidRPr="008F1CF1" w:rsidRDefault="00E75EC4" w:rsidP="00E75EC4">
      <w:pPr>
        <w:pStyle w:val="ListParagraph"/>
        <w:numPr>
          <w:ilvl w:val="0"/>
          <w:numId w:val="11"/>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lastRenderedPageBreak/>
        <w:t>Cladire mobilată în proporție de 95%</w:t>
      </w:r>
    </w:p>
    <w:p w14:paraId="58038BC8" w14:textId="6546CC7A" w:rsidR="000D7716" w:rsidRPr="008F1CF1" w:rsidRDefault="00E75EC4" w:rsidP="00BF573B">
      <w:pPr>
        <w:pStyle w:val="ListParagraph"/>
        <w:numPr>
          <w:ilvl w:val="0"/>
          <w:numId w:val="11"/>
        </w:numPr>
        <w:shd w:val="clear" w:color="auto" w:fill="FFFFFF"/>
        <w:spacing w:after="0" w:line="240" w:lineRule="auto"/>
        <w:jc w:val="both"/>
        <w:rPr>
          <w:rFonts w:ascii="Times New Roman" w:hAnsi="Times New Roman" w:cs="Times New Roman"/>
        </w:rPr>
      </w:pPr>
      <w:r w:rsidRPr="008F1CF1">
        <w:rPr>
          <w:rFonts w:ascii="Times New Roman" w:hAnsi="Times New Roman" w:cs="Times New Roman"/>
        </w:rPr>
        <w:t>Sisteme de iluminat, încălzire centrală, monitorizarea climatului, sistem de detectare a fumului și alertă de incendiu, sunt unele dintre dotările de care se bucură în present instituția</w:t>
      </w:r>
      <w:r w:rsidR="000D7716" w:rsidRPr="008F1CF1">
        <w:rPr>
          <w:rFonts w:ascii="Times New Roman" w:hAnsi="Times New Roman" w:cs="Times New Roman"/>
          <w:lang w:val="pt-BR"/>
        </w:rPr>
        <w:t>;</w:t>
      </w:r>
    </w:p>
    <w:p w14:paraId="1B1649A1" w14:textId="2FCFEF02" w:rsidR="000D7716" w:rsidRPr="008F1CF1" w:rsidRDefault="000D7716" w:rsidP="000D7716">
      <w:pPr>
        <w:pStyle w:val="ListParagraph"/>
        <w:numPr>
          <w:ilvl w:val="0"/>
          <w:numId w:val="11"/>
        </w:numPr>
        <w:spacing w:after="0" w:line="240" w:lineRule="auto"/>
        <w:jc w:val="both"/>
        <w:rPr>
          <w:rFonts w:ascii="Times New Roman" w:hAnsi="Times New Roman" w:cs="Times New Roman"/>
          <w:lang w:val="pt-BR"/>
        </w:rPr>
      </w:pPr>
      <w:r w:rsidRPr="008F1CF1">
        <w:rPr>
          <w:rFonts w:ascii="Times New Roman" w:hAnsi="Times New Roman" w:cs="Times New Roman"/>
          <w:lang w:val="pt-BR"/>
        </w:rPr>
        <w:t>Instalarea sistemului complet de alarmare și protecție contra incendiilor (hidranți, trapă desfumare, uși antifoc, uși cu sitem de deschidere automată, butoane antipanică, ferestre cu desfumare în fiecare sală cu carte);</w:t>
      </w:r>
    </w:p>
    <w:p w14:paraId="212D8E35" w14:textId="361E597C" w:rsidR="009232DD" w:rsidRPr="008F1CF1" w:rsidRDefault="001F703A" w:rsidP="001F703A">
      <w:pPr>
        <w:pStyle w:val="ListParagraph"/>
        <w:spacing w:after="0"/>
        <w:ind w:right="57"/>
        <w:jc w:val="both"/>
        <w:rPr>
          <w:rFonts w:ascii="Times New Roman" w:hAnsi="Times New Roman" w:cs="Times New Roman"/>
          <w:b/>
          <w:bCs/>
          <w:i/>
          <w:sz w:val="22"/>
          <w:lang w:val="pt-BR"/>
        </w:rPr>
      </w:pPr>
      <w:r w:rsidRPr="008F1CF1">
        <w:rPr>
          <w:rFonts w:ascii="Times New Roman" w:eastAsia="Times New Roman" w:hAnsi="Times New Roman" w:cs="Times New Roman"/>
          <w:b/>
          <w:bCs/>
          <w:i/>
          <w:iCs/>
          <w:color w:val="000000"/>
          <w:kern w:val="0"/>
          <w:bdr w:val="none" w:sz="0" w:space="0" w:color="auto" w:frame="1"/>
          <w14:ligatures w14:val="none"/>
        </w:rPr>
        <w:t>4.3.3.</w:t>
      </w:r>
      <w:r w:rsidRPr="008F1CF1">
        <w:rPr>
          <w:rFonts w:ascii="Times New Roman" w:hAnsi="Times New Roman" w:cs="Times New Roman"/>
          <w:b/>
          <w:bCs/>
          <w:i/>
          <w:sz w:val="22"/>
          <w:lang w:val="pt-BR"/>
        </w:rPr>
        <w:t>Personal</w:t>
      </w:r>
    </w:p>
    <w:p w14:paraId="6BF60FDB" w14:textId="01780A45" w:rsidR="00BA17A7" w:rsidRDefault="001F703A" w:rsidP="008F1CF1">
      <w:pPr>
        <w:spacing w:after="0" w:line="240" w:lineRule="auto"/>
        <w:ind w:firstLine="709"/>
        <w:jc w:val="both"/>
        <w:rPr>
          <w:rStyle w:val="spar"/>
          <w:rFonts w:ascii="Times New Roman" w:hAnsi="Times New Roman" w:cs="Times New Roman"/>
          <w:bCs/>
          <w:bdr w:val="none" w:sz="0" w:space="0" w:color="auto" w:frame="1"/>
          <w:shd w:val="clear" w:color="auto" w:fill="FFFFFF"/>
          <w:lang w:val="pt-BR"/>
        </w:rPr>
      </w:pPr>
      <w:r w:rsidRPr="008F1CF1">
        <w:rPr>
          <w:rStyle w:val="spar"/>
          <w:rFonts w:ascii="Times New Roman" w:hAnsi="Times New Roman" w:cs="Times New Roman"/>
          <w:bCs/>
          <w:bdr w:val="none" w:sz="0" w:space="0" w:color="auto" w:frame="1"/>
          <w:shd w:val="clear" w:color="auto" w:fill="FFFFFF"/>
          <w:lang w:val="pt-BR"/>
        </w:rPr>
        <w:t xml:space="preserve">La data de 30 iunie 2026, Biblioteca Municipală ,,George Bodea” </w:t>
      </w:r>
      <w:r w:rsidR="00BA17A7" w:rsidRPr="00BA17A7">
        <w:rPr>
          <w:rStyle w:val="spar"/>
          <w:rFonts w:ascii="Times New Roman" w:hAnsi="Times New Roman" w:cs="Times New Roman"/>
          <w:bCs/>
          <w:bdr w:val="none" w:sz="0" w:space="0" w:color="auto" w:frame="1"/>
          <w:shd w:val="clear" w:color="auto" w:fill="FFFFFF"/>
          <w:lang w:val="pt-BR"/>
        </w:rPr>
        <w:t xml:space="preserve">Câmpulung Moldovenesc </w:t>
      </w:r>
      <w:r w:rsidRPr="008F1CF1">
        <w:rPr>
          <w:rStyle w:val="spar"/>
          <w:rFonts w:ascii="Times New Roman" w:hAnsi="Times New Roman" w:cs="Times New Roman"/>
          <w:bCs/>
          <w:bdr w:val="none" w:sz="0" w:space="0" w:color="auto" w:frame="1"/>
          <w:shd w:val="clear" w:color="auto" w:fill="FFFFFF"/>
          <w:lang w:val="pt-BR"/>
        </w:rPr>
        <w:t xml:space="preserve">are un număr de 9 posturi </w:t>
      </w:r>
      <w:r w:rsidR="00BA17A7">
        <w:rPr>
          <w:rStyle w:val="spar"/>
          <w:rFonts w:ascii="Times New Roman" w:hAnsi="Times New Roman" w:cs="Times New Roman"/>
          <w:bCs/>
          <w:bdr w:val="none" w:sz="0" w:space="0" w:color="auto" w:frame="1"/>
          <w:shd w:val="clear" w:color="auto" w:fill="FFFFFF"/>
          <w:lang w:val="pt-BR"/>
        </w:rPr>
        <w:t xml:space="preserve">contractuale </w:t>
      </w:r>
      <w:r w:rsidRPr="008F1CF1">
        <w:rPr>
          <w:rStyle w:val="spar"/>
          <w:rFonts w:ascii="Times New Roman" w:hAnsi="Times New Roman" w:cs="Times New Roman"/>
          <w:bCs/>
          <w:bdr w:val="none" w:sz="0" w:space="0" w:color="auto" w:frame="1"/>
          <w:shd w:val="clear" w:color="auto" w:fill="FFFFFF"/>
          <w:lang w:val="pt-BR"/>
        </w:rPr>
        <w:t>ocupate (toate posturile prevăzute în Organigramă și Statul de funcții),</w:t>
      </w:r>
      <w:r w:rsidR="00CA76C8">
        <w:rPr>
          <w:rStyle w:val="spar"/>
          <w:rFonts w:ascii="Times New Roman" w:hAnsi="Times New Roman" w:cs="Times New Roman"/>
          <w:bCs/>
          <w:bdr w:val="none" w:sz="0" w:space="0" w:color="auto" w:frame="1"/>
          <w:shd w:val="clear" w:color="auto" w:fill="FFFFFF"/>
          <w:lang w:val="pt-BR"/>
        </w:rPr>
        <w:t xml:space="preserve"> </w:t>
      </w:r>
      <w:r w:rsidR="00276057">
        <w:rPr>
          <w:rStyle w:val="spar"/>
          <w:rFonts w:ascii="Times New Roman" w:hAnsi="Times New Roman" w:cs="Times New Roman"/>
          <w:bCs/>
          <w:bdr w:val="none" w:sz="0" w:space="0" w:color="auto" w:frame="1"/>
          <w:shd w:val="clear" w:color="auto" w:fill="FFFFFF"/>
          <w:lang w:val="pt-BR"/>
        </w:rPr>
        <w:t>după cum urmează</w:t>
      </w:r>
      <w:r w:rsidR="00BA17A7">
        <w:rPr>
          <w:rStyle w:val="spar"/>
          <w:rFonts w:ascii="Times New Roman" w:hAnsi="Times New Roman" w:cs="Times New Roman"/>
          <w:bCs/>
          <w:bdr w:val="none" w:sz="0" w:space="0" w:color="auto" w:frame="1"/>
          <w:shd w:val="clear" w:color="auto" w:fill="FFFFFF"/>
          <w:lang w:val="pt-BR"/>
        </w:rPr>
        <w:t>:</w:t>
      </w:r>
    </w:p>
    <w:p w14:paraId="65AA1AB1" w14:textId="666B057E" w:rsidR="001F703A" w:rsidRPr="00276057" w:rsidRDefault="00BA17A7" w:rsidP="00BA17A7">
      <w:pPr>
        <w:pStyle w:val="ListParagraph"/>
        <w:numPr>
          <w:ilvl w:val="0"/>
          <w:numId w:val="13"/>
        </w:numPr>
        <w:spacing w:after="0" w:line="240" w:lineRule="auto"/>
        <w:jc w:val="both"/>
        <w:rPr>
          <w:rStyle w:val="spar"/>
          <w:rFonts w:ascii="Times New Roman" w:hAnsi="Times New Roman" w:cs="Times New Roman"/>
          <w:b/>
          <w:bdr w:val="none" w:sz="0" w:space="0" w:color="auto" w:frame="1"/>
          <w:shd w:val="clear" w:color="auto" w:fill="FFFFFF"/>
          <w:lang w:val="pt-BR"/>
        </w:rPr>
      </w:pPr>
      <w:r w:rsidRPr="00276057">
        <w:rPr>
          <w:rStyle w:val="spar"/>
          <w:rFonts w:ascii="Times New Roman" w:hAnsi="Times New Roman" w:cs="Times New Roman"/>
          <w:b/>
          <w:bdr w:val="none" w:sz="0" w:space="0" w:color="auto" w:frame="1"/>
          <w:shd w:val="clear" w:color="auto" w:fill="FFFFFF"/>
          <w:lang w:val="pt-BR"/>
        </w:rPr>
        <w:t>1 post de conducere de manager, gr.II – ocupat;</w:t>
      </w:r>
    </w:p>
    <w:p w14:paraId="5F0DAD71" w14:textId="26A0CA27" w:rsidR="00BA17A7" w:rsidRPr="00276057" w:rsidRDefault="00BA17A7" w:rsidP="00BA17A7">
      <w:pPr>
        <w:pStyle w:val="ListParagraph"/>
        <w:numPr>
          <w:ilvl w:val="0"/>
          <w:numId w:val="13"/>
        </w:numPr>
        <w:spacing w:after="0" w:line="240" w:lineRule="auto"/>
        <w:jc w:val="both"/>
        <w:rPr>
          <w:rStyle w:val="spar"/>
          <w:rFonts w:ascii="Times New Roman" w:hAnsi="Times New Roman" w:cs="Times New Roman"/>
          <w:b/>
          <w:bdr w:val="none" w:sz="0" w:space="0" w:color="auto" w:frame="1"/>
          <w:shd w:val="clear" w:color="auto" w:fill="FFFFFF"/>
          <w:lang w:val="pt-BR"/>
        </w:rPr>
      </w:pPr>
      <w:r w:rsidRPr="00276057">
        <w:rPr>
          <w:rStyle w:val="spar"/>
          <w:rFonts w:ascii="Times New Roman" w:hAnsi="Times New Roman" w:cs="Times New Roman"/>
          <w:b/>
          <w:bdr w:val="none" w:sz="0" w:space="0" w:color="auto" w:frame="1"/>
          <w:shd w:val="clear" w:color="auto" w:fill="FFFFFF"/>
          <w:lang w:val="pt-BR"/>
        </w:rPr>
        <w:t>8 posturi de execuție, structurate astfel:</w:t>
      </w:r>
    </w:p>
    <w:p w14:paraId="3200E2C6" w14:textId="6BBF5806" w:rsidR="00BA17A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Pr>
          <w:rStyle w:val="spar"/>
          <w:rFonts w:ascii="Times New Roman" w:hAnsi="Times New Roman" w:cs="Times New Roman"/>
          <w:b/>
          <w:i/>
          <w:iCs/>
          <w:bdr w:val="none" w:sz="0" w:space="0" w:color="auto" w:frame="1"/>
          <w:shd w:val="clear" w:color="auto" w:fill="FFFFFF"/>
          <w:lang w:val="pt-BR"/>
        </w:rPr>
        <w:t xml:space="preserve">                 I.</w:t>
      </w:r>
      <w:r w:rsidR="00CA76C8">
        <w:rPr>
          <w:rStyle w:val="spar"/>
          <w:rFonts w:ascii="Times New Roman" w:hAnsi="Times New Roman" w:cs="Times New Roman"/>
          <w:b/>
          <w:i/>
          <w:iCs/>
          <w:bdr w:val="none" w:sz="0" w:space="0" w:color="auto" w:frame="1"/>
          <w:shd w:val="clear" w:color="auto" w:fill="FFFFFF"/>
          <w:lang w:val="pt-BR"/>
        </w:rPr>
        <w:t xml:space="preserve"> </w:t>
      </w:r>
      <w:r w:rsidR="00BA17A7" w:rsidRPr="00276057">
        <w:rPr>
          <w:rStyle w:val="spar"/>
          <w:rFonts w:ascii="Times New Roman" w:hAnsi="Times New Roman" w:cs="Times New Roman"/>
          <w:b/>
          <w:i/>
          <w:iCs/>
          <w:bdr w:val="none" w:sz="0" w:space="0" w:color="auto" w:frame="1"/>
          <w:shd w:val="clear" w:color="auto" w:fill="FFFFFF"/>
          <w:lang w:val="pt-BR"/>
        </w:rPr>
        <w:t>Secția de împrumut carte</w:t>
      </w:r>
      <w:r w:rsidRPr="00276057">
        <w:rPr>
          <w:rStyle w:val="spar"/>
          <w:rFonts w:ascii="Times New Roman" w:hAnsi="Times New Roman" w:cs="Times New Roman"/>
          <w:b/>
          <w:i/>
          <w:iCs/>
          <w:bdr w:val="none" w:sz="0" w:space="0" w:color="auto" w:frame="1"/>
          <w:shd w:val="clear" w:color="auto" w:fill="FFFFFF"/>
          <w:lang w:val="pt-BR"/>
        </w:rPr>
        <w:t>:</w:t>
      </w:r>
    </w:p>
    <w:p w14:paraId="33F8A833" w14:textId="76B02399"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w:t>
      </w:r>
      <w:r w:rsidRPr="00276057">
        <w:rPr>
          <w:rStyle w:val="spar"/>
          <w:rFonts w:ascii="Times New Roman" w:hAnsi="Times New Roman" w:cs="Times New Roman"/>
          <w:bCs/>
          <w:i/>
          <w:iCs/>
          <w:bdr w:val="none" w:sz="0" w:space="0" w:color="auto" w:frame="1"/>
          <w:shd w:val="clear" w:color="auto" w:fill="FFFFFF"/>
          <w:lang w:val="pt-BR"/>
        </w:rPr>
        <w:t>1 post de bibliotecar, grad.II, cu studii superioare(S) – ocupat;</w:t>
      </w:r>
    </w:p>
    <w:p w14:paraId="1143A1D9" w14:textId="22638CEF"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bibliotecar, grad.I, cu studii posliceale(PL) – ocupat;</w:t>
      </w:r>
    </w:p>
    <w:p w14:paraId="05FA667E" w14:textId="6F29B471"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bibliotecar, grad. II, cu studii superioare(S), - </w:t>
      </w:r>
      <w:r w:rsidR="008325F8">
        <w:rPr>
          <w:rStyle w:val="spar"/>
          <w:rFonts w:ascii="Times New Roman" w:hAnsi="Times New Roman" w:cs="Times New Roman"/>
          <w:bCs/>
          <w:i/>
          <w:iCs/>
          <w:bdr w:val="none" w:sz="0" w:space="0" w:color="auto" w:frame="1"/>
          <w:shd w:val="clear" w:color="auto" w:fill="FFFFFF"/>
          <w:lang w:val="pt-BR"/>
        </w:rPr>
        <w:t xml:space="preserve">temporar </w:t>
      </w:r>
      <w:r>
        <w:rPr>
          <w:rStyle w:val="spar"/>
          <w:rFonts w:ascii="Times New Roman" w:hAnsi="Times New Roman" w:cs="Times New Roman"/>
          <w:bCs/>
          <w:i/>
          <w:iCs/>
          <w:bdr w:val="none" w:sz="0" w:space="0" w:color="auto" w:frame="1"/>
          <w:shd w:val="clear" w:color="auto" w:fill="FFFFFF"/>
          <w:lang w:val="pt-BR"/>
        </w:rPr>
        <w:t>ocupat;</w:t>
      </w:r>
    </w:p>
    <w:p w14:paraId="6C5F9531" w14:textId="0E206A72"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conservator, grad.II, cu studii medii(M) – ocupat;</w:t>
      </w:r>
    </w:p>
    <w:p w14:paraId="7B77493B" w14:textId="26F8CB97" w:rsidR="0027605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w:t>
      </w:r>
      <w:r w:rsidRPr="00276057">
        <w:rPr>
          <w:rStyle w:val="spar"/>
          <w:rFonts w:ascii="Times New Roman" w:hAnsi="Times New Roman" w:cs="Times New Roman"/>
          <w:b/>
          <w:i/>
          <w:iCs/>
          <w:bdr w:val="none" w:sz="0" w:space="0" w:color="auto" w:frame="1"/>
          <w:shd w:val="clear" w:color="auto" w:fill="FFFFFF"/>
          <w:lang w:val="pt-BR"/>
        </w:rPr>
        <w:t>II. Secția documentare și sala de lectură:</w:t>
      </w:r>
      <w:r>
        <w:rPr>
          <w:rStyle w:val="spar"/>
          <w:rFonts w:ascii="Times New Roman" w:hAnsi="Times New Roman" w:cs="Times New Roman"/>
          <w:b/>
          <w:i/>
          <w:iCs/>
          <w:bdr w:val="none" w:sz="0" w:space="0" w:color="auto" w:frame="1"/>
          <w:shd w:val="clear" w:color="auto" w:fill="FFFFFF"/>
          <w:lang w:val="pt-BR"/>
        </w:rPr>
        <w:t xml:space="preserve"> </w:t>
      </w:r>
    </w:p>
    <w:p w14:paraId="726C6C3D" w14:textId="027342DF" w:rsidR="00276057" w:rsidRDefault="00276057"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sidRPr="00276057">
        <w:rPr>
          <w:rStyle w:val="spar"/>
          <w:rFonts w:ascii="Times New Roman" w:hAnsi="Times New Roman" w:cs="Times New Roman"/>
          <w:bCs/>
          <w:i/>
          <w:iCs/>
          <w:bdr w:val="none" w:sz="0" w:space="0" w:color="auto" w:frame="1"/>
          <w:shd w:val="clear" w:color="auto" w:fill="FFFFFF"/>
          <w:lang w:val="pt-BR"/>
        </w:rPr>
        <w:t xml:space="preserve">                - 1 post de bibliotecar, grad.II, cu studii medii(M) – ocupat;</w:t>
      </w:r>
    </w:p>
    <w:p w14:paraId="1805A8A3" w14:textId="55A658A3" w:rsidR="00276057" w:rsidRDefault="00276057" w:rsidP="00276057">
      <w:pPr>
        <w:spacing w:after="0" w:line="240" w:lineRule="auto"/>
        <w:jc w:val="both"/>
        <w:rPr>
          <w:rStyle w:val="spar"/>
          <w:rFonts w:ascii="Times New Roman" w:hAnsi="Times New Roman" w:cs="Times New Roman"/>
          <w:b/>
          <w:i/>
          <w:iCs/>
          <w:bdr w:val="none" w:sz="0" w:space="0" w:color="auto" w:frame="1"/>
          <w:shd w:val="clear" w:color="auto" w:fill="FFFFFF"/>
          <w:lang w:val="pt-BR"/>
        </w:rPr>
      </w:pPr>
      <w:r w:rsidRPr="00CD3486">
        <w:rPr>
          <w:rStyle w:val="spar"/>
          <w:rFonts w:ascii="Times New Roman" w:hAnsi="Times New Roman" w:cs="Times New Roman"/>
          <w:b/>
          <w:i/>
          <w:iCs/>
          <w:bdr w:val="none" w:sz="0" w:space="0" w:color="auto" w:frame="1"/>
          <w:shd w:val="clear" w:color="auto" w:fill="FFFFFF"/>
          <w:lang w:val="pt-BR"/>
        </w:rPr>
        <w:t xml:space="preserve">              III. Compartiment economic și administrattiv</w:t>
      </w:r>
      <w:r w:rsidR="00CD3486">
        <w:rPr>
          <w:rStyle w:val="spar"/>
          <w:rFonts w:ascii="Times New Roman" w:hAnsi="Times New Roman" w:cs="Times New Roman"/>
          <w:b/>
          <w:i/>
          <w:iCs/>
          <w:bdr w:val="none" w:sz="0" w:space="0" w:color="auto" w:frame="1"/>
          <w:shd w:val="clear" w:color="auto" w:fill="FFFFFF"/>
          <w:lang w:val="pt-BR"/>
        </w:rPr>
        <w:t>:</w:t>
      </w:r>
    </w:p>
    <w:p w14:paraId="39B36B5C" w14:textId="09431147" w:rsidR="00CD3486" w:rsidRDefault="00CD3486"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sidRPr="00CD3486">
        <w:rPr>
          <w:rStyle w:val="spar"/>
          <w:rFonts w:ascii="Times New Roman" w:hAnsi="Times New Roman" w:cs="Times New Roman"/>
          <w:bCs/>
          <w:i/>
          <w:iCs/>
          <w:bdr w:val="none" w:sz="0" w:space="0" w:color="auto" w:frame="1"/>
          <w:shd w:val="clear" w:color="auto" w:fill="FFFFFF"/>
          <w:lang w:val="pt-BR"/>
        </w:rPr>
        <w:t xml:space="preserve">               - 1 post de economist, grad.I, </w:t>
      </w:r>
      <w:r w:rsidR="008325F8">
        <w:rPr>
          <w:rStyle w:val="spar"/>
          <w:rFonts w:ascii="Times New Roman" w:hAnsi="Times New Roman" w:cs="Times New Roman"/>
          <w:bCs/>
          <w:i/>
          <w:iCs/>
          <w:bdr w:val="none" w:sz="0" w:space="0" w:color="auto" w:frame="1"/>
          <w:shd w:val="clear" w:color="auto" w:fill="FFFFFF"/>
          <w:lang w:val="pt-BR"/>
        </w:rPr>
        <w:t>cu studii superioare(S) – ocupat;</w:t>
      </w:r>
    </w:p>
    <w:p w14:paraId="6254F55D" w14:textId="40B0FA35" w:rsidR="008325F8" w:rsidRDefault="008325F8"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îngrijitor, </w:t>
      </w:r>
      <w:bookmarkStart w:id="1" w:name="_Hlk237525435"/>
      <w:r>
        <w:rPr>
          <w:rStyle w:val="spar"/>
          <w:rFonts w:ascii="Times New Roman" w:hAnsi="Times New Roman" w:cs="Times New Roman"/>
          <w:bCs/>
          <w:i/>
          <w:iCs/>
          <w:bdr w:val="none" w:sz="0" w:space="0" w:color="auto" w:frame="1"/>
          <w:shd w:val="clear" w:color="auto" w:fill="FFFFFF"/>
          <w:lang w:val="pt-BR"/>
        </w:rPr>
        <w:t>cu studii medii/generale(M/G) – ocupat;</w:t>
      </w:r>
    </w:p>
    <w:bookmarkEnd w:id="1"/>
    <w:p w14:paraId="7E74F3D9" w14:textId="4813442D" w:rsidR="008325F8" w:rsidRPr="00CD3486" w:rsidRDefault="008325F8" w:rsidP="00276057">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- 1 post de muncitor calificat,grad.I, </w:t>
      </w:r>
      <w:r w:rsidRPr="008325F8">
        <w:rPr>
          <w:rStyle w:val="spar"/>
          <w:rFonts w:ascii="Times New Roman" w:hAnsi="Times New Roman" w:cs="Times New Roman"/>
          <w:bCs/>
          <w:i/>
          <w:iCs/>
          <w:bdr w:val="none" w:sz="0" w:space="0" w:color="auto" w:frame="1"/>
          <w:shd w:val="clear" w:color="auto" w:fill="FFFFFF"/>
          <w:lang w:val="pt-BR"/>
        </w:rPr>
        <w:t>cu studii medii/generale(M/G) – ocupat;</w:t>
      </w:r>
    </w:p>
    <w:p w14:paraId="52EEA34D" w14:textId="77777777" w:rsidR="008325F8" w:rsidRDefault="00276057" w:rsidP="008325F8">
      <w:pPr>
        <w:spacing w:after="0" w:line="240" w:lineRule="auto"/>
        <w:jc w:val="both"/>
        <w:rPr>
          <w:rStyle w:val="spar"/>
          <w:rFonts w:ascii="Times New Roman" w:hAnsi="Times New Roman" w:cs="Times New Roman"/>
          <w:bCs/>
          <w:i/>
          <w:iCs/>
          <w:bdr w:val="none" w:sz="0" w:space="0" w:color="auto" w:frame="1"/>
          <w:shd w:val="clear" w:color="auto" w:fill="FFFFFF"/>
          <w:lang w:val="pt-BR"/>
        </w:rPr>
      </w:pPr>
      <w:r>
        <w:rPr>
          <w:rStyle w:val="spar"/>
          <w:rFonts w:ascii="Times New Roman" w:hAnsi="Times New Roman" w:cs="Times New Roman"/>
          <w:bCs/>
          <w:i/>
          <w:iCs/>
          <w:bdr w:val="none" w:sz="0" w:space="0" w:color="auto" w:frame="1"/>
          <w:shd w:val="clear" w:color="auto" w:fill="FFFFFF"/>
          <w:lang w:val="pt-BR"/>
        </w:rPr>
        <w:t xml:space="preserve">   </w:t>
      </w:r>
    </w:p>
    <w:p w14:paraId="5F5D5696" w14:textId="32ED414B" w:rsidR="00BF5834" w:rsidRPr="008F1CF1" w:rsidRDefault="00BF5834" w:rsidP="008325F8">
      <w:pPr>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8F1CF1">
        <w:rPr>
          <w:rFonts w:ascii="Times New Roman" w:eastAsia="Times New Roman" w:hAnsi="Times New Roman" w:cs="Times New Roman"/>
          <w:b/>
          <w:bCs/>
          <w:color w:val="000000"/>
          <w:kern w:val="0"/>
          <w:bdr w:val="none" w:sz="0" w:space="0" w:color="auto" w:frame="1"/>
          <w14:ligatures w14:val="none"/>
        </w:rPr>
        <w:t xml:space="preserve">4.4. Lista programelor şi proiectelor desfăşurate în ultimii </w:t>
      </w:r>
      <w:r w:rsidR="00896B88" w:rsidRPr="008F1CF1">
        <w:rPr>
          <w:rFonts w:ascii="Times New Roman" w:eastAsia="Times New Roman" w:hAnsi="Times New Roman" w:cs="Times New Roman"/>
          <w:b/>
          <w:bCs/>
          <w:color w:val="000000"/>
          <w:kern w:val="0"/>
          <w:bdr w:val="none" w:sz="0" w:space="0" w:color="auto" w:frame="1"/>
          <w14:ligatures w14:val="none"/>
        </w:rPr>
        <w:t>patru</w:t>
      </w:r>
      <w:r w:rsidRPr="008F1CF1">
        <w:rPr>
          <w:rFonts w:ascii="Times New Roman" w:eastAsia="Times New Roman" w:hAnsi="Times New Roman" w:cs="Times New Roman"/>
          <w:b/>
          <w:bCs/>
          <w:color w:val="000000"/>
          <w:kern w:val="0"/>
          <w:bdr w:val="none" w:sz="0" w:space="0" w:color="auto" w:frame="1"/>
          <w14:ligatures w14:val="none"/>
        </w:rPr>
        <w:t xml:space="preserve"> ani.</w:t>
      </w:r>
    </w:p>
    <w:p w14:paraId="7B0188A3"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6C919006" w14:textId="27FB9EA3"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2023 – PERIOADA 01.01.2023 – 31.12.2023</w:t>
      </w:r>
    </w:p>
    <w:tbl>
      <w:tblPr>
        <w:tblStyle w:val="TableGrid1"/>
        <w:tblW w:w="10060" w:type="dxa"/>
        <w:tblLook w:val="04A0" w:firstRow="1" w:lastRow="0" w:firstColumn="1" w:lastColumn="0" w:noHBand="0" w:noVBand="1"/>
      </w:tblPr>
      <w:tblGrid>
        <w:gridCol w:w="601"/>
        <w:gridCol w:w="2654"/>
        <w:gridCol w:w="5250"/>
        <w:gridCol w:w="1555"/>
      </w:tblGrid>
      <w:tr w:rsidR="00D272D6" w:rsidRPr="006544A7" w14:paraId="5CA84422"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274F1F02"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Nr.</w:t>
            </w:r>
          </w:p>
          <w:p w14:paraId="216547B3"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Crt.</w:t>
            </w:r>
          </w:p>
        </w:tc>
        <w:tc>
          <w:tcPr>
            <w:tcW w:w="2693" w:type="dxa"/>
            <w:tcBorders>
              <w:top w:val="single" w:sz="4" w:space="0" w:color="auto"/>
              <w:left w:val="single" w:sz="4" w:space="0" w:color="auto"/>
              <w:bottom w:val="single" w:sz="4" w:space="0" w:color="auto"/>
              <w:right w:val="single" w:sz="4" w:space="0" w:color="auto"/>
            </w:tcBorders>
            <w:hideMark/>
          </w:tcPr>
          <w:p w14:paraId="457C6BCE"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5386" w:type="dxa"/>
            <w:tcBorders>
              <w:top w:val="single" w:sz="4" w:space="0" w:color="auto"/>
              <w:left w:val="single" w:sz="4" w:space="0" w:color="auto"/>
              <w:bottom w:val="single" w:sz="4" w:space="0" w:color="auto"/>
              <w:right w:val="single" w:sz="4" w:space="0" w:color="auto"/>
            </w:tcBorders>
            <w:hideMark/>
          </w:tcPr>
          <w:p w14:paraId="51408624"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Scurtă descriere</w:t>
            </w:r>
          </w:p>
          <w:p w14:paraId="3366F7C8"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1560" w:type="dxa"/>
            <w:tcBorders>
              <w:top w:val="single" w:sz="4" w:space="0" w:color="auto"/>
              <w:left w:val="single" w:sz="4" w:space="0" w:color="auto"/>
              <w:bottom w:val="single" w:sz="4" w:space="0" w:color="auto"/>
              <w:right w:val="single" w:sz="4" w:space="0" w:color="auto"/>
            </w:tcBorders>
            <w:hideMark/>
          </w:tcPr>
          <w:p w14:paraId="103C924B" w14:textId="77777777" w:rsidR="00D272D6" w:rsidRPr="006544A7" w:rsidRDefault="00D272D6" w:rsidP="00D272D6">
            <w:pPr>
              <w:spacing w:line="276" w:lineRule="auto"/>
              <w:jc w:val="both"/>
              <w:rPr>
                <w:rFonts w:ascii="Times New Roman" w:eastAsia="Calibri" w:hAnsi="Times New Roman" w:cs="Times New Roman"/>
                <w:b/>
              </w:rPr>
            </w:pPr>
            <w:r w:rsidRPr="006544A7">
              <w:rPr>
                <w:rFonts w:ascii="Times New Roman" w:eastAsia="Calibri" w:hAnsi="Times New Roman" w:cs="Times New Roman"/>
                <w:b/>
              </w:rPr>
              <w:t>Nr. proiecte în cadrul programului</w:t>
            </w:r>
          </w:p>
        </w:tc>
      </w:tr>
      <w:tr w:rsidR="00D272D6" w:rsidRPr="006544A7" w14:paraId="6D3B74B4"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5D3F4E16"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1.</w:t>
            </w:r>
          </w:p>
        </w:tc>
        <w:tc>
          <w:tcPr>
            <w:tcW w:w="2693" w:type="dxa"/>
            <w:tcBorders>
              <w:top w:val="single" w:sz="4" w:space="0" w:color="auto"/>
              <w:left w:val="single" w:sz="4" w:space="0" w:color="auto"/>
              <w:bottom w:val="single" w:sz="4" w:space="0" w:color="auto"/>
              <w:right w:val="single" w:sz="4" w:space="0" w:color="auto"/>
            </w:tcBorders>
            <w:hideMark/>
          </w:tcPr>
          <w:p w14:paraId="60A384BF" w14:textId="77777777" w:rsidR="00D272D6" w:rsidRPr="006544A7" w:rsidRDefault="00D272D6" w:rsidP="000D7716">
            <w:pPr>
              <w:spacing w:after="200" w:line="276" w:lineRule="auto"/>
              <w:rPr>
                <w:rFonts w:ascii="Times New Roman" w:eastAsia="Calibri" w:hAnsi="Times New Roman" w:cs="Times New Roman"/>
                <w:b/>
              </w:rPr>
            </w:pPr>
            <w:r w:rsidRPr="006544A7">
              <w:rPr>
                <w:rFonts w:ascii="Times New Roman" w:eastAsia="Calibri" w:hAnsi="Times New Roman" w:cs="Times New Roman"/>
                <w:b/>
              </w:rPr>
              <w:t>Program de dotare și modernizare a spațiilor instituției</w:t>
            </w:r>
          </w:p>
        </w:tc>
        <w:tc>
          <w:tcPr>
            <w:tcW w:w="5386" w:type="dxa"/>
            <w:tcBorders>
              <w:top w:val="single" w:sz="4" w:space="0" w:color="auto"/>
              <w:left w:val="single" w:sz="4" w:space="0" w:color="auto"/>
              <w:bottom w:val="single" w:sz="4" w:space="0" w:color="auto"/>
              <w:right w:val="single" w:sz="4" w:space="0" w:color="auto"/>
            </w:tcBorders>
          </w:tcPr>
          <w:p w14:paraId="072556E5" w14:textId="101CF44F" w:rsidR="00D272D6" w:rsidRPr="006544A7" w:rsidRDefault="00D272D6" w:rsidP="00DF4A13">
            <w:pPr>
              <w:spacing w:after="200" w:line="276" w:lineRule="auto"/>
              <w:rPr>
                <w:rFonts w:ascii="Times New Roman" w:eastAsia="Calibri" w:hAnsi="Times New Roman" w:cs="Times New Roman"/>
              </w:rPr>
            </w:pPr>
            <w:r w:rsidRPr="006544A7">
              <w:rPr>
                <w:rFonts w:ascii="Times New Roman" w:eastAsia="Calibri" w:hAnsi="Times New Roman" w:cs="Times New Roman"/>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1560" w:type="dxa"/>
            <w:tcBorders>
              <w:top w:val="single" w:sz="4" w:space="0" w:color="auto"/>
              <w:left w:val="single" w:sz="4" w:space="0" w:color="auto"/>
              <w:bottom w:val="single" w:sz="4" w:space="0" w:color="auto"/>
              <w:right w:val="single" w:sz="4" w:space="0" w:color="auto"/>
            </w:tcBorders>
            <w:hideMark/>
          </w:tcPr>
          <w:p w14:paraId="3E83378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4</w:t>
            </w:r>
          </w:p>
        </w:tc>
      </w:tr>
      <w:tr w:rsidR="00D272D6" w:rsidRPr="006544A7" w14:paraId="622EAA9A" w14:textId="77777777" w:rsidTr="008F1CF1">
        <w:trPr>
          <w:trHeight w:val="2969"/>
        </w:trPr>
        <w:tc>
          <w:tcPr>
            <w:tcW w:w="421" w:type="dxa"/>
            <w:tcBorders>
              <w:top w:val="single" w:sz="4" w:space="0" w:color="auto"/>
              <w:left w:val="single" w:sz="4" w:space="0" w:color="auto"/>
              <w:bottom w:val="single" w:sz="4" w:space="0" w:color="auto"/>
              <w:right w:val="single" w:sz="4" w:space="0" w:color="auto"/>
            </w:tcBorders>
            <w:hideMark/>
          </w:tcPr>
          <w:p w14:paraId="1CF91162"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2.</w:t>
            </w:r>
          </w:p>
        </w:tc>
        <w:tc>
          <w:tcPr>
            <w:tcW w:w="2693" w:type="dxa"/>
            <w:tcBorders>
              <w:top w:val="single" w:sz="4" w:space="0" w:color="auto"/>
              <w:left w:val="single" w:sz="4" w:space="0" w:color="auto"/>
              <w:bottom w:val="single" w:sz="4" w:space="0" w:color="auto"/>
              <w:right w:val="single" w:sz="4" w:space="0" w:color="auto"/>
            </w:tcBorders>
            <w:hideMark/>
          </w:tcPr>
          <w:p w14:paraId="1A1C96F9"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Modernizarea și diversificarea serviciilor de bibliotecă</w:t>
            </w:r>
          </w:p>
        </w:tc>
        <w:tc>
          <w:tcPr>
            <w:tcW w:w="5386" w:type="dxa"/>
            <w:tcBorders>
              <w:top w:val="single" w:sz="4" w:space="0" w:color="auto"/>
              <w:left w:val="single" w:sz="4" w:space="0" w:color="auto"/>
              <w:bottom w:val="single" w:sz="4" w:space="0" w:color="auto"/>
              <w:right w:val="single" w:sz="4" w:space="0" w:color="auto"/>
            </w:tcBorders>
          </w:tcPr>
          <w:p w14:paraId="55D8950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amenajarea și dotarea a noi spații destinate serviciilor de bibliotecă.</w:t>
            </w:r>
          </w:p>
          <w:p w14:paraId="09347EA6"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Crearea de servicii care să răspundă cerințelor unui public diversificat </w:t>
            </w:r>
          </w:p>
          <w:p w14:paraId="09F412E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Activități recreative și de lectură în perioada vacanței de vară</w:t>
            </w:r>
          </w:p>
          <w:p w14:paraId="06604FF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Înscrierea Bibliotecii într-un program internațional de educație pentru mediu și ecologie </w:t>
            </w:r>
          </w:p>
        </w:tc>
        <w:tc>
          <w:tcPr>
            <w:tcW w:w="1560" w:type="dxa"/>
            <w:tcBorders>
              <w:top w:val="single" w:sz="4" w:space="0" w:color="auto"/>
              <w:left w:val="single" w:sz="4" w:space="0" w:color="auto"/>
              <w:bottom w:val="single" w:sz="4" w:space="0" w:color="auto"/>
              <w:right w:val="single" w:sz="4" w:space="0" w:color="auto"/>
            </w:tcBorders>
            <w:hideMark/>
          </w:tcPr>
          <w:p w14:paraId="37E8D66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r>
      <w:tr w:rsidR="00D272D6" w:rsidRPr="006544A7" w14:paraId="284F7E4C" w14:textId="77777777" w:rsidTr="008F1CF1">
        <w:tc>
          <w:tcPr>
            <w:tcW w:w="421" w:type="dxa"/>
            <w:tcBorders>
              <w:top w:val="single" w:sz="4" w:space="0" w:color="auto"/>
              <w:left w:val="single" w:sz="4" w:space="0" w:color="auto"/>
              <w:bottom w:val="single" w:sz="4" w:space="0" w:color="auto"/>
              <w:right w:val="single" w:sz="4" w:space="0" w:color="auto"/>
            </w:tcBorders>
          </w:tcPr>
          <w:p w14:paraId="3353D0FB" w14:textId="01CA4497" w:rsidR="00D272D6" w:rsidRPr="006544A7" w:rsidRDefault="00BF573B" w:rsidP="00BF573B">
            <w:pPr>
              <w:spacing w:line="276" w:lineRule="auto"/>
              <w:jc w:val="both"/>
              <w:rPr>
                <w:rFonts w:ascii="Times New Roman" w:eastAsia="Calibri" w:hAnsi="Times New Roman" w:cs="Times New Roman"/>
              </w:rPr>
            </w:pPr>
            <w:r w:rsidRPr="006544A7">
              <w:rPr>
                <w:rFonts w:ascii="Times New Roman" w:eastAsia="Calibri" w:hAnsi="Times New Roman" w:cs="Times New Roman"/>
              </w:rPr>
              <w:t>3.</w:t>
            </w:r>
          </w:p>
        </w:tc>
        <w:tc>
          <w:tcPr>
            <w:tcW w:w="2693" w:type="dxa"/>
            <w:tcBorders>
              <w:top w:val="single" w:sz="4" w:space="0" w:color="auto"/>
              <w:left w:val="single" w:sz="4" w:space="0" w:color="auto"/>
              <w:bottom w:val="single" w:sz="4" w:space="0" w:color="auto"/>
              <w:right w:val="single" w:sz="4" w:space="0" w:color="auto"/>
            </w:tcBorders>
            <w:hideMark/>
          </w:tcPr>
          <w:p w14:paraId="3184EA67"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Memorie și identitate bucovineană</w:t>
            </w:r>
          </w:p>
        </w:tc>
        <w:tc>
          <w:tcPr>
            <w:tcW w:w="5386" w:type="dxa"/>
            <w:tcBorders>
              <w:top w:val="single" w:sz="4" w:space="0" w:color="auto"/>
              <w:left w:val="single" w:sz="4" w:space="0" w:color="auto"/>
              <w:bottom w:val="single" w:sz="4" w:space="0" w:color="auto"/>
              <w:right w:val="single" w:sz="4" w:space="0" w:color="auto"/>
            </w:tcBorders>
          </w:tcPr>
          <w:p w14:paraId="3BDE7C5A" w14:textId="41D52D20" w:rsidR="00D272D6" w:rsidRPr="006544A7" w:rsidRDefault="00D272D6" w:rsidP="00DF4A13">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unei platforme generoase de dialog între cercetători, oameni de cultură, cadre didactice și publicul larg în vederea reflectării bogăției patrimoniului cultural și istoric al spațiului bucovinean.</w:t>
            </w:r>
          </w:p>
        </w:tc>
        <w:tc>
          <w:tcPr>
            <w:tcW w:w="1560" w:type="dxa"/>
            <w:tcBorders>
              <w:top w:val="single" w:sz="4" w:space="0" w:color="auto"/>
              <w:left w:val="single" w:sz="4" w:space="0" w:color="auto"/>
              <w:bottom w:val="single" w:sz="4" w:space="0" w:color="auto"/>
              <w:right w:val="single" w:sz="4" w:space="0" w:color="auto"/>
            </w:tcBorders>
            <w:hideMark/>
          </w:tcPr>
          <w:p w14:paraId="61556142"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6CE3D583"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0CACE99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14:paraId="608A7111"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Biblioteca – o lume fascinantă nesfârșită</w:t>
            </w:r>
          </w:p>
        </w:tc>
        <w:tc>
          <w:tcPr>
            <w:tcW w:w="5386" w:type="dxa"/>
            <w:tcBorders>
              <w:top w:val="single" w:sz="4" w:space="0" w:color="auto"/>
              <w:left w:val="single" w:sz="4" w:space="0" w:color="auto"/>
              <w:bottom w:val="single" w:sz="4" w:space="0" w:color="auto"/>
              <w:right w:val="single" w:sz="4" w:space="0" w:color="auto"/>
            </w:tcBorders>
            <w:hideMark/>
          </w:tcPr>
          <w:p w14:paraId="3A2074E4"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Program de promovare a bibliotecii în rândul copiilor și tinerilor în special, dar și a publicului larg </w:t>
            </w:r>
          </w:p>
        </w:tc>
        <w:tc>
          <w:tcPr>
            <w:tcW w:w="1560" w:type="dxa"/>
            <w:tcBorders>
              <w:top w:val="single" w:sz="4" w:space="0" w:color="auto"/>
              <w:left w:val="single" w:sz="4" w:space="0" w:color="auto"/>
              <w:bottom w:val="single" w:sz="4" w:space="0" w:color="auto"/>
              <w:right w:val="single" w:sz="4" w:space="0" w:color="auto"/>
            </w:tcBorders>
            <w:hideMark/>
          </w:tcPr>
          <w:p w14:paraId="0A310EE5"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1E75BE10" w14:textId="77777777" w:rsidTr="008F1CF1">
        <w:trPr>
          <w:trHeight w:val="492"/>
        </w:trPr>
        <w:tc>
          <w:tcPr>
            <w:tcW w:w="421" w:type="dxa"/>
            <w:tcBorders>
              <w:top w:val="single" w:sz="4" w:space="0" w:color="auto"/>
              <w:left w:val="single" w:sz="4" w:space="0" w:color="auto"/>
              <w:bottom w:val="single" w:sz="4" w:space="0" w:color="auto"/>
              <w:right w:val="single" w:sz="4" w:space="0" w:color="auto"/>
            </w:tcBorders>
            <w:hideMark/>
          </w:tcPr>
          <w:p w14:paraId="7B82F4A1"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5.</w:t>
            </w:r>
          </w:p>
        </w:tc>
        <w:tc>
          <w:tcPr>
            <w:tcW w:w="2693" w:type="dxa"/>
            <w:tcBorders>
              <w:top w:val="single" w:sz="4" w:space="0" w:color="auto"/>
              <w:left w:val="single" w:sz="4" w:space="0" w:color="auto"/>
              <w:bottom w:val="single" w:sz="4" w:space="0" w:color="auto"/>
              <w:right w:val="single" w:sz="4" w:space="0" w:color="auto"/>
            </w:tcBorders>
            <w:hideMark/>
          </w:tcPr>
          <w:p w14:paraId="69EFB002" w14:textId="551B9CE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Programul manifestărilor</w:t>
            </w:r>
            <w:r w:rsidR="008F1CF1" w:rsidRPr="006544A7">
              <w:rPr>
                <w:rFonts w:ascii="Times New Roman" w:eastAsia="Calibri" w:hAnsi="Times New Roman" w:cs="Times New Roman"/>
                <w:b/>
              </w:rPr>
              <w:t xml:space="preserve"> </w:t>
            </w:r>
            <w:r w:rsidRPr="006544A7">
              <w:rPr>
                <w:rFonts w:ascii="Times New Roman" w:eastAsia="Calibri" w:hAnsi="Times New Roman" w:cs="Times New Roman"/>
                <w:b/>
              </w:rPr>
              <w:t>și evenimentelor culturale</w:t>
            </w:r>
          </w:p>
        </w:tc>
        <w:tc>
          <w:tcPr>
            <w:tcW w:w="5386" w:type="dxa"/>
            <w:tcBorders>
              <w:top w:val="single" w:sz="4" w:space="0" w:color="auto"/>
              <w:left w:val="single" w:sz="4" w:space="0" w:color="auto"/>
              <w:bottom w:val="single" w:sz="4" w:space="0" w:color="auto"/>
              <w:right w:val="single" w:sz="4" w:space="0" w:color="auto"/>
            </w:tcBorders>
            <w:hideMark/>
          </w:tcPr>
          <w:p w14:paraId="2B402FBE" w14:textId="7185EE3E" w:rsidR="008F1CF1" w:rsidRPr="006544A7" w:rsidRDefault="00D272D6" w:rsidP="008F1CF1">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Marcarea zilelor naționale și internaționale specifice</w:t>
            </w:r>
          </w:p>
        </w:tc>
        <w:tc>
          <w:tcPr>
            <w:tcW w:w="1560" w:type="dxa"/>
            <w:tcBorders>
              <w:top w:val="single" w:sz="4" w:space="0" w:color="auto"/>
              <w:left w:val="single" w:sz="4" w:space="0" w:color="auto"/>
              <w:bottom w:val="single" w:sz="4" w:space="0" w:color="auto"/>
              <w:right w:val="single" w:sz="4" w:space="0" w:color="auto"/>
            </w:tcBorders>
            <w:hideMark/>
          </w:tcPr>
          <w:p w14:paraId="58745EE5"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130</w:t>
            </w:r>
          </w:p>
        </w:tc>
      </w:tr>
      <w:tr w:rsidR="00D272D6" w:rsidRPr="006544A7" w14:paraId="15BB05B6"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260925E2"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6.</w:t>
            </w:r>
          </w:p>
        </w:tc>
        <w:tc>
          <w:tcPr>
            <w:tcW w:w="2693" w:type="dxa"/>
            <w:tcBorders>
              <w:top w:val="single" w:sz="4" w:space="0" w:color="auto"/>
              <w:left w:val="single" w:sz="4" w:space="0" w:color="auto"/>
              <w:bottom w:val="single" w:sz="4" w:space="0" w:color="auto"/>
              <w:right w:val="single" w:sz="4" w:space="0" w:color="auto"/>
            </w:tcBorders>
            <w:hideMark/>
          </w:tcPr>
          <w:p w14:paraId="47FF202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TICbiblioteca</w:t>
            </w:r>
          </w:p>
        </w:tc>
        <w:tc>
          <w:tcPr>
            <w:tcW w:w="5386" w:type="dxa"/>
            <w:tcBorders>
              <w:top w:val="single" w:sz="4" w:space="0" w:color="auto"/>
              <w:left w:val="single" w:sz="4" w:space="0" w:color="auto"/>
              <w:bottom w:val="single" w:sz="4" w:space="0" w:color="auto"/>
              <w:right w:val="single" w:sz="4" w:space="0" w:color="auto"/>
            </w:tcBorders>
            <w:hideMark/>
          </w:tcPr>
          <w:p w14:paraId="2182265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Digitizare și Valorificare în etape a fondului de carte</w:t>
            </w:r>
          </w:p>
        </w:tc>
        <w:tc>
          <w:tcPr>
            <w:tcW w:w="1560" w:type="dxa"/>
            <w:tcBorders>
              <w:top w:val="single" w:sz="4" w:space="0" w:color="auto"/>
              <w:left w:val="single" w:sz="4" w:space="0" w:color="auto"/>
              <w:bottom w:val="single" w:sz="4" w:space="0" w:color="auto"/>
              <w:right w:val="single" w:sz="4" w:space="0" w:color="auto"/>
            </w:tcBorders>
            <w:hideMark/>
          </w:tcPr>
          <w:p w14:paraId="190639E4"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r>
      <w:tr w:rsidR="00D272D6" w:rsidRPr="006544A7" w14:paraId="0FB87DBA"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42D6E02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7.</w:t>
            </w:r>
          </w:p>
        </w:tc>
        <w:tc>
          <w:tcPr>
            <w:tcW w:w="2693" w:type="dxa"/>
            <w:tcBorders>
              <w:top w:val="single" w:sz="4" w:space="0" w:color="auto"/>
              <w:left w:val="single" w:sz="4" w:space="0" w:color="auto"/>
              <w:bottom w:val="single" w:sz="4" w:space="0" w:color="auto"/>
              <w:right w:val="single" w:sz="4" w:space="0" w:color="auto"/>
            </w:tcBorders>
            <w:hideMark/>
          </w:tcPr>
          <w:p w14:paraId="4862D5A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 de matketing cultural și de promovare</w:t>
            </w:r>
          </w:p>
        </w:tc>
        <w:tc>
          <w:tcPr>
            <w:tcW w:w="5386" w:type="dxa"/>
            <w:tcBorders>
              <w:top w:val="single" w:sz="4" w:space="0" w:color="auto"/>
              <w:left w:val="single" w:sz="4" w:space="0" w:color="auto"/>
              <w:bottom w:val="single" w:sz="4" w:space="0" w:color="auto"/>
              <w:right w:val="single" w:sz="4" w:space="0" w:color="auto"/>
            </w:tcBorders>
            <w:hideMark/>
          </w:tcPr>
          <w:p w14:paraId="12AAF6B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Identificarea mijloacelor de promovare/ marketing cultural.</w:t>
            </w:r>
          </w:p>
        </w:tc>
        <w:tc>
          <w:tcPr>
            <w:tcW w:w="1560" w:type="dxa"/>
            <w:tcBorders>
              <w:top w:val="single" w:sz="4" w:space="0" w:color="auto"/>
              <w:left w:val="single" w:sz="4" w:space="0" w:color="auto"/>
              <w:bottom w:val="single" w:sz="4" w:space="0" w:color="auto"/>
              <w:right w:val="single" w:sz="4" w:space="0" w:color="auto"/>
            </w:tcBorders>
            <w:hideMark/>
          </w:tcPr>
          <w:p w14:paraId="43C82AF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w:t>
            </w:r>
          </w:p>
        </w:tc>
      </w:tr>
      <w:tr w:rsidR="00D272D6" w:rsidRPr="006544A7" w14:paraId="017FEEF4" w14:textId="77777777" w:rsidTr="008F1CF1">
        <w:tc>
          <w:tcPr>
            <w:tcW w:w="421" w:type="dxa"/>
            <w:tcBorders>
              <w:top w:val="single" w:sz="4" w:space="0" w:color="auto"/>
              <w:left w:val="single" w:sz="4" w:space="0" w:color="auto"/>
              <w:bottom w:val="single" w:sz="4" w:space="0" w:color="auto"/>
              <w:right w:val="single" w:sz="4" w:space="0" w:color="auto"/>
            </w:tcBorders>
            <w:hideMark/>
          </w:tcPr>
          <w:p w14:paraId="33BBFD79"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8.</w:t>
            </w:r>
          </w:p>
        </w:tc>
        <w:tc>
          <w:tcPr>
            <w:tcW w:w="2693" w:type="dxa"/>
            <w:tcBorders>
              <w:top w:val="single" w:sz="4" w:space="0" w:color="auto"/>
              <w:left w:val="single" w:sz="4" w:space="0" w:color="auto"/>
              <w:bottom w:val="single" w:sz="4" w:space="0" w:color="auto"/>
              <w:right w:val="single" w:sz="4" w:space="0" w:color="auto"/>
            </w:tcBorders>
            <w:hideMark/>
          </w:tcPr>
          <w:p w14:paraId="4DF7C79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Triunghiul performanței</w:t>
            </w:r>
          </w:p>
        </w:tc>
        <w:tc>
          <w:tcPr>
            <w:tcW w:w="5386" w:type="dxa"/>
            <w:tcBorders>
              <w:top w:val="single" w:sz="4" w:space="0" w:color="auto"/>
              <w:left w:val="single" w:sz="4" w:space="0" w:color="auto"/>
              <w:bottom w:val="single" w:sz="4" w:space="0" w:color="auto"/>
              <w:right w:val="single" w:sz="4" w:space="0" w:color="auto"/>
            </w:tcBorders>
          </w:tcPr>
          <w:p w14:paraId="24A5E482" w14:textId="2A3107D5" w:rsidR="00D272D6" w:rsidRPr="006544A7" w:rsidRDefault="00D272D6" w:rsidP="00DF4A13">
            <w:pPr>
              <w:spacing w:after="200" w:line="276" w:lineRule="auto"/>
              <w:rPr>
                <w:rFonts w:ascii="Times New Roman" w:eastAsia="Calibri" w:hAnsi="Times New Roman" w:cs="Times New Roman"/>
              </w:rPr>
            </w:pPr>
            <w:r w:rsidRPr="006544A7">
              <w:rPr>
                <w:rFonts w:ascii="Times New Roman" w:eastAsia="Calibri" w:hAnsi="Times New Roman" w:cs="Times New Roman"/>
              </w:rPr>
              <w:t xml:space="preserve">Program în parteneriat cu MAL și instituțiile educaționale de educație informală și nonformală </w:t>
            </w:r>
          </w:p>
        </w:tc>
        <w:tc>
          <w:tcPr>
            <w:tcW w:w="1560" w:type="dxa"/>
            <w:tcBorders>
              <w:top w:val="single" w:sz="4" w:space="0" w:color="auto"/>
              <w:left w:val="single" w:sz="4" w:space="0" w:color="auto"/>
              <w:bottom w:val="single" w:sz="4" w:space="0" w:color="auto"/>
              <w:right w:val="single" w:sz="4" w:space="0" w:color="auto"/>
            </w:tcBorders>
            <w:hideMark/>
          </w:tcPr>
          <w:p w14:paraId="0B3C1357"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r>
    </w:tbl>
    <w:p w14:paraId="32780EB8" w14:textId="77777777" w:rsidR="00F836F8" w:rsidRPr="006544A7" w:rsidRDefault="00F836F8" w:rsidP="00D272D6">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43D938F2"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3408C9B5"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7CA474AC" w14:textId="7F6A81F6"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2024 – PERIOADA 01.01.2024 – 31.12.2024</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2658"/>
        <w:gridCol w:w="5386"/>
        <w:gridCol w:w="1418"/>
      </w:tblGrid>
      <w:tr w:rsidR="00D272D6" w:rsidRPr="006544A7" w14:paraId="28010EF1" w14:textId="77777777" w:rsidTr="00F51229">
        <w:tc>
          <w:tcPr>
            <w:tcW w:w="603" w:type="dxa"/>
            <w:tcBorders>
              <w:top w:val="single" w:sz="4" w:space="0" w:color="000000"/>
              <w:left w:val="single" w:sz="4" w:space="0" w:color="000000"/>
              <w:bottom w:val="single" w:sz="4" w:space="0" w:color="000000"/>
              <w:right w:val="single" w:sz="4" w:space="0" w:color="000000"/>
            </w:tcBorders>
          </w:tcPr>
          <w:p w14:paraId="4C1CF73D"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Nr.</w:t>
            </w:r>
          </w:p>
          <w:p w14:paraId="0E45AE10" w14:textId="0E00519A"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Crt</w:t>
            </w:r>
          </w:p>
        </w:tc>
        <w:tc>
          <w:tcPr>
            <w:tcW w:w="2658" w:type="dxa"/>
            <w:tcBorders>
              <w:top w:val="single" w:sz="4" w:space="0" w:color="000000"/>
              <w:left w:val="single" w:sz="4" w:space="0" w:color="000000"/>
              <w:bottom w:val="single" w:sz="4" w:space="0" w:color="000000"/>
              <w:right w:val="single" w:sz="4" w:space="0" w:color="000000"/>
            </w:tcBorders>
          </w:tcPr>
          <w:p w14:paraId="2233598E"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Program</w:t>
            </w:r>
          </w:p>
        </w:tc>
        <w:tc>
          <w:tcPr>
            <w:tcW w:w="5386" w:type="dxa"/>
            <w:tcBorders>
              <w:top w:val="single" w:sz="4" w:space="0" w:color="000000"/>
              <w:left w:val="single" w:sz="4" w:space="0" w:color="000000"/>
              <w:bottom w:val="single" w:sz="4" w:space="0" w:color="000000"/>
              <w:right w:val="single" w:sz="4" w:space="0" w:color="000000"/>
            </w:tcBorders>
          </w:tcPr>
          <w:p w14:paraId="26FF69D7"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Scurtă descriere</w:t>
            </w:r>
          </w:p>
          <w:p w14:paraId="2F8C1AFF" w14:textId="77777777"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program</w:t>
            </w:r>
          </w:p>
        </w:tc>
        <w:tc>
          <w:tcPr>
            <w:tcW w:w="1418" w:type="dxa"/>
            <w:tcBorders>
              <w:top w:val="single" w:sz="4" w:space="0" w:color="000000"/>
              <w:left w:val="single" w:sz="4" w:space="0" w:color="000000"/>
              <w:bottom w:val="single" w:sz="4" w:space="0" w:color="000000"/>
              <w:right w:val="single" w:sz="4" w:space="0" w:color="000000"/>
            </w:tcBorders>
          </w:tcPr>
          <w:p w14:paraId="3B7211AA" w14:textId="3D473AF1" w:rsidR="00D272D6" w:rsidRPr="006544A7" w:rsidRDefault="00D272D6" w:rsidP="008F1CF1">
            <w:pPr>
              <w:spacing w:after="0" w:line="240" w:lineRule="auto"/>
              <w:jc w:val="both"/>
              <w:rPr>
                <w:rFonts w:ascii="Times New Roman" w:eastAsia="Times New Roman" w:hAnsi="Times New Roman" w:cs="Times New Roman"/>
                <w:b/>
                <w:color w:val="1F497D"/>
                <w:sz w:val="22"/>
                <w:szCs w:val="22"/>
              </w:rPr>
            </w:pPr>
            <w:r w:rsidRPr="006544A7">
              <w:rPr>
                <w:rFonts w:ascii="Times New Roman" w:eastAsia="Times New Roman" w:hAnsi="Times New Roman" w:cs="Times New Roman"/>
                <w:b/>
                <w:color w:val="1F497D"/>
                <w:sz w:val="22"/>
                <w:szCs w:val="22"/>
              </w:rPr>
              <w:t>Nr. proiecte în cadrul programului</w:t>
            </w:r>
          </w:p>
        </w:tc>
      </w:tr>
      <w:tr w:rsidR="00D272D6" w:rsidRPr="006544A7" w14:paraId="45D6B6C6" w14:textId="77777777" w:rsidTr="006544A7">
        <w:trPr>
          <w:trHeight w:val="1205"/>
        </w:trPr>
        <w:tc>
          <w:tcPr>
            <w:tcW w:w="603" w:type="dxa"/>
            <w:tcBorders>
              <w:top w:val="single" w:sz="4" w:space="0" w:color="000000"/>
              <w:left w:val="single" w:sz="4" w:space="0" w:color="000000"/>
              <w:bottom w:val="single" w:sz="4" w:space="0" w:color="000000"/>
              <w:right w:val="single" w:sz="4" w:space="0" w:color="000000"/>
            </w:tcBorders>
          </w:tcPr>
          <w:p w14:paraId="4BA70C44" w14:textId="77777777" w:rsidR="00D272D6" w:rsidRPr="006544A7" w:rsidRDefault="00D272D6" w:rsidP="008F1CF1">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1.</w:t>
            </w:r>
          </w:p>
        </w:tc>
        <w:tc>
          <w:tcPr>
            <w:tcW w:w="2658" w:type="dxa"/>
            <w:tcBorders>
              <w:top w:val="single" w:sz="4" w:space="0" w:color="000000"/>
              <w:left w:val="single" w:sz="4" w:space="0" w:color="000000"/>
              <w:bottom w:val="single" w:sz="4" w:space="0" w:color="000000"/>
              <w:right w:val="single" w:sz="4" w:space="0" w:color="000000"/>
            </w:tcBorders>
          </w:tcPr>
          <w:p w14:paraId="628E68F0" w14:textId="77777777" w:rsidR="00D272D6" w:rsidRPr="006544A7" w:rsidRDefault="00D272D6" w:rsidP="008F1CF1">
            <w:pPr>
              <w:spacing w:line="240" w:lineRule="auto"/>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Program de dotare și modernizare a spațiilor instituției</w:t>
            </w:r>
          </w:p>
        </w:tc>
        <w:tc>
          <w:tcPr>
            <w:tcW w:w="5386" w:type="dxa"/>
            <w:tcBorders>
              <w:top w:val="single" w:sz="4" w:space="0" w:color="000000"/>
              <w:left w:val="single" w:sz="4" w:space="0" w:color="000000"/>
              <w:bottom w:val="single" w:sz="4" w:space="0" w:color="000000"/>
              <w:right w:val="single" w:sz="4" w:space="0" w:color="000000"/>
            </w:tcBorders>
          </w:tcPr>
          <w:p w14:paraId="752CDACD" w14:textId="379F17FA" w:rsidR="00D272D6" w:rsidRPr="006544A7" w:rsidRDefault="00D272D6" w:rsidP="008F1CF1">
            <w:pPr>
              <w:spacing w:line="240" w:lineRule="auto"/>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1418" w:type="dxa"/>
            <w:tcBorders>
              <w:top w:val="single" w:sz="4" w:space="0" w:color="000000"/>
              <w:left w:val="single" w:sz="4" w:space="0" w:color="000000"/>
              <w:bottom w:val="single" w:sz="4" w:space="0" w:color="000000"/>
              <w:right w:val="single" w:sz="4" w:space="0" w:color="000000"/>
            </w:tcBorders>
          </w:tcPr>
          <w:p w14:paraId="54D2DEFC" w14:textId="77777777" w:rsidR="00D272D6" w:rsidRPr="006544A7" w:rsidRDefault="00D272D6" w:rsidP="008F1CF1">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9</w:t>
            </w:r>
          </w:p>
        </w:tc>
      </w:tr>
      <w:tr w:rsidR="006544A7" w:rsidRPr="006544A7" w14:paraId="4E63EFDB" w14:textId="77777777" w:rsidTr="006544A7">
        <w:trPr>
          <w:trHeight w:val="1782"/>
        </w:trPr>
        <w:tc>
          <w:tcPr>
            <w:tcW w:w="603" w:type="dxa"/>
            <w:tcBorders>
              <w:top w:val="single" w:sz="4" w:space="0" w:color="000000"/>
              <w:left w:val="single" w:sz="4" w:space="0" w:color="000000"/>
              <w:bottom w:val="single" w:sz="4" w:space="0" w:color="000000"/>
              <w:right w:val="single" w:sz="4" w:space="0" w:color="000000"/>
            </w:tcBorders>
          </w:tcPr>
          <w:p w14:paraId="6313958D" w14:textId="0155E9D3"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2.</w:t>
            </w:r>
          </w:p>
        </w:tc>
        <w:tc>
          <w:tcPr>
            <w:tcW w:w="2658" w:type="dxa"/>
            <w:tcBorders>
              <w:top w:val="single" w:sz="4" w:space="0" w:color="000000"/>
              <w:left w:val="single" w:sz="4" w:space="0" w:color="000000"/>
              <w:bottom w:val="single" w:sz="4" w:space="0" w:color="000000"/>
              <w:right w:val="single" w:sz="4" w:space="0" w:color="000000"/>
            </w:tcBorders>
          </w:tcPr>
          <w:p w14:paraId="015D2C7A" w14:textId="142F14FA" w:rsidR="006544A7" w:rsidRPr="006544A7" w:rsidRDefault="006544A7" w:rsidP="006544A7">
            <w:pPr>
              <w:spacing w:line="240" w:lineRule="auto"/>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Modernizarea și diversificarea serviciilor de bibliotecă</w:t>
            </w:r>
          </w:p>
        </w:tc>
        <w:tc>
          <w:tcPr>
            <w:tcW w:w="5386" w:type="dxa"/>
            <w:tcBorders>
              <w:top w:val="single" w:sz="4" w:space="0" w:color="000000"/>
              <w:left w:val="single" w:sz="4" w:space="0" w:color="000000"/>
              <w:bottom w:val="single" w:sz="4" w:space="0" w:color="000000"/>
              <w:right w:val="single" w:sz="4" w:space="0" w:color="000000"/>
            </w:tcBorders>
          </w:tcPr>
          <w:p w14:paraId="6D44671A" w14:textId="77777777" w:rsidR="006544A7" w:rsidRPr="006544A7" w:rsidRDefault="006544A7" w:rsidP="006544A7">
            <w:pPr>
              <w:spacing w:after="0"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Crearea, amenajarea și dotarea a noi spații destinate serviciilor de bibliotecă.</w:t>
            </w:r>
          </w:p>
          <w:p w14:paraId="743437B2" w14:textId="77777777" w:rsidR="006544A7" w:rsidRPr="006544A7" w:rsidRDefault="006544A7" w:rsidP="006544A7">
            <w:pPr>
              <w:spacing w:after="0"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 xml:space="preserve">Crearea de servicii care să răspundă cerințelor unui public diversificat </w:t>
            </w:r>
          </w:p>
          <w:p w14:paraId="6E7FE729" w14:textId="12498D32" w:rsidR="006544A7" w:rsidRPr="006544A7" w:rsidRDefault="006544A7" w:rsidP="006544A7">
            <w:pPr>
              <w:spacing w:line="240" w:lineRule="auto"/>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Activități recreative și de lectură în perioada vacanței de vară</w:t>
            </w:r>
          </w:p>
        </w:tc>
        <w:tc>
          <w:tcPr>
            <w:tcW w:w="1418" w:type="dxa"/>
            <w:tcBorders>
              <w:top w:val="single" w:sz="4" w:space="0" w:color="000000"/>
              <w:left w:val="single" w:sz="4" w:space="0" w:color="000000"/>
              <w:bottom w:val="single" w:sz="4" w:space="0" w:color="000000"/>
              <w:right w:val="single" w:sz="4" w:space="0" w:color="000000"/>
            </w:tcBorders>
          </w:tcPr>
          <w:p w14:paraId="2ABA6F70" w14:textId="77777777" w:rsidR="006544A7" w:rsidRPr="006544A7" w:rsidRDefault="006544A7" w:rsidP="006544A7">
            <w:pPr>
              <w:spacing w:after="0"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15</w:t>
            </w:r>
          </w:p>
          <w:p w14:paraId="0B49D8D9" w14:textId="77777777" w:rsidR="006544A7" w:rsidRPr="006544A7" w:rsidRDefault="006544A7" w:rsidP="006544A7">
            <w:pPr>
              <w:spacing w:line="240" w:lineRule="auto"/>
              <w:rPr>
                <w:rFonts w:ascii="Times New Roman" w:eastAsia="Times New Roman" w:hAnsi="Times New Roman" w:cs="Times New Roman"/>
                <w:sz w:val="22"/>
                <w:szCs w:val="22"/>
              </w:rPr>
            </w:pPr>
          </w:p>
          <w:p w14:paraId="3BD3FB7E" w14:textId="77777777" w:rsidR="006544A7" w:rsidRPr="006544A7" w:rsidRDefault="006544A7" w:rsidP="006544A7">
            <w:pPr>
              <w:spacing w:line="240" w:lineRule="auto"/>
              <w:jc w:val="center"/>
              <w:rPr>
                <w:rFonts w:ascii="Times New Roman" w:eastAsia="Times New Roman" w:hAnsi="Times New Roman" w:cs="Times New Roman"/>
                <w:sz w:val="22"/>
                <w:szCs w:val="22"/>
              </w:rPr>
            </w:pPr>
          </w:p>
        </w:tc>
      </w:tr>
      <w:tr w:rsidR="006544A7" w:rsidRPr="006544A7" w14:paraId="4DA26AB5" w14:textId="77777777" w:rsidTr="006544A7">
        <w:trPr>
          <w:trHeight w:val="1053"/>
        </w:trPr>
        <w:tc>
          <w:tcPr>
            <w:tcW w:w="603" w:type="dxa"/>
            <w:tcBorders>
              <w:top w:val="single" w:sz="4" w:space="0" w:color="000000"/>
              <w:left w:val="single" w:sz="4" w:space="0" w:color="000000"/>
              <w:bottom w:val="single" w:sz="4" w:space="0" w:color="000000"/>
              <w:right w:val="single" w:sz="4" w:space="0" w:color="000000"/>
            </w:tcBorders>
          </w:tcPr>
          <w:p w14:paraId="16C07047" w14:textId="43A0AD32" w:rsidR="006544A7" w:rsidRPr="006544A7" w:rsidRDefault="006544A7" w:rsidP="006544A7">
            <w:pPr>
              <w:spacing w:after="0"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3.</w:t>
            </w:r>
          </w:p>
          <w:p w14:paraId="18458832" w14:textId="403DDAF5" w:rsidR="006544A7" w:rsidRPr="006544A7" w:rsidRDefault="006544A7" w:rsidP="006544A7">
            <w:pPr>
              <w:spacing w:after="0" w:line="240" w:lineRule="auto"/>
              <w:ind w:left="426"/>
              <w:jc w:val="center"/>
              <w:rPr>
                <w:rFonts w:ascii="Times New Roman" w:eastAsia="Times New Roman" w:hAnsi="Times New Roman" w:cs="Times New Roman"/>
                <w:b/>
                <w:sz w:val="22"/>
                <w:szCs w:val="22"/>
              </w:rPr>
            </w:pPr>
          </w:p>
        </w:tc>
        <w:tc>
          <w:tcPr>
            <w:tcW w:w="2658" w:type="dxa"/>
            <w:tcBorders>
              <w:top w:val="single" w:sz="4" w:space="0" w:color="000000"/>
              <w:left w:val="single" w:sz="4" w:space="0" w:color="000000"/>
              <w:bottom w:val="single" w:sz="4" w:space="0" w:color="000000"/>
              <w:right w:val="single" w:sz="4" w:space="0" w:color="000000"/>
            </w:tcBorders>
          </w:tcPr>
          <w:p w14:paraId="3E86ACF9"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Memorie și identitate bucovineană</w:t>
            </w:r>
          </w:p>
        </w:tc>
        <w:tc>
          <w:tcPr>
            <w:tcW w:w="5386" w:type="dxa"/>
            <w:tcBorders>
              <w:top w:val="single" w:sz="4" w:space="0" w:color="000000"/>
              <w:left w:val="single" w:sz="4" w:space="0" w:color="000000"/>
              <w:bottom w:val="single" w:sz="4" w:space="0" w:color="000000"/>
              <w:right w:val="single" w:sz="4" w:space="0" w:color="000000"/>
            </w:tcBorders>
          </w:tcPr>
          <w:p w14:paraId="4FA698E2"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Crearea unei platforme generoase de dialog între cercetători, oameni de cultură, cadre didactice și publicul larg în vederea reflectării bogăției patrimoniului cultural și istoric al spațiului bucovinean.</w:t>
            </w:r>
          </w:p>
          <w:p w14:paraId="4543FA6E" w14:textId="5838F34F" w:rsidR="006544A7" w:rsidRPr="006544A7" w:rsidRDefault="006544A7" w:rsidP="006544A7">
            <w:pPr>
              <w:tabs>
                <w:tab w:val="left" w:pos="1920"/>
              </w:tabs>
              <w:spacing w:line="240" w:lineRule="auto"/>
              <w:jc w:val="both"/>
              <w:rPr>
                <w:rFonts w:ascii="Times New Roman" w:eastAsia="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7C55118"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4</w:t>
            </w:r>
          </w:p>
          <w:p w14:paraId="318B7EA1" w14:textId="77777777" w:rsidR="006544A7" w:rsidRPr="006544A7" w:rsidRDefault="006544A7" w:rsidP="006544A7">
            <w:pPr>
              <w:spacing w:line="240" w:lineRule="auto"/>
              <w:rPr>
                <w:rFonts w:ascii="Times New Roman" w:eastAsia="Times New Roman" w:hAnsi="Times New Roman" w:cs="Times New Roman"/>
                <w:sz w:val="22"/>
                <w:szCs w:val="22"/>
              </w:rPr>
            </w:pPr>
          </w:p>
          <w:p w14:paraId="5BEB301E" w14:textId="77777777" w:rsidR="006544A7" w:rsidRPr="006544A7" w:rsidRDefault="006544A7" w:rsidP="006544A7">
            <w:pPr>
              <w:spacing w:line="240" w:lineRule="auto"/>
              <w:jc w:val="center"/>
              <w:rPr>
                <w:rFonts w:ascii="Times New Roman" w:eastAsia="Times New Roman" w:hAnsi="Times New Roman" w:cs="Times New Roman"/>
                <w:sz w:val="22"/>
                <w:szCs w:val="22"/>
              </w:rPr>
            </w:pPr>
          </w:p>
        </w:tc>
      </w:tr>
      <w:tr w:rsidR="006544A7" w:rsidRPr="006544A7" w14:paraId="16B250DB" w14:textId="77777777" w:rsidTr="00F51229">
        <w:tc>
          <w:tcPr>
            <w:tcW w:w="603" w:type="dxa"/>
            <w:tcBorders>
              <w:top w:val="single" w:sz="4" w:space="0" w:color="000000"/>
              <w:left w:val="single" w:sz="4" w:space="0" w:color="000000"/>
              <w:bottom w:val="single" w:sz="4" w:space="0" w:color="000000"/>
              <w:right w:val="single" w:sz="4" w:space="0" w:color="000000"/>
            </w:tcBorders>
          </w:tcPr>
          <w:p w14:paraId="6AE478BE"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4.</w:t>
            </w:r>
          </w:p>
        </w:tc>
        <w:tc>
          <w:tcPr>
            <w:tcW w:w="2658" w:type="dxa"/>
            <w:tcBorders>
              <w:top w:val="single" w:sz="4" w:space="0" w:color="000000"/>
              <w:left w:val="single" w:sz="4" w:space="0" w:color="000000"/>
              <w:bottom w:val="single" w:sz="4" w:space="0" w:color="000000"/>
              <w:right w:val="single" w:sz="4" w:space="0" w:color="000000"/>
            </w:tcBorders>
          </w:tcPr>
          <w:p w14:paraId="59F90CCE"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Biblioteca – o lume fascinantă nesfârșită</w:t>
            </w:r>
          </w:p>
        </w:tc>
        <w:tc>
          <w:tcPr>
            <w:tcW w:w="5386" w:type="dxa"/>
            <w:tcBorders>
              <w:top w:val="single" w:sz="4" w:space="0" w:color="000000"/>
              <w:left w:val="single" w:sz="4" w:space="0" w:color="000000"/>
              <w:bottom w:val="single" w:sz="4" w:space="0" w:color="000000"/>
              <w:right w:val="single" w:sz="4" w:space="0" w:color="000000"/>
            </w:tcBorders>
          </w:tcPr>
          <w:p w14:paraId="426D175F"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 xml:space="preserve">Program de promovare a bibliotecii în rândul copiilor și tinerilor în special, dar și a publicului larg </w:t>
            </w:r>
          </w:p>
        </w:tc>
        <w:tc>
          <w:tcPr>
            <w:tcW w:w="1418" w:type="dxa"/>
            <w:tcBorders>
              <w:top w:val="single" w:sz="4" w:space="0" w:color="000000"/>
              <w:left w:val="single" w:sz="4" w:space="0" w:color="000000"/>
              <w:bottom w:val="single" w:sz="4" w:space="0" w:color="000000"/>
              <w:right w:val="single" w:sz="4" w:space="0" w:color="000000"/>
            </w:tcBorders>
          </w:tcPr>
          <w:p w14:paraId="6E267DDC" w14:textId="450DE641"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3</w:t>
            </w:r>
          </w:p>
        </w:tc>
      </w:tr>
      <w:tr w:rsidR="006544A7" w:rsidRPr="006544A7" w14:paraId="07280A1D" w14:textId="77777777" w:rsidTr="00F51229">
        <w:tc>
          <w:tcPr>
            <w:tcW w:w="603" w:type="dxa"/>
            <w:tcBorders>
              <w:top w:val="single" w:sz="4" w:space="0" w:color="000000"/>
              <w:left w:val="single" w:sz="4" w:space="0" w:color="000000"/>
              <w:bottom w:val="single" w:sz="4" w:space="0" w:color="000000"/>
              <w:right w:val="single" w:sz="4" w:space="0" w:color="000000"/>
            </w:tcBorders>
          </w:tcPr>
          <w:p w14:paraId="51D4A66B"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5.</w:t>
            </w:r>
          </w:p>
        </w:tc>
        <w:tc>
          <w:tcPr>
            <w:tcW w:w="2658" w:type="dxa"/>
            <w:tcBorders>
              <w:top w:val="single" w:sz="4" w:space="0" w:color="000000"/>
              <w:left w:val="single" w:sz="4" w:space="0" w:color="000000"/>
              <w:bottom w:val="single" w:sz="4" w:space="0" w:color="000000"/>
              <w:right w:val="single" w:sz="4" w:space="0" w:color="000000"/>
            </w:tcBorders>
          </w:tcPr>
          <w:p w14:paraId="66012DF0"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Programul manifestărilor și evenimentelor culturale</w:t>
            </w:r>
          </w:p>
        </w:tc>
        <w:tc>
          <w:tcPr>
            <w:tcW w:w="5386" w:type="dxa"/>
            <w:tcBorders>
              <w:top w:val="single" w:sz="4" w:space="0" w:color="000000"/>
              <w:left w:val="single" w:sz="4" w:space="0" w:color="000000"/>
              <w:bottom w:val="single" w:sz="4" w:space="0" w:color="000000"/>
              <w:right w:val="single" w:sz="4" w:space="0" w:color="000000"/>
            </w:tcBorders>
          </w:tcPr>
          <w:p w14:paraId="564C2C93"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Marcarea zilelor naționale și internaționale specifice</w:t>
            </w:r>
          </w:p>
        </w:tc>
        <w:tc>
          <w:tcPr>
            <w:tcW w:w="1418" w:type="dxa"/>
            <w:tcBorders>
              <w:top w:val="single" w:sz="4" w:space="0" w:color="000000"/>
              <w:left w:val="single" w:sz="4" w:space="0" w:color="000000"/>
              <w:bottom w:val="single" w:sz="4" w:space="0" w:color="000000"/>
              <w:right w:val="single" w:sz="4" w:space="0" w:color="000000"/>
            </w:tcBorders>
          </w:tcPr>
          <w:p w14:paraId="4356DBD1" w14:textId="414735A3"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130</w:t>
            </w:r>
          </w:p>
        </w:tc>
      </w:tr>
      <w:tr w:rsidR="006544A7" w:rsidRPr="006544A7" w14:paraId="028A1EDF" w14:textId="77777777" w:rsidTr="00F51229">
        <w:tc>
          <w:tcPr>
            <w:tcW w:w="603" w:type="dxa"/>
            <w:tcBorders>
              <w:top w:val="single" w:sz="4" w:space="0" w:color="000000"/>
              <w:left w:val="single" w:sz="4" w:space="0" w:color="000000"/>
              <w:bottom w:val="single" w:sz="4" w:space="0" w:color="000000"/>
              <w:right w:val="single" w:sz="4" w:space="0" w:color="000000"/>
            </w:tcBorders>
          </w:tcPr>
          <w:p w14:paraId="2618A41F"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6.</w:t>
            </w:r>
          </w:p>
        </w:tc>
        <w:tc>
          <w:tcPr>
            <w:tcW w:w="2658" w:type="dxa"/>
            <w:tcBorders>
              <w:top w:val="single" w:sz="4" w:space="0" w:color="000000"/>
              <w:left w:val="single" w:sz="4" w:space="0" w:color="000000"/>
              <w:bottom w:val="single" w:sz="4" w:space="0" w:color="000000"/>
              <w:right w:val="single" w:sz="4" w:space="0" w:color="000000"/>
            </w:tcBorders>
          </w:tcPr>
          <w:p w14:paraId="1A5D0BD6"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TICbiblioteca</w:t>
            </w:r>
          </w:p>
        </w:tc>
        <w:tc>
          <w:tcPr>
            <w:tcW w:w="5386" w:type="dxa"/>
            <w:tcBorders>
              <w:top w:val="single" w:sz="4" w:space="0" w:color="000000"/>
              <w:left w:val="single" w:sz="4" w:space="0" w:color="000000"/>
              <w:bottom w:val="single" w:sz="4" w:space="0" w:color="000000"/>
              <w:right w:val="single" w:sz="4" w:space="0" w:color="000000"/>
            </w:tcBorders>
          </w:tcPr>
          <w:p w14:paraId="7E9BCAA9"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Digitizare și Valorificare în etape a fondului de carte</w:t>
            </w:r>
          </w:p>
        </w:tc>
        <w:tc>
          <w:tcPr>
            <w:tcW w:w="1418" w:type="dxa"/>
            <w:tcBorders>
              <w:top w:val="single" w:sz="4" w:space="0" w:color="000000"/>
              <w:left w:val="single" w:sz="4" w:space="0" w:color="000000"/>
              <w:bottom w:val="single" w:sz="4" w:space="0" w:color="000000"/>
              <w:right w:val="single" w:sz="4" w:space="0" w:color="000000"/>
            </w:tcBorders>
          </w:tcPr>
          <w:p w14:paraId="39BA9EE5" w14:textId="63E188E0"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3</w:t>
            </w:r>
          </w:p>
        </w:tc>
      </w:tr>
      <w:tr w:rsidR="006544A7" w:rsidRPr="006544A7" w14:paraId="31C4D40B" w14:textId="77777777" w:rsidTr="00F51229">
        <w:tc>
          <w:tcPr>
            <w:tcW w:w="603" w:type="dxa"/>
            <w:tcBorders>
              <w:top w:val="single" w:sz="4" w:space="0" w:color="000000"/>
              <w:left w:val="single" w:sz="4" w:space="0" w:color="000000"/>
              <w:bottom w:val="single" w:sz="4" w:space="0" w:color="000000"/>
              <w:right w:val="single" w:sz="4" w:space="0" w:color="000000"/>
            </w:tcBorders>
          </w:tcPr>
          <w:p w14:paraId="07CF0F48"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7.</w:t>
            </w:r>
          </w:p>
        </w:tc>
        <w:tc>
          <w:tcPr>
            <w:tcW w:w="2658" w:type="dxa"/>
            <w:tcBorders>
              <w:top w:val="single" w:sz="4" w:space="0" w:color="000000"/>
              <w:left w:val="single" w:sz="4" w:space="0" w:color="000000"/>
              <w:bottom w:val="single" w:sz="4" w:space="0" w:color="000000"/>
              <w:right w:val="single" w:sz="4" w:space="0" w:color="000000"/>
            </w:tcBorders>
          </w:tcPr>
          <w:p w14:paraId="2D89EE76"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Program de matketing cultural și de promovare</w:t>
            </w:r>
          </w:p>
        </w:tc>
        <w:tc>
          <w:tcPr>
            <w:tcW w:w="5386" w:type="dxa"/>
            <w:tcBorders>
              <w:top w:val="single" w:sz="4" w:space="0" w:color="000000"/>
              <w:left w:val="single" w:sz="4" w:space="0" w:color="000000"/>
              <w:bottom w:val="single" w:sz="4" w:space="0" w:color="000000"/>
              <w:right w:val="single" w:sz="4" w:space="0" w:color="000000"/>
            </w:tcBorders>
          </w:tcPr>
          <w:p w14:paraId="1F8E0345" w14:textId="77777777" w:rsidR="006544A7" w:rsidRPr="006544A7" w:rsidRDefault="006544A7" w:rsidP="006544A7">
            <w:pPr>
              <w:spacing w:line="240" w:lineRule="auto"/>
              <w:jc w:val="both"/>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Identificarea mijloacelor de promovare/ marketing cultural.</w:t>
            </w:r>
          </w:p>
        </w:tc>
        <w:tc>
          <w:tcPr>
            <w:tcW w:w="1418" w:type="dxa"/>
            <w:tcBorders>
              <w:top w:val="single" w:sz="4" w:space="0" w:color="000000"/>
              <w:left w:val="single" w:sz="4" w:space="0" w:color="000000"/>
              <w:bottom w:val="single" w:sz="4" w:space="0" w:color="000000"/>
              <w:right w:val="single" w:sz="4" w:space="0" w:color="000000"/>
            </w:tcBorders>
          </w:tcPr>
          <w:p w14:paraId="5B0D03D6"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w:t>
            </w:r>
          </w:p>
          <w:p w14:paraId="26203390" w14:textId="5E4CF155" w:rsidR="006544A7" w:rsidRPr="006544A7" w:rsidRDefault="006544A7" w:rsidP="006544A7">
            <w:pPr>
              <w:spacing w:line="240" w:lineRule="auto"/>
              <w:rPr>
                <w:rFonts w:ascii="Times New Roman" w:eastAsia="Times New Roman" w:hAnsi="Times New Roman" w:cs="Times New Roman"/>
                <w:sz w:val="22"/>
                <w:szCs w:val="22"/>
              </w:rPr>
            </w:pPr>
          </w:p>
        </w:tc>
      </w:tr>
      <w:tr w:rsidR="006544A7" w:rsidRPr="006544A7" w14:paraId="4117AB9A" w14:textId="77777777" w:rsidTr="006544A7">
        <w:trPr>
          <w:trHeight w:val="557"/>
        </w:trPr>
        <w:tc>
          <w:tcPr>
            <w:tcW w:w="603" w:type="dxa"/>
            <w:tcBorders>
              <w:top w:val="single" w:sz="4" w:space="0" w:color="000000"/>
              <w:left w:val="single" w:sz="4" w:space="0" w:color="000000"/>
              <w:bottom w:val="single" w:sz="4" w:space="0" w:color="000000"/>
              <w:right w:val="single" w:sz="4" w:space="0" w:color="000000"/>
            </w:tcBorders>
          </w:tcPr>
          <w:p w14:paraId="6707827C" w14:textId="77777777" w:rsidR="006544A7" w:rsidRPr="006544A7" w:rsidRDefault="006544A7" w:rsidP="006544A7">
            <w:pPr>
              <w:spacing w:line="240" w:lineRule="auto"/>
              <w:jc w:val="center"/>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8.</w:t>
            </w:r>
          </w:p>
        </w:tc>
        <w:tc>
          <w:tcPr>
            <w:tcW w:w="2658" w:type="dxa"/>
            <w:tcBorders>
              <w:top w:val="single" w:sz="4" w:space="0" w:color="000000"/>
              <w:left w:val="single" w:sz="4" w:space="0" w:color="000000"/>
              <w:bottom w:val="single" w:sz="4" w:space="0" w:color="000000"/>
              <w:right w:val="single" w:sz="4" w:space="0" w:color="000000"/>
            </w:tcBorders>
          </w:tcPr>
          <w:p w14:paraId="2625BCBE" w14:textId="77777777" w:rsidR="006544A7" w:rsidRPr="006544A7" w:rsidRDefault="006544A7" w:rsidP="006544A7">
            <w:pPr>
              <w:spacing w:line="240" w:lineRule="auto"/>
              <w:jc w:val="both"/>
              <w:rPr>
                <w:rFonts w:ascii="Times New Roman" w:eastAsia="Times New Roman" w:hAnsi="Times New Roman" w:cs="Times New Roman"/>
                <w:b/>
                <w:sz w:val="22"/>
                <w:szCs w:val="22"/>
              </w:rPr>
            </w:pPr>
            <w:r w:rsidRPr="006544A7">
              <w:rPr>
                <w:rFonts w:ascii="Times New Roman" w:eastAsia="Times New Roman" w:hAnsi="Times New Roman" w:cs="Times New Roman"/>
                <w:b/>
                <w:sz w:val="22"/>
                <w:szCs w:val="22"/>
              </w:rPr>
              <w:t>Triunghiul performanței</w:t>
            </w:r>
          </w:p>
        </w:tc>
        <w:tc>
          <w:tcPr>
            <w:tcW w:w="5386" w:type="dxa"/>
            <w:tcBorders>
              <w:top w:val="single" w:sz="4" w:space="0" w:color="000000"/>
              <w:left w:val="single" w:sz="4" w:space="0" w:color="000000"/>
              <w:bottom w:val="single" w:sz="4" w:space="0" w:color="000000"/>
              <w:right w:val="single" w:sz="4" w:space="0" w:color="000000"/>
            </w:tcBorders>
          </w:tcPr>
          <w:p w14:paraId="41F2E5C4" w14:textId="43EE76E4" w:rsidR="006544A7" w:rsidRPr="006544A7" w:rsidRDefault="006544A7" w:rsidP="006544A7">
            <w:pPr>
              <w:spacing w:line="240" w:lineRule="auto"/>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 xml:space="preserve">Program în parteneriat cu MAL și instituțiile educaționale de educație informală și nonformală </w:t>
            </w:r>
          </w:p>
        </w:tc>
        <w:tc>
          <w:tcPr>
            <w:tcW w:w="1418" w:type="dxa"/>
            <w:tcBorders>
              <w:top w:val="single" w:sz="4" w:space="0" w:color="000000"/>
              <w:left w:val="single" w:sz="4" w:space="0" w:color="000000"/>
              <w:bottom w:val="single" w:sz="4" w:space="0" w:color="000000"/>
              <w:right w:val="single" w:sz="4" w:space="0" w:color="000000"/>
            </w:tcBorders>
          </w:tcPr>
          <w:p w14:paraId="5EB2A914" w14:textId="77777777" w:rsidR="006544A7" w:rsidRPr="006544A7" w:rsidRDefault="006544A7" w:rsidP="006544A7">
            <w:pPr>
              <w:spacing w:line="240" w:lineRule="auto"/>
              <w:jc w:val="center"/>
              <w:rPr>
                <w:rFonts w:ascii="Times New Roman" w:eastAsia="Times New Roman" w:hAnsi="Times New Roman" w:cs="Times New Roman"/>
                <w:sz w:val="22"/>
                <w:szCs w:val="22"/>
              </w:rPr>
            </w:pPr>
            <w:r w:rsidRPr="006544A7">
              <w:rPr>
                <w:rFonts w:ascii="Times New Roman" w:eastAsia="Times New Roman" w:hAnsi="Times New Roman" w:cs="Times New Roman"/>
                <w:sz w:val="22"/>
                <w:szCs w:val="22"/>
              </w:rPr>
              <w:t>12</w:t>
            </w:r>
          </w:p>
          <w:p w14:paraId="23BDD058" w14:textId="77777777" w:rsidR="006544A7" w:rsidRPr="006544A7" w:rsidRDefault="006544A7" w:rsidP="006544A7">
            <w:pPr>
              <w:spacing w:line="240" w:lineRule="auto"/>
              <w:rPr>
                <w:rFonts w:ascii="Times New Roman" w:eastAsia="Times New Roman" w:hAnsi="Times New Roman" w:cs="Times New Roman"/>
                <w:sz w:val="22"/>
                <w:szCs w:val="22"/>
              </w:rPr>
            </w:pPr>
          </w:p>
          <w:p w14:paraId="1E6575CF" w14:textId="77777777" w:rsidR="006544A7" w:rsidRPr="006544A7" w:rsidRDefault="006544A7" w:rsidP="006544A7">
            <w:pPr>
              <w:spacing w:line="240" w:lineRule="auto"/>
              <w:rPr>
                <w:rFonts w:ascii="Times New Roman" w:eastAsia="Times New Roman" w:hAnsi="Times New Roman" w:cs="Times New Roman"/>
                <w:sz w:val="22"/>
                <w:szCs w:val="22"/>
              </w:rPr>
            </w:pPr>
          </w:p>
        </w:tc>
      </w:tr>
    </w:tbl>
    <w:p w14:paraId="441F0AB0" w14:textId="77777777"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sz w:val="28"/>
          <w:szCs w:val="28"/>
          <w:bdr w:val="none" w:sz="0" w:space="0" w:color="auto" w:frame="1"/>
          <w14:ligatures w14:val="none"/>
        </w:rPr>
      </w:pPr>
    </w:p>
    <w:p w14:paraId="5887F475" w14:textId="77777777" w:rsidR="00D56E32" w:rsidRDefault="00D56E32" w:rsidP="00D272D6">
      <w:pPr>
        <w:shd w:val="clear" w:color="auto" w:fill="FFFFFF"/>
        <w:spacing w:after="0" w:line="240" w:lineRule="auto"/>
        <w:rPr>
          <w:rFonts w:ascii="Times New Roman" w:eastAsia="Times New Roman" w:hAnsi="Times New Roman" w:cs="Times New Roman"/>
          <w:color w:val="000000"/>
          <w:kern w:val="0"/>
          <w14:ligatures w14:val="none"/>
        </w:rPr>
      </w:pPr>
    </w:p>
    <w:p w14:paraId="75E9D04F" w14:textId="43F992F7"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14:ligatures w14:val="none"/>
        </w:rPr>
      </w:pPr>
      <w:r w:rsidRPr="006544A7">
        <w:rPr>
          <w:rFonts w:ascii="Times New Roman" w:eastAsia="Times New Roman" w:hAnsi="Times New Roman" w:cs="Times New Roman"/>
          <w:color w:val="000000"/>
          <w:kern w:val="0"/>
          <w14:ligatures w14:val="none"/>
        </w:rPr>
        <w:lastRenderedPageBreak/>
        <w:t>ANUL 2025 – PERIOADA 01.01.2025 – 31.12.2025</w:t>
      </w:r>
    </w:p>
    <w:tbl>
      <w:tblPr>
        <w:tblStyle w:val="TableGrid"/>
        <w:tblW w:w="10060" w:type="dxa"/>
        <w:tblLook w:val="04A0" w:firstRow="1" w:lastRow="0" w:firstColumn="1" w:lastColumn="0" w:noHBand="0" w:noVBand="1"/>
      </w:tblPr>
      <w:tblGrid>
        <w:gridCol w:w="601"/>
        <w:gridCol w:w="2491"/>
        <w:gridCol w:w="4841"/>
        <w:gridCol w:w="2127"/>
      </w:tblGrid>
      <w:tr w:rsidR="00D272D6" w:rsidRPr="006544A7" w14:paraId="08CF8AD7"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0617BDED"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Nr.</w:t>
            </w:r>
          </w:p>
          <w:p w14:paraId="57DDEF55"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Crt.</w:t>
            </w:r>
          </w:p>
        </w:tc>
        <w:tc>
          <w:tcPr>
            <w:tcW w:w="2491" w:type="dxa"/>
            <w:tcBorders>
              <w:top w:val="single" w:sz="4" w:space="0" w:color="auto"/>
              <w:left w:val="single" w:sz="4" w:space="0" w:color="auto"/>
              <w:bottom w:val="single" w:sz="4" w:space="0" w:color="auto"/>
              <w:right w:val="single" w:sz="4" w:space="0" w:color="auto"/>
            </w:tcBorders>
            <w:hideMark/>
          </w:tcPr>
          <w:p w14:paraId="78337F98"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w:t>
            </w:r>
          </w:p>
        </w:tc>
        <w:tc>
          <w:tcPr>
            <w:tcW w:w="4841" w:type="dxa"/>
            <w:tcBorders>
              <w:top w:val="single" w:sz="4" w:space="0" w:color="auto"/>
              <w:left w:val="single" w:sz="4" w:space="0" w:color="auto"/>
              <w:bottom w:val="single" w:sz="4" w:space="0" w:color="auto"/>
              <w:right w:val="single" w:sz="4" w:space="0" w:color="auto"/>
            </w:tcBorders>
            <w:hideMark/>
          </w:tcPr>
          <w:p w14:paraId="6AB2E3C0"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Scurtă descriere</w:t>
            </w:r>
          </w:p>
          <w:p w14:paraId="6BD82E90"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w:t>
            </w:r>
          </w:p>
        </w:tc>
        <w:tc>
          <w:tcPr>
            <w:tcW w:w="2127" w:type="dxa"/>
            <w:tcBorders>
              <w:top w:val="single" w:sz="4" w:space="0" w:color="auto"/>
              <w:left w:val="single" w:sz="4" w:space="0" w:color="auto"/>
              <w:bottom w:val="single" w:sz="4" w:space="0" w:color="auto"/>
              <w:right w:val="single" w:sz="4" w:space="0" w:color="auto"/>
            </w:tcBorders>
            <w:hideMark/>
          </w:tcPr>
          <w:p w14:paraId="5F7F4724"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Nr. proiecte în cadrul programului</w:t>
            </w:r>
          </w:p>
        </w:tc>
      </w:tr>
      <w:tr w:rsidR="00D272D6" w:rsidRPr="006544A7" w14:paraId="2357E48E"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2DFC4B2A"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1.</w:t>
            </w:r>
          </w:p>
        </w:tc>
        <w:tc>
          <w:tcPr>
            <w:tcW w:w="2491" w:type="dxa"/>
            <w:tcBorders>
              <w:top w:val="single" w:sz="4" w:space="0" w:color="auto"/>
              <w:left w:val="single" w:sz="4" w:space="0" w:color="auto"/>
              <w:bottom w:val="single" w:sz="4" w:space="0" w:color="auto"/>
              <w:right w:val="single" w:sz="4" w:space="0" w:color="auto"/>
            </w:tcBorders>
            <w:hideMark/>
          </w:tcPr>
          <w:p w14:paraId="42DC6393" w14:textId="77777777" w:rsidR="00D272D6" w:rsidRPr="006544A7" w:rsidRDefault="00D272D6" w:rsidP="000D7716">
            <w:pPr>
              <w:pStyle w:val="ListParagraph"/>
              <w:ind w:left="0"/>
              <w:rPr>
                <w:rFonts w:ascii="Times New Roman" w:hAnsi="Times New Roman" w:cs="Times New Roman"/>
                <w:b/>
                <w:sz w:val="22"/>
                <w:szCs w:val="22"/>
              </w:rPr>
            </w:pPr>
            <w:r w:rsidRPr="006544A7">
              <w:rPr>
                <w:rFonts w:ascii="Times New Roman" w:hAnsi="Times New Roman" w:cs="Times New Roman"/>
                <w:b/>
                <w:sz w:val="22"/>
                <w:szCs w:val="22"/>
              </w:rPr>
              <w:t>Program de dotare și modernizare a spațiilor instituției</w:t>
            </w:r>
          </w:p>
        </w:tc>
        <w:tc>
          <w:tcPr>
            <w:tcW w:w="4841" w:type="dxa"/>
            <w:tcBorders>
              <w:top w:val="single" w:sz="4" w:space="0" w:color="auto"/>
              <w:left w:val="single" w:sz="4" w:space="0" w:color="auto"/>
              <w:bottom w:val="single" w:sz="4" w:space="0" w:color="auto"/>
              <w:right w:val="single" w:sz="4" w:space="0" w:color="auto"/>
            </w:tcBorders>
          </w:tcPr>
          <w:p w14:paraId="327FB445" w14:textId="70FCFEC1" w:rsidR="00D272D6" w:rsidRPr="006544A7" w:rsidRDefault="00D272D6" w:rsidP="00F51229">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2127" w:type="dxa"/>
            <w:tcBorders>
              <w:top w:val="single" w:sz="4" w:space="0" w:color="auto"/>
              <w:left w:val="single" w:sz="4" w:space="0" w:color="auto"/>
              <w:bottom w:val="single" w:sz="4" w:space="0" w:color="auto"/>
              <w:right w:val="single" w:sz="4" w:space="0" w:color="auto"/>
            </w:tcBorders>
            <w:hideMark/>
          </w:tcPr>
          <w:p w14:paraId="683386AB" w14:textId="77777777" w:rsidR="00D272D6" w:rsidRPr="006544A7" w:rsidRDefault="00D272D6" w:rsidP="000D7716">
            <w:pPr>
              <w:jc w:val="center"/>
              <w:rPr>
                <w:rFonts w:ascii="Times New Roman" w:hAnsi="Times New Roman" w:cs="Times New Roman"/>
                <w:sz w:val="22"/>
                <w:szCs w:val="22"/>
              </w:rPr>
            </w:pPr>
            <w:r w:rsidRPr="006544A7">
              <w:rPr>
                <w:rFonts w:ascii="Times New Roman" w:hAnsi="Times New Roman" w:cs="Times New Roman"/>
                <w:sz w:val="22"/>
                <w:szCs w:val="22"/>
              </w:rPr>
              <w:t>10</w:t>
            </w:r>
          </w:p>
        </w:tc>
      </w:tr>
      <w:tr w:rsidR="00D272D6" w:rsidRPr="006544A7" w14:paraId="7BEB4F7E"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7DE7D42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2.</w:t>
            </w:r>
          </w:p>
        </w:tc>
        <w:tc>
          <w:tcPr>
            <w:tcW w:w="2491" w:type="dxa"/>
            <w:tcBorders>
              <w:top w:val="single" w:sz="4" w:space="0" w:color="auto"/>
              <w:left w:val="single" w:sz="4" w:space="0" w:color="auto"/>
              <w:bottom w:val="single" w:sz="4" w:space="0" w:color="auto"/>
              <w:right w:val="single" w:sz="4" w:space="0" w:color="auto"/>
            </w:tcBorders>
            <w:hideMark/>
          </w:tcPr>
          <w:p w14:paraId="41C2E1B1"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Modernizarea și diversificarea serviciilor de bibliotecă</w:t>
            </w:r>
          </w:p>
        </w:tc>
        <w:tc>
          <w:tcPr>
            <w:tcW w:w="4841" w:type="dxa"/>
            <w:tcBorders>
              <w:top w:val="single" w:sz="4" w:space="0" w:color="auto"/>
              <w:left w:val="single" w:sz="4" w:space="0" w:color="auto"/>
              <w:bottom w:val="single" w:sz="4" w:space="0" w:color="auto"/>
              <w:right w:val="single" w:sz="4" w:space="0" w:color="auto"/>
            </w:tcBorders>
          </w:tcPr>
          <w:p w14:paraId="6C591126" w14:textId="203D1429" w:rsidR="00D272D6" w:rsidRPr="006544A7" w:rsidRDefault="00D272D6" w:rsidP="000D7716">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Crearea, amenajarea și dotarea a noi spații destinate serviciilor de bibliotecă</w:t>
            </w:r>
            <w:r w:rsidR="006544A7" w:rsidRPr="006544A7">
              <w:rPr>
                <w:rFonts w:ascii="Times New Roman" w:hAnsi="Times New Roman" w:cs="Times New Roman"/>
                <w:sz w:val="22"/>
                <w:szCs w:val="22"/>
              </w:rPr>
              <w:t>;</w:t>
            </w:r>
          </w:p>
          <w:p w14:paraId="3829D3C9" w14:textId="13EF7554" w:rsidR="00D272D6" w:rsidRPr="006544A7" w:rsidRDefault="00D272D6" w:rsidP="000D7716">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 xml:space="preserve">Crearea de servicii care să răspundă cerințelor unui public diversificat </w:t>
            </w:r>
            <w:r w:rsidR="006544A7" w:rsidRPr="006544A7">
              <w:rPr>
                <w:rFonts w:ascii="Times New Roman" w:hAnsi="Times New Roman" w:cs="Times New Roman"/>
                <w:sz w:val="22"/>
                <w:szCs w:val="22"/>
              </w:rPr>
              <w:t>;</w:t>
            </w:r>
          </w:p>
          <w:p w14:paraId="1C31B6CA" w14:textId="6474D94D" w:rsidR="00D272D6" w:rsidRPr="006544A7" w:rsidRDefault="00D272D6" w:rsidP="00F51229">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Activități recreative și de lectură în perioada vacanței de vară</w:t>
            </w:r>
            <w:r w:rsidR="006544A7" w:rsidRPr="006544A7">
              <w:rPr>
                <w:rFonts w:ascii="Times New Roman" w:hAnsi="Times New Roman" w:cs="Times New Roman"/>
                <w:sz w:val="22"/>
                <w:szCs w:val="22"/>
              </w:rPr>
              <w:t>;</w:t>
            </w:r>
          </w:p>
        </w:tc>
        <w:tc>
          <w:tcPr>
            <w:tcW w:w="2127" w:type="dxa"/>
            <w:tcBorders>
              <w:top w:val="single" w:sz="4" w:space="0" w:color="auto"/>
              <w:left w:val="single" w:sz="4" w:space="0" w:color="auto"/>
              <w:bottom w:val="single" w:sz="4" w:space="0" w:color="auto"/>
              <w:right w:val="single" w:sz="4" w:space="0" w:color="auto"/>
            </w:tcBorders>
            <w:hideMark/>
          </w:tcPr>
          <w:p w14:paraId="3A3E1F7A"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21</w:t>
            </w:r>
          </w:p>
        </w:tc>
      </w:tr>
      <w:tr w:rsidR="00D272D6" w:rsidRPr="006544A7" w14:paraId="398423ED" w14:textId="77777777" w:rsidTr="006544A7">
        <w:tc>
          <w:tcPr>
            <w:tcW w:w="601" w:type="dxa"/>
            <w:tcBorders>
              <w:top w:val="single" w:sz="4" w:space="0" w:color="auto"/>
              <w:left w:val="single" w:sz="4" w:space="0" w:color="auto"/>
              <w:bottom w:val="single" w:sz="4" w:space="0" w:color="auto"/>
              <w:right w:val="single" w:sz="4" w:space="0" w:color="auto"/>
            </w:tcBorders>
          </w:tcPr>
          <w:p w14:paraId="0D5588B1" w14:textId="447461BF" w:rsidR="00D272D6" w:rsidRPr="006544A7" w:rsidRDefault="00BF573B" w:rsidP="00BF573B">
            <w:pPr>
              <w:jc w:val="both"/>
              <w:rPr>
                <w:rFonts w:ascii="Times New Roman" w:hAnsi="Times New Roman" w:cs="Times New Roman"/>
                <w:b/>
                <w:bCs/>
                <w:sz w:val="22"/>
                <w:szCs w:val="22"/>
              </w:rPr>
            </w:pPr>
            <w:r w:rsidRPr="006544A7">
              <w:rPr>
                <w:rFonts w:ascii="Times New Roman" w:hAnsi="Times New Roman" w:cs="Times New Roman"/>
                <w:b/>
                <w:bCs/>
                <w:sz w:val="22"/>
                <w:szCs w:val="22"/>
              </w:rPr>
              <w:t>3.</w:t>
            </w:r>
          </w:p>
        </w:tc>
        <w:tc>
          <w:tcPr>
            <w:tcW w:w="2491" w:type="dxa"/>
            <w:tcBorders>
              <w:top w:val="single" w:sz="4" w:space="0" w:color="auto"/>
              <w:left w:val="single" w:sz="4" w:space="0" w:color="auto"/>
              <w:bottom w:val="single" w:sz="4" w:space="0" w:color="auto"/>
              <w:right w:val="single" w:sz="4" w:space="0" w:color="auto"/>
            </w:tcBorders>
            <w:hideMark/>
          </w:tcPr>
          <w:p w14:paraId="2569A1C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Memorie și identitate bucovineană</w:t>
            </w:r>
          </w:p>
        </w:tc>
        <w:tc>
          <w:tcPr>
            <w:tcW w:w="4841" w:type="dxa"/>
            <w:tcBorders>
              <w:top w:val="single" w:sz="4" w:space="0" w:color="auto"/>
              <w:left w:val="single" w:sz="4" w:space="0" w:color="auto"/>
              <w:bottom w:val="single" w:sz="4" w:space="0" w:color="auto"/>
              <w:right w:val="single" w:sz="4" w:space="0" w:color="auto"/>
            </w:tcBorders>
          </w:tcPr>
          <w:p w14:paraId="48AD7D1F" w14:textId="71DDCD5B" w:rsidR="00D272D6" w:rsidRPr="006544A7" w:rsidRDefault="00D272D6" w:rsidP="00F51229">
            <w:pPr>
              <w:contextualSpacing/>
              <w:jc w:val="both"/>
              <w:rPr>
                <w:rFonts w:ascii="Times New Roman" w:hAnsi="Times New Roman" w:cs="Times New Roman"/>
                <w:sz w:val="22"/>
                <w:szCs w:val="22"/>
              </w:rPr>
            </w:pPr>
            <w:r w:rsidRPr="006544A7">
              <w:rPr>
                <w:rFonts w:ascii="Times New Roman" w:hAnsi="Times New Roman" w:cs="Times New Roman"/>
                <w:sz w:val="22"/>
                <w:szCs w:val="22"/>
              </w:rPr>
              <w:t>Crearea unei platforme generoase de dialog între cercetători, oameni de cultură, cadre didactice și publicul larg în vederea reflectării bogăției patrimoniului cultural și istoric al spațiului bucovinean.</w:t>
            </w:r>
          </w:p>
        </w:tc>
        <w:tc>
          <w:tcPr>
            <w:tcW w:w="2127" w:type="dxa"/>
            <w:tcBorders>
              <w:top w:val="single" w:sz="4" w:space="0" w:color="auto"/>
              <w:left w:val="single" w:sz="4" w:space="0" w:color="auto"/>
              <w:bottom w:val="single" w:sz="4" w:space="0" w:color="auto"/>
              <w:right w:val="single" w:sz="4" w:space="0" w:color="auto"/>
            </w:tcBorders>
            <w:hideMark/>
          </w:tcPr>
          <w:p w14:paraId="42A5DC7D"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7</w:t>
            </w:r>
          </w:p>
        </w:tc>
      </w:tr>
      <w:tr w:rsidR="00D272D6" w:rsidRPr="006544A7" w14:paraId="1D828E4F"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1D631EE8" w14:textId="77777777" w:rsidR="00D272D6" w:rsidRPr="006544A7" w:rsidRDefault="00D272D6" w:rsidP="000D7716">
            <w:pPr>
              <w:pStyle w:val="ListParagraph"/>
              <w:ind w:left="0"/>
              <w:jc w:val="both"/>
              <w:rPr>
                <w:rFonts w:ascii="Times New Roman" w:hAnsi="Times New Roman" w:cs="Times New Roman"/>
                <w:b/>
                <w:bCs/>
                <w:sz w:val="22"/>
                <w:szCs w:val="22"/>
              </w:rPr>
            </w:pPr>
            <w:r w:rsidRPr="006544A7">
              <w:rPr>
                <w:rFonts w:ascii="Times New Roman" w:hAnsi="Times New Roman" w:cs="Times New Roman"/>
                <w:b/>
                <w:bCs/>
                <w:sz w:val="22"/>
                <w:szCs w:val="22"/>
              </w:rPr>
              <w:t>4.</w:t>
            </w:r>
          </w:p>
        </w:tc>
        <w:tc>
          <w:tcPr>
            <w:tcW w:w="2491" w:type="dxa"/>
            <w:tcBorders>
              <w:top w:val="single" w:sz="4" w:space="0" w:color="auto"/>
              <w:left w:val="single" w:sz="4" w:space="0" w:color="auto"/>
              <w:bottom w:val="single" w:sz="4" w:space="0" w:color="auto"/>
              <w:right w:val="single" w:sz="4" w:space="0" w:color="auto"/>
            </w:tcBorders>
            <w:hideMark/>
          </w:tcPr>
          <w:p w14:paraId="7EA55BA8"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Biblioteca – o lume fascinantă nesfârșită</w:t>
            </w:r>
          </w:p>
        </w:tc>
        <w:tc>
          <w:tcPr>
            <w:tcW w:w="4841" w:type="dxa"/>
            <w:tcBorders>
              <w:top w:val="single" w:sz="4" w:space="0" w:color="auto"/>
              <w:left w:val="single" w:sz="4" w:space="0" w:color="auto"/>
              <w:bottom w:val="single" w:sz="4" w:space="0" w:color="auto"/>
              <w:right w:val="single" w:sz="4" w:space="0" w:color="auto"/>
            </w:tcBorders>
            <w:hideMark/>
          </w:tcPr>
          <w:p w14:paraId="28BA30C5" w14:textId="77777777" w:rsidR="00D272D6" w:rsidRPr="006544A7" w:rsidRDefault="00D272D6" w:rsidP="000D7716">
            <w:pPr>
              <w:contextualSpacing/>
              <w:jc w:val="both"/>
              <w:rPr>
                <w:rFonts w:ascii="Times New Roman" w:hAnsi="Times New Roman" w:cs="Times New Roman"/>
                <w:sz w:val="22"/>
                <w:szCs w:val="22"/>
              </w:rPr>
            </w:pPr>
            <w:r w:rsidRPr="006544A7">
              <w:rPr>
                <w:rFonts w:ascii="Times New Roman" w:hAnsi="Times New Roman" w:cs="Times New Roman"/>
                <w:sz w:val="22"/>
                <w:szCs w:val="22"/>
              </w:rPr>
              <w:t xml:space="preserve">Program de promovare a bibliotecii în rândul copiilor și tinerilor în special, dar și a publicului larg </w:t>
            </w:r>
          </w:p>
        </w:tc>
        <w:tc>
          <w:tcPr>
            <w:tcW w:w="2127" w:type="dxa"/>
            <w:tcBorders>
              <w:top w:val="single" w:sz="4" w:space="0" w:color="auto"/>
              <w:left w:val="single" w:sz="4" w:space="0" w:color="auto"/>
              <w:bottom w:val="single" w:sz="4" w:space="0" w:color="auto"/>
              <w:right w:val="single" w:sz="4" w:space="0" w:color="auto"/>
            </w:tcBorders>
            <w:hideMark/>
          </w:tcPr>
          <w:p w14:paraId="09EDCF69"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3</w:t>
            </w:r>
          </w:p>
        </w:tc>
      </w:tr>
      <w:tr w:rsidR="00D272D6" w:rsidRPr="006544A7" w14:paraId="12C644FC"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349A2439"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5.</w:t>
            </w:r>
          </w:p>
        </w:tc>
        <w:tc>
          <w:tcPr>
            <w:tcW w:w="2491" w:type="dxa"/>
            <w:tcBorders>
              <w:top w:val="single" w:sz="4" w:space="0" w:color="auto"/>
              <w:left w:val="single" w:sz="4" w:space="0" w:color="auto"/>
              <w:bottom w:val="single" w:sz="4" w:space="0" w:color="auto"/>
              <w:right w:val="single" w:sz="4" w:space="0" w:color="auto"/>
            </w:tcBorders>
            <w:hideMark/>
          </w:tcPr>
          <w:p w14:paraId="186C690A"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Programul manifestărilor și evenimentelor culturale</w:t>
            </w:r>
          </w:p>
        </w:tc>
        <w:tc>
          <w:tcPr>
            <w:tcW w:w="4841" w:type="dxa"/>
            <w:tcBorders>
              <w:top w:val="single" w:sz="4" w:space="0" w:color="auto"/>
              <w:left w:val="single" w:sz="4" w:space="0" w:color="auto"/>
              <w:bottom w:val="single" w:sz="4" w:space="0" w:color="auto"/>
              <w:right w:val="single" w:sz="4" w:space="0" w:color="auto"/>
            </w:tcBorders>
            <w:hideMark/>
          </w:tcPr>
          <w:p w14:paraId="12065F4E" w14:textId="77777777" w:rsidR="00D272D6" w:rsidRPr="006544A7" w:rsidRDefault="00D272D6" w:rsidP="000D7716">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Marcarea zilelor naționale și internaționale specifice</w:t>
            </w:r>
          </w:p>
        </w:tc>
        <w:tc>
          <w:tcPr>
            <w:tcW w:w="2127" w:type="dxa"/>
            <w:tcBorders>
              <w:top w:val="single" w:sz="4" w:space="0" w:color="auto"/>
              <w:left w:val="single" w:sz="4" w:space="0" w:color="auto"/>
              <w:bottom w:val="single" w:sz="4" w:space="0" w:color="auto"/>
              <w:right w:val="single" w:sz="4" w:space="0" w:color="auto"/>
            </w:tcBorders>
            <w:hideMark/>
          </w:tcPr>
          <w:p w14:paraId="1982EF6E"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167</w:t>
            </w:r>
          </w:p>
        </w:tc>
      </w:tr>
      <w:tr w:rsidR="00D272D6" w:rsidRPr="006544A7" w14:paraId="633317AB"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5B512DF2"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6.</w:t>
            </w:r>
          </w:p>
        </w:tc>
        <w:tc>
          <w:tcPr>
            <w:tcW w:w="2491" w:type="dxa"/>
            <w:tcBorders>
              <w:top w:val="single" w:sz="4" w:space="0" w:color="auto"/>
              <w:left w:val="single" w:sz="4" w:space="0" w:color="auto"/>
              <w:bottom w:val="single" w:sz="4" w:space="0" w:color="auto"/>
              <w:right w:val="single" w:sz="4" w:space="0" w:color="auto"/>
            </w:tcBorders>
            <w:hideMark/>
          </w:tcPr>
          <w:p w14:paraId="545C71CF"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TICbiblioteca</w:t>
            </w:r>
          </w:p>
        </w:tc>
        <w:tc>
          <w:tcPr>
            <w:tcW w:w="4841" w:type="dxa"/>
            <w:tcBorders>
              <w:top w:val="single" w:sz="4" w:space="0" w:color="auto"/>
              <w:left w:val="single" w:sz="4" w:space="0" w:color="auto"/>
              <w:bottom w:val="single" w:sz="4" w:space="0" w:color="auto"/>
              <w:right w:val="single" w:sz="4" w:space="0" w:color="auto"/>
            </w:tcBorders>
            <w:hideMark/>
          </w:tcPr>
          <w:p w14:paraId="7986E451" w14:textId="77777777" w:rsidR="00D272D6" w:rsidRPr="006544A7" w:rsidRDefault="00D272D6" w:rsidP="000D7716">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Digitizare și Valorificare în etape a fondului de carte</w:t>
            </w:r>
          </w:p>
        </w:tc>
        <w:tc>
          <w:tcPr>
            <w:tcW w:w="2127" w:type="dxa"/>
            <w:tcBorders>
              <w:top w:val="single" w:sz="4" w:space="0" w:color="auto"/>
              <w:left w:val="single" w:sz="4" w:space="0" w:color="auto"/>
              <w:bottom w:val="single" w:sz="4" w:space="0" w:color="auto"/>
              <w:right w:val="single" w:sz="4" w:space="0" w:color="auto"/>
            </w:tcBorders>
            <w:hideMark/>
          </w:tcPr>
          <w:p w14:paraId="46F1FAA0"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3</w:t>
            </w:r>
          </w:p>
        </w:tc>
      </w:tr>
      <w:tr w:rsidR="00D272D6" w:rsidRPr="006544A7" w14:paraId="40691D96"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3A1FE8F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7.</w:t>
            </w:r>
          </w:p>
        </w:tc>
        <w:tc>
          <w:tcPr>
            <w:tcW w:w="2491" w:type="dxa"/>
            <w:tcBorders>
              <w:top w:val="single" w:sz="4" w:space="0" w:color="auto"/>
              <w:left w:val="single" w:sz="4" w:space="0" w:color="auto"/>
              <w:bottom w:val="single" w:sz="4" w:space="0" w:color="auto"/>
              <w:right w:val="single" w:sz="4" w:space="0" w:color="auto"/>
            </w:tcBorders>
            <w:hideMark/>
          </w:tcPr>
          <w:p w14:paraId="75393082"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Program de matketing cultural și de promovare</w:t>
            </w:r>
          </w:p>
        </w:tc>
        <w:tc>
          <w:tcPr>
            <w:tcW w:w="4841" w:type="dxa"/>
            <w:tcBorders>
              <w:top w:val="single" w:sz="4" w:space="0" w:color="auto"/>
              <w:left w:val="single" w:sz="4" w:space="0" w:color="auto"/>
              <w:bottom w:val="single" w:sz="4" w:space="0" w:color="auto"/>
              <w:right w:val="single" w:sz="4" w:space="0" w:color="auto"/>
            </w:tcBorders>
            <w:hideMark/>
          </w:tcPr>
          <w:p w14:paraId="2E06D0D5" w14:textId="77777777" w:rsidR="00D272D6" w:rsidRPr="006544A7" w:rsidRDefault="00D272D6" w:rsidP="000D7716">
            <w:pPr>
              <w:pStyle w:val="ListParagraph"/>
              <w:ind w:left="0"/>
              <w:jc w:val="both"/>
              <w:rPr>
                <w:rFonts w:ascii="Times New Roman" w:hAnsi="Times New Roman" w:cs="Times New Roman"/>
                <w:sz w:val="22"/>
                <w:szCs w:val="22"/>
              </w:rPr>
            </w:pPr>
            <w:r w:rsidRPr="006544A7">
              <w:rPr>
                <w:rFonts w:ascii="Times New Roman" w:hAnsi="Times New Roman" w:cs="Times New Roman"/>
                <w:sz w:val="22"/>
                <w:szCs w:val="22"/>
              </w:rPr>
              <w:t>Identificarea mijloacelor de promovare/ marketing cultural.</w:t>
            </w:r>
          </w:p>
        </w:tc>
        <w:tc>
          <w:tcPr>
            <w:tcW w:w="2127" w:type="dxa"/>
            <w:tcBorders>
              <w:top w:val="single" w:sz="4" w:space="0" w:color="auto"/>
              <w:left w:val="single" w:sz="4" w:space="0" w:color="auto"/>
              <w:bottom w:val="single" w:sz="4" w:space="0" w:color="auto"/>
              <w:right w:val="single" w:sz="4" w:space="0" w:color="auto"/>
            </w:tcBorders>
            <w:hideMark/>
          </w:tcPr>
          <w:p w14:paraId="56863A8B"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r w:rsidR="00D272D6" w:rsidRPr="006544A7" w14:paraId="62B1C1B7" w14:textId="77777777" w:rsidTr="006544A7">
        <w:tc>
          <w:tcPr>
            <w:tcW w:w="601" w:type="dxa"/>
            <w:tcBorders>
              <w:top w:val="single" w:sz="4" w:space="0" w:color="auto"/>
              <w:left w:val="single" w:sz="4" w:space="0" w:color="auto"/>
              <w:bottom w:val="single" w:sz="4" w:space="0" w:color="auto"/>
              <w:right w:val="single" w:sz="4" w:space="0" w:color="auto"/>
            </w:tcBorders>
            <w:hideMark/>
          </w:tcPr>
          <w:p w14:paraId="1BA0C9ED"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8.</w:t>
            </w:r>
          </w:p>
        </w:tc>
        <w:tc>
          <w:tcPr>
            <w:tcW w:w="2491" w:type="dxa"/>
            <w:tcBorders>
              <w:top w:val="single" w:sz="4" w:space="0" w:color="auto"/>
              <w:left w:val="single" w:sz="4" w:space="0" w:color="auto"/>
              <w:bottom w:val="single" w:sz="4" w:space="0" w:color="auto"/>
              <w:right w:val="single" w:sz="4" w:space="0" w:color="auto"/>
            </w:tcBorders>
            <w:hideMark/>
          </w:tcPr>
          <w:p w14:paraId="026F590D"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Triunghiul performanței</w:t>
            </w:r>
          </w:p>
        </w:tc>
        <w:tc>
          <w:tcPr>
            <w:tcW w:w="4841" w:type="dxa"/>
            <w:tcBorders>
              <w:top w:val="single" w:sz="4" w:space="0" w:color="auto"/>
              <w:left w:val="single" w:sz="4" w:space="0" w:color="auto"/>
              <w:bottom w:val="single" w:sz="4" w:space="0" w:color="auto"/>
              <w:right w:val="single" w:sz="4" w:space="0" w:color="auto"/>
            </w:tcBorders>
          </w:tcPr>
          <w:p w14:paraId="04B7F3EF" w14:textId="77777777" w:rsidR="00D272D6" w:rsidRPr="006544A7" w:rsidRDefault="00D272D6" w:rsidP="000D7716">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 xml:space="preserve">Program în parteneriat cu MAL și instituțiile educaționale de educație informală și nonformală </w:t>
            </w:r>
          </w:p>
          <w:p w14:paraId="001C6685" w14:textId="77777777" w:rsidR="00D272D6" w:rsidRPr="006544A7" w:rsidRDefault="00D272D6" w:rsidP="000D7716">
            <w:pPr>
              <w:pStyle w:val="ListParagraph"/>
              <w:ind w:left="0"/>
              <w:jc w:val="both"/>
              <w:rPr>
                <w:rFonts w:ascii="Times New Roman" w:hAnsi="Times New Roman"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hideMark/>
          </w:tcPr>
          <w:p w14:paraId="5C95B440"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12</w:t>
            </w:r>
          </w:p>
        </w:tc>
      </w:tr>
      <w:tr w:rsidR="00D272D6" w:rsidRPr="006544A7" w14:paraId="2A62BD15" w14:textId="77777777" w:rsidTr="006544A7">
        <w:tc>
          <w:tcPr>
            <w:tcW w:w="601" w:type="dxa"/>
            <w:tcBorders>
              <w:top w:val="single" w:sz="4" w:space="0" w:color="auto"/>
              <w:left w:val="single" w:sz="4" w:space="0" w:color="auto"/>
              <w:bottom w:val="single" w:sz="4" w:space="0" w:color="auto"/>
              <w:right w:val="single" w:sz="4" w:space="0" w:color="auto"/>
            </w:tcBorders>
          </w:tcPr>
          <w:p w14:paraId="586173BA"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9.</w:t>
            </w:r>
          </w:p>
        </w:tc>
        <w:tc>
          <w:tcPr>
            <w:tcW w:w="2491" w:type="dxa"/>
            <w:tcBorders>
              <w:top w:val="single" w:sz="4" w:space="0" w:color="auto"/>
              <w:left w:val="single" w:sz="4" w:space="0" w:color="auto"/>
              <w:bottom w:val="single" w:sz="4" w:space="0" w:color="auto"/>
              <w:right w:val="single" w:sz="4" w:space="0" w:color="auto"/>
            </w:tcBorders>
          </w:tcPr>
          <w:p w14:paraId="2DA19624"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Bucovina-n bucate</w:t>
            </w:r>
          </w:p>
        </w:tc>
        <w:tc>
          <w:tcPr>
            <w:tcW w:w="4841" w:type="dxa"/>
            <w:tcBorders>
              <w:top w:val="single" w:sz="4" w:space="0" w:color="auto"/>
              <w:left w:val="single" w:sz="4" w:space="0" w:color="auto"/>
              <w:bottom w:val="single" w:sz="4" w:space="0" w:color="auto"/>
              <w:right w:val="single" w:sz="4" w:space="0" w:color="auto"/>
            </w:tcBorders>
          </w:tcPr>
          <w:p w14:paraId="2B09A850" w14:textId="77777777" w:rsidR="00D272D6" w:rsidRPr="006544A7" w:rsidRDefault="00D272D6" w:rsidP="000D7716">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Promovarea tradițiilor gastronomice</w:t>
            </w:r>
          </w:p>
        </w:tc>
        <w:tc>
          <w:tcPr>
            <w:tcW w:w="2127" w:type="dxa"/>
            <w:tcBorders>
              <w:top w:val="single" w:sz="4" w:space="0" w:color="auto"/>
              <w:left w:val="single" w:sz="4" w:space="0" w:color="auto"/>
              <w:bottom w:val="single" w:sz="4" w:space="0" w:color="auto"/>
              <w:right w:val="single" w:sz="4" w:space="0" w:color="auto"/>
            </w:tcBorders>
          </w:tcPr>
          <w:p w14:paraId="2C8AD89C"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r w:rsidR="00D272D6" w:rsidRPr="006544A7" w14:paraId="13C91846" w14:textId="77777777" w:rsidTr="006544A7">
        <w:tc>
          <w:tcPr>
            <w:tcW w:w="601" w:type="dxa"/>
            <w:tcBorders>
              <w:top w:val="single" w:sz="4" w:space="0" w:color="auto"/>
              <w:left w:val="single" w:sz="4" w:space="0" w:color="auto"/>
              <w:bottom w:val="single" w:sz="4" w:space="0" w:color="auto"/>
              <w:right w:val="single" w:sz="4" w:space="0" w:color="auto"/>
            </w:tcBorders>
          </w:tcPr>
          <w:p w14:paraId="28FC8F4B"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10.</w:t>
            </w:r>
          </w:p>
        </w:tc>
        <w:tc>
          <w:tcPr>
            <w:tcW w:w="2491" w:type="dxa"/>
            <w:tcBorders>
              <w:top w:val="single" w:sz="4" w:space="0" w:color="auto"/>
              <w:left w:val="single" w:sz="4" w:space="0" w:color="auto"/>
              <w:bottom w:val="single" w:sz="4" w:space="0" w:color="auto"/>
              <w:right w:val="single" w:sz="4" w:space="0" w:color="auto"/>
            </w:tcBorders>
          </w:tcPr>
          <w:p w14:paraId="7C1200B7" w14:textId="77777777" w:rsidR="00D272D6" w:rsidRPr="006544A7" w:rsidRDefault="00D272D6" w:rsidP="000D7716">
            <w:pPr>
              <w:pStyle w:val="ListParagraph"/>
              <w:ind w:left="0"/>
              <w:jc w:val="both"/>
              <w:rPr>
                <w:rFonts w:ascii="Times New Roman" w:hAnsi="Times New Roman" w:cs="Times New Roman"/>
                <w:b/>
                <w:sz w:val="22"/>
                <w:szCs w:val="22"/>
              </w:rPr>
            </w:pPr>
            <w:r w:rsidRPr="006544A7">
              <w:rPr>
                <w:rFonts w:ascii="Times New Roman" w:hAnsi="Times New Roman" w:cs="Times New Roman"/>
                <w:b/>
                <w:sz w:val="22"/>
                <w:szCs w:val="22"/>
              </w:rPr>
              <w:t>Clubul de joacă și povești pentru cei mici și îndrăzneți</w:t>
            </w:r>
          </w:p>
        </w:tc>
        <w:tc>
          <w:tcPr>
            <w:tcW w:w="4841" w:type="dxa"/>
            <w:tcBorders>
              <w:top w:val="single" w:sz="4" w:space="0" w:color="auto"/>
              <w:left w:val="single" w:sz="4" w:space="0" w:color="auto"/>
              <w:bottom w:val="single" w:sz="4" w:space="0" w:color="auto"/>
              <w:right w:val="single" w:sz="4" w:space="0" w:color="auto"/>
            </w:tcBorders>
          </w:tcPr>
          <w:p w14:paraId="59B26FD4" w14:textId="77777777" w:rsidR="00D272D6" w:rsidRPr="006544A7" w:rsidRDefault="00D272D6" w:rsidP="000D7716">
            <w:pPr>
              <w:pStyle w:val="ListParagraph"/>
              <w:ind w:left="0"/>
              <w:rPr>
                <w:rFonts w:ascii="Times New Roman" w:hAnsi="Times New Roman" w:cs="Times New Roman"/>
                <w:sz w:val="22"/>
                <w:szCs w:val="22"/>
              </w:rPr>
            </w:pPr>
            <w:r w:rsidRPr="006544A7">
              <w:rPr>
                <w:rFonts w:ascii="Times New Roman" w:hAnsi="Times New Roman" w:cs="Times New Roman"/>
                <w:sz w:val="22"/>
                <w:szCs w:val="22"/>
              </w:rPr>
              <w:t>Program de literație, citire și scriere creativă</w:t>
            </w:r>
          </w:p>
        </w:tc>
        <w:tc>
          <w:tcPr>
            <w:tcW w:w="2127" w:type="dxa"/>
            <w:tcBorders>
              <w:top w:val="single" w:sz="4" w:space="0" w:color="auto"/>
              <w:left w:val="single" w:sz="4" w:space="0" w:color="auto"/>
              <w:bottom w:val="single" w:sz="4" w:space="0" w:color="auto"/>
              <w:right w:val="single" w:sz="4" w:space="0" w:color="auto"/>
            </w:tcBorders>
          </w:tcPr>
          <w:p w14:paraId="2D7901E4" w14:textId="77777777" w:rsidR="00D272D6" w:rsidRPr="006544A7" w:rsidRDefault="00D272D6" w:rsidP="000D7716">
            <w:pPr>
              <w:pStyle w:val="ListParagraph"/>
              <w:ind w:left="0"/>
              <w:jc w:val="center"/>
              <w:rPr>
                <w:rFonts w:ascii="Times New Roman" w:hAnsi="Times New Roman" w:cs="Times New Roman"/>
                <w:sz w:val="22"/>
                <w:szCs w:val="22"/>
              </w:rPr>
            </w:pPr>
            <w:r w:rsidRPr="006544A7">
              <w:rPr>
                <w:rFonts w:ascii="Times New Roman" w:hAnsi="Times New Roman" w:cs="Times New Roman"/>
                <w:sz w:val="22"/>
                <w:szCs w:val="22"/>
              </w:rPr>
              <w:t>1</w:t>
            </w:r>
          </w:p>
        </w:tc>
      </w:tr>
    </w:tbl>
    <w:p w14:paraId="0AF6C00B" w14:textId="5695806E" w:rsidR="00D272D6" w:rsidRPr="006544A7" w:rsidRDefault="00D272D6" w:rsidP="00D272D6">
      <w:pPr>
        <w:shd w:val="clear" w:color="auto" w:fill="FFFFFF"/>
        <w:spacing w:after="0" w:line="240" w:lineRule="auto"/>
        <w:rPr>
          <w:rFonts w:ascii="Times New Roman" w:eastAsia="Times New Roman" w:hAnsi="Times New Roman" w:cs="Times New Roman"/>
          <w:color w:val="000000"/>
          <w:kern w:val="0"/>
          <w:sz w:val="28"/>
          <w:szCs w:val="28"/>
          <w14:ligatures w14:val="none"/>
        </w:rPr>
      </w:pPr>
    </w:p>
    <w:p w14:paraId="30ADBC01"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1CBA5BCC" w14:textId="77777777" w:rsidR="008325F8"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37322217" w14:textId="14124A55" w:rsidR="00D272D6"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6544A7">
        <w:rPr>
          <w:rFonts w:ascii="Times New Roman" w:eastAsia="Times New Roman" w:hAnsi="Times New Roman" w:cs="Times New Roman"/>
          <w:b/>
          <w:bCs/>
          <w:color w:val="000000"/>
          <w:kern w:val="0"/>
          <w14:ligatures w14:val="none"/>
        </w:rPr>
        <w:t>ANUL 2026 – PERIOADA 01.06.2026 – 30.06.2026</w:t>
      </w:r>
    </w:p>
    <w:p w14:paraId="7279838B" w14:textId="77777777" w:rsidR="008325F8" w:rsidRPr="006544A7" w:rsidRDefault="008325F8" w:rsidP="00D272D6">
      <w:pPr>
        <w:shd w:val="clear" w:color="auto" w:fill="FFFFFF"/>
        <w:spacing w:after="0" w:line="240" w:lineRule="auto"/>
        <w:rPr>
          <w:rFonts w:ascii="Times New Roman" w:eastAsia="Times New Roman" w:hAnsi="Times New Roman" w:cs="Times New Roman"/>
          <w:b/>
          <w:bCs/>
          <w:color w:val="000000"/>
          <w:kern w:val="0"/>
          <w14:ligatures w14:val="none"/>
        </w:rPr>
      </w:pPr>
    </w:p>
    <w:tbl>
      <w:tblPr>
        <w:tblStyle w:val="TableGrid"/>
        <w:tblW w:w="10060" w:type="dxa"/>
        <w:tblLayout w:type="fixed"/>
        <w:tblLook w:val="04A0" w:firstRow="1" w:lastRow="0" w:firstColumn="1" w:lastColumn="0" w:noHBand="0" w:noVBand="1"/>
      </w:tblPr>
      <w:tblGrid>
        <w:gridCol w:w="706"/>
        <w:gridCol w:w="2550"/>
        <w:gridCol w:w="4536"/>
        <w:gridCol w:w="2268"/>
      </w:tblGrid>
      <w:tr w:rsidR="00D272D6" w:rsidRPr="006544A7" w14:paraId="4946942C" w14:textId="77777777" w:rsidTr="006544A7">
        <w:trPr>
          <w:trHeight w:val="778"/>
        </w:trPr>
        <w:tc>
          <w:tcPr>
            <w:tcW w:w="706" w:type="dxa"/>
            <w:tcBorders>
              <w:top w:val="single" w:sz="4" w:space="0" w:color="auto"/>
              <w:left w:val="single" w:sz="4" w:space="0" w:color="auto"/>
              <w:bottom w:val="single" w:sz="4" w:space="0" w:color="auto"/>
              <w:right w:val="single" w:sz="4" w:space="0" w:color="auto"/>
            </w:tcBorders>
          </w:tcPr>
          <w:p w14:paraId="195299C2"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Nr.</w:t>
            </w:r>
          </w:p>
          <w:p w14:paraId="10E1734F"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Crt.</w:t>
            </w:r>
          </w:p>
        </w:tc>
        <w:tc>
          <w:tcPr>
            <w:tcW w:w="2550" w:type="dxa"/>
            <w:tcBorders>
              <w:top w:val="single" w:sz="4" w:space="0" w:color="auto"/>
              <w:left w:val="single" w:sz="4" w:space="0" w:color="auto"/>
              <w:bottom w:val="single" w:sz="4" w:space="0" w:color="auto"/>
              <w:right w:val="single" w:sz="4" w:space="0" w:color="auto"/>
            </w:tcBorders>
          </w:tcPr>
          <w:p w14:paraId="34114A48"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Program</w:t>
            </w:r>
          </w:p>
        </w:tc>
        <w:tc>
          <w:tcPr>
            <w:tcW w:w="4536" w:type="dxa"/>
            <w:tcBorders>
              <w:top w:val="single" w:sz="4" w:space="0" w:color="auto"/>
              <w:left w:val="single" w:sz="4" w:space="0" w:color="auto"/>
              <w:bottom w:val="single" w:sz="4" w:space="0" w:color="auto"/>
              <w:right w:val="single" w:sz="4" w:space="0" w:color="auto"/>
            </w:tcBorders>
          </w:tcPr>
          <w:p w14:paraId="165B88EC"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Scurtă descriere</w:t>
            </w:r>
          </w:p>
          <w:p w14:paraId="50A07444" w14:textId="77777777" w:rsidR="00D272D6" w:rsidRPr="006544A7" w:rsidRDefault="00D272D6" w:rsidP="000D7716">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program</w:t>
            </w:r>
          </w:p>
        </w:tc>
        <w:tc>
          <w:tcPr>
            <w:tcW w:w="2268" w:type="dxa"/>
            <w:tcBorders>
              <w:top w:val="single" w:sz="4" w:space="0" w:color="auto"/>
              <w:left w:val="single" w:sz="4" w:space="0" w:color="auto"/>
              <w:bottom w:val="single" w:sz="4" w:space="0" w:color="auto"/>
              <w:right w:val="single" w:sz="4" w:space="0" w:color="auto"/>
            </w:tcBorders>
          </w:tcPr>
          <w:p w14:paraId="2C73497D" w14:textId="34C62FEB" w:rsidR="00D272D6" w:rsidRPr="006544A7" w:rsidRDefault="00D272D6" w:rsidP="00F51229">
            <w:pPr>
              <w:contextualSpacing/>
              <w:jc w:val="both"/>
              <w:rPr>
                <w:rFonts w:ascii="Times New Roman" w:hAnsi="Times New Roman" w:cs="Times New Roman"/>
                <w:b/>
                <w:color w:val="44546A" w:themeColor="text2"/>
                <w:sz w:val="22"/>
                <w:szCs w:val="22"/>
                <w:lang w:val="ro-RO"/>
              </w:rPr>
            </w:pPr>
            <w:r w:rsidRPr="006544A7">
              <w:rPr>
                <w:rFonts w:ascii="Times New Roman" w:hAnsi="Times New Roman" w:cs="Times New Roman"/>
                <w:b/>
                <w:color w:val="44546A" w:themeColor="text2"/>
                <w:sz w:val="22"/>
                <w:szCs w:val="22"/>
                <w:lang w:val="ro-RO"/>
              </w:rPr>
              <w:t>Nr. proiecte în cadrul programului</w:t>
            </w:r>
          </w:p>
        </w:tc>
      </w:tr>
      <w:tr w:rsidR="00D272D6" w:rsidRPr="006544A7" w14:paraId="7449B77A" w14:textId="77777777" w:rsidTr="006544A7">
        <w:tc>
          <w:tcPr>
            <w:tcW w:w="706" w:type="dxa"/>
            <w:tcBorders>
              <w:top w:val="single" w:sz="4" w:space="0" w:color="auto"/>
              <w:left w:val="single" w:sz="4" w:space="0" w:color="auto"/>
              <w:bottom w:val="single" w:sz="4" w:space="0" w:color="auto"/>
              <w:right w:val="single" w:sz="4" w:space="0" w:color="auto"/>
            </w:tcBorders>
          </w:tcPr>
          <w:p w14:paraId="33AF3453"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1.</w:t>
            </w:r>
          </w:p>
        </w:tc>
        <w:tc>
          <w:tcPr>
            <w:tcW w:w="2550" w:type="dxa"/>
            <w:tcBorders>
              <w:top w:val="single" w:sz="4" w:space="0" w:color="auto"/>
              <w:left w:val="single" w:sz="4" w:space="0" w:color="auto"/>
              <w:bottom w:val="single" w:sz="4" w:space="0" w:color="auto"/>
              <w:right w:val="single" w:sz="4" w:space="0" w:color="auto"/>
            </w:tcBorders>
          </w:tcPr>
          <w:p w14:paraId="637733E9"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lang w:val="ro-RO"/>
              </w:rPr>
              <w:t>Program de dotare și modernizare a spațiilor instituției</w:t>
            </w:r>
          </w:p>
        </w:tc>
        <w:tc>
          <w:tcPr>
            <w:tcW w:w="4536" w:type="dxa"/>
            <w:tcBorders>
              <w:top w:val="single" w:sz="4" w:space="0" w:color="auto"/>
              <w:left w:val="single" w:sz="4" w:space="0" w:color="auto"/>
              <w:bottom w:val="single" w:sz="4" w:space="0" w:color="auto"/>
              <w:right w:val="single" w:sz="4" w:space="0" w:color="auto"/>
            </w:tcBorders>
          </w:tcPr>
          <w:p w14:paraId="6F0F50BA"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lang w:val="ro-RO"/>
              </w:rPr>
              <w:t>Dotarea modernă a spațiilor bibliotecii și amenajarea funcțională a spațiului exterior</w:t>
            </w:r>
          </w:p>
        </w:tc>
        <w:tc>
          <w:tcPr>
            <w:tcW w:w="2268" w:type="dxa"/>
            <w:tcBorders>
              <w:top w:val="single" w:sz="4" w:space="0" w:color="auto"/>
              <w:left w:val="single" w:sz="4" w:space="0" w:color="auto"/>
              <w:bottom w:val="single" w:sz="4" w:space="0" w:color="auto"/>
              <w:right w:val="single" w:sz="4" w:space="0" w:color="auto"/>
            </w:tcBorders>
          </w:tcPr>
          <w:p w14:paraId="3998DCAB"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5.</w:t>
            </w:r>
          </w:p>
        </w:tc>
      </w:tr>
      <w:tr w:rsidR="00D272D6" w:rsidRPr="006544A7" w14:paraId="33FCF1FA" w14:textId="77777777" w:rsidTr="006544A7">
        <w:tc>
          <w:tcPr>
            <w:tcW w:w="706" w:type="dxa"/>
            <w:tcBorders>
              <w:top w:val="single" w:sz="4" w:space="0" w:color="auto"/>
              <w:left w:val="single" w:sz="4" w:space="0" w:color="auto"/>
              <w:bottom w:val="single" w:sz="4" w:space="0" w:color="auto"/>
              <w:right w:val="single" w:sz="4" w:space="0" w:color="auto"/>
            </w:tcBorders>
          </w:tcPr>
          <w:p w14:paraId="4B10CB2A"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2.</w:t>
            </w:r>
          </w:p>
        </w:tc>
        <w:tc>
          <w:tcPr>
            <w:tcW w:w="2550" w:type="dxa"/>
            <w:tcBorders>
              <w:top w:val="single" w:sz="4" w:space="0" w:color="auto"/>
              <w:left w:val="single" w:sz="4" w:space="0" w:color="auto"/>
              <w:bottom w:val="single" w:sz="4" w:space="0" w:color="auto"/>
              <w:right w:val="single" w:sz="4" w:space="0" w:color="auto"/>
            </w:tcBorders>
          </w:tcPr>
          <w:p w14:paraId="5E4EF03C"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rPr>
              <w:t>Memorie și identitate bucovineană</w:t>
            </w:r>
          </w:p>
        </w:tc>
        <w:tc>
          <w:tcPr>
            <w:tcW w:w="4536" w:type="dxa"/>
            <w:tcBorders>
              <w:top w:val="single" w:sz="4" w:space="0" w:color="auto"/>
              <w:left w:val="single" w:sz="4" w:space="0" w:color="auto"/>
              <w:bottom w:val="single" w:sz="4" w:space="0" w:color="auto"/>
              <w:right w:val="single" w:sz="4" w:space="0" w:color="auto"/>
            </w:tcBorders>
          </w:tcPr>
          <w:p w14:paraId="15630FCE"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Conservarea și promovarea patrimoniului cultural.</w:t>
            </w:r>
          </w:p>
        </w:tc>
        <w:tc>
          <w:tcPr>
            <w:tcW w:w="2268" w:type="dxa"/>
            <w:tcBorders>
              <w:top w:val="single" w:sz="4" w:space="0" w:color="auto"/>
              <w:left w:val="single" w:sz="4" w:space="0" w:color="auto"/>
              <w:bottom w:val="single" w:sz="4" w:space="0" w:color="auto"/>
              <w:right w:val="single" w:sz="4" w:space="0" w:color="auto"/>
            </w:tcBorders>
          </w:tcPr>
          <w:p w14:paraId="14621BCB"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3.</w:t>
            </w:r>
          </w:p>
        </w:tc>
      </w:tr>
      <w:tr w:rsidR="00D272D6" w:rsidRPr="006544A7" w14:paraId="6DA28EF2" w14:textId="77777777" w:rsidTr="006544A7">
        <w:tc>
          <w:tcPr>
            <w:tcW w:w="706" w:type="dxa"/>
            <w:tcBorders>
              <w:top w:val="single" w:sz="4" w:space="0" w:color="auto"/>
              <w:left w:val="single" w:sz="4" w:space="0" w:color="auto"/>
              <w:bottom w:val="single" w:sz="4" w:space="0" w:color="auto"/>
              <w:right w:val="single" w:sz="4" w:space="0" w:color="auto"/>
            </w:tcBorders>
          </w:tcPr>
          <w:p w14:paraId="09DBC6F6"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3.</w:t>
            </w:r>
          </w:p>
        </w:tc>
        <w:tc>
          <w:tcPr>
            <w:tcW w:w="2550" w:type="dxa"/>
            <w:tcBorders>
              <w:top w:val="single" w:sz="4" w:space="0" w:color="auto"/>
              <w:left w:val="single" w:sz="4" w:space="0" w:color="auto"/>
              <w:bottom w:val="single" w:sz="4" w:space="0" w:color="auto"/>
              <w:right w:val="single" w:sz="4" w:space="0" w:color="auto"/>
            </w:tcBorders>
          </w:tcPr>
          <w:p w14:paraId="4F6C7540"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Biblio-link la tine acasă</w:t>
            </w:r>
          </w:p>
        </w:tc>
        <w:tc>
          <w:tcPr>
            <w:tcW w:w="4536" w:type="dxa"/>
            <w:tcBorders>
              <w:top w:val="single" w:sz="4" w:space="0" w:color="auto"/>
              <w:left w:val="single" w:sz="4" w:space="0" w:color="auto"/>
              <w:bottom w:val="single" w:sz="4" w:space="0" w:color="auto"/>
              <w:right w:val="single" w:sz="4" w:space="0" w:color="auto"/>
            </w:tcBorders>
          </w:tcPr>
          <w:p w14:paraId="0EDB06B3"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lang w:val="ro-RO"/>
              </w:rPr>
              <w:t>Promovarea insituției și a evenimentelor culturale</w:t>
            </w:r>
          </w:p>
        </w:tc>
        <w:tc>
          <w:tcPr>
            <w:tcW w:w="2268" w:type="dxa"/>
            <w:tcBorders>
              <w:top w:val="single" w:sz="4" w:space="0" w:color="auto"/>
              <w:left w:val="single" w:sz="4" w:space="0" w:color="auto"/>
              <w:bottom w:val="single" w:sz="4" w:space="0" w:color="auto"/>
              <w:right w:val="single" w:sz="4" w:space="0" w:color="auto"/>
            </w:tcBorders>
          </w:tcPr>
          <w:p w14:paraId="039CAA77"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r w:rsidR="00D272D6" w:rsidRPr="006544A7" w14:paraId="1970A5DE" w14:textId="77777777" w:rsidTr="006544A7">
        <w:tc>
          <w:tcPr>
            <w:tcW w:w="706" w:type="dxa"/>
            <w:tcBorders>
              <w:top w:val="single" w:sz="4" w:space="0" w:color="auto"/>
              <w:left w:val="single" w:sz="4" w:space="0" w:color="auto"/>
              <w:bottom w:val="single" w:sz="4" w:space="0" w:color="auto"/>
              <w:right w:val="single" w:sz="4" w:space="0" w:color="auto"/>
            </w:tcBorders>
          </w:tcPr>
          <w:p w14:paraId="1052D792"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4.</w:t>
            </w:r>
          </w:p>
        </w:tc>
        <w:tc>
          <w:tcPr>
            <w:tcW w:w="2550" w:type="dxa"/>
            <w:tcBorders>
              <w:top w:val="single" w:sz="4" w:space="0" w:color="auto"/>
              <w:left w:val="single" w:sz="4" w:space="0" w:color="auto"/>
              <w:bottom w:val="single" w:sz="4" w:space="0" w:color="auto"/>
              <w:right w:val="single" w:sz="4" w:space="0" w:color="auto"/>
            </w:tcBorders>
          </w:tcPr>
          <w:p w14:paraId="5524C70B"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Programul manifestărilor și activităților culturale</w:t>
            </w:r>
          </w:p>
        </w:tc>
        <w:tc>
          <w:tcPr>
            <w:tcW w:w="4536" w:type="dxa"/>
            <w:tcBorders>
              <w:top w:val="single" w:sz="4" w:space="0" w:color="auto"/>
              <w:left w:val="single" w:sz="4" w:space="0" w:color="auto"/>
              <w:bottom w:val="single" w:sz="4" w:space="0" w:color="auto"/>
              <w:right w:val="single" w:sz="4" w:space="0" w:color="auto"/>
            </w:tcBorders>
          </w:tcPr>
          <w:p w14:paraId="7EF4C403"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Marcarea zilelor naționale și internaționale</w:t>
            </w:r>
          </w:p>
        </w:tc>
        <w:tc>
          <w:tcPr>
            <w:tcW w:w="2268" w:type="dxa"/>
            <w:tcBorders>
              <w:top w:val="single" w:sz="4" w:space="0" w:color="auto"/>
              <w:left w:val="single" w:sz="4" w:space="0" w:color="auto"/>
              <w:bottom w:val="single" w:sz="4" w:space="0" w:color="auto"/>
              <w:right w:val="single" w:sz="4" w:space="0" w:color="auto"/>
            </w:tcBorders>
          </w:tcPr>
          <w:p w14:paraId="0F10B130"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130</w:t>
            </w:r>
          </w:p>
        </w:tc>
      </w:tr>
      <w:tr w:rsidR="00D272D6" w:rsidRPr="006544A7" w14:paraId="3E276603" w14:textId="77777777" w:rsidTr="006544A7">
        <w:tc>
          <w:tcPr>
            <w:tcW w:w="706" w:type="dxa"/>
            <w:tcBorders>
              <w:top w:val="single" w:sz="4" w:space="0" w:color="auto"/>
              <w:left w:val="single" w:sz="4" w:space="0" w:color="auto"/>
              <w:bottom w:val="single" w:sz="4" w:space="0" w:color="auto"/>
              <w:right w:val="single" w:sz="4" w:space="0" w:color="auto"/>
            </w:tcBorders>
          </w:tcPr>
          <w:p w14:paraId="1197F591"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5.</w:t>
            </w:r>
          </w:p>
        </w:tc>
        <w:tc>
          <w:tcPr>
            <w:tcW w:w="2550" w:type="dxa"/>
            <w:tcBorders>
              <w:top w:val="single" w:sz="4" w:space="0" w:color="auto"/>
              <w:left w:val="single" w:sz="4" w:space="0" w:color="auto"/>
              <w:bottom w:val="single" w:sz="4" w:space="0" w:color="auto"/>
              <w:right w:val="single" w:sz="4" w:space="0" w:color="auto"/>
            </w:tcBorders>
          </w:tcPr>
          <w:p w14:paraId="0DB46CD5"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Bucovina gastronomică</w:t>
            </w:r>
          </w:p>
        </w:tc>
        <w:tc>
          <w:tcPr>
            <w:tcW w:w="4536" w:type="dxa"/>
            <w:tcBorders>
              <w:top w:val="single" w:sz="4" w:space="0" w:color="auto"/>
              <w:left w:val="single" w:sz="4" w:space="0" w:color="auto"/>
              <w:bottom w:val="single" w:sz="4" w:space="0" w:color="auto"/>
              <w:right w:val="single" w:sz="4" w:space="0" w:color="auto"/>
            </w:tcBorders>
          </w:tcPr>
          <w:p w14:paraId="5DBFE0D9"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rPr>
              <w:t>Promovarea tradițiilor gastronomice</w:t>
            </w:r>
          </w:p>
        </w:tc>
        <w:tc>
          <w:tcPr>
            <w:tcW w:w="2268" w:type="dxa"/>
            <w:tcBorders>
              <w:top w:val="single" w:sz="4" w:space="0" w:color="auto"/>
              <w:left w:val="single" w:sz="4" w:space="0" w:color="auto"/>
              <w:bottom w:val="single" w:sz="4" w:space="0" w:color="auto"/>
              <w:right w:val="single" w:sz="4" w:space="0" w:color="auto"/>
            </w:tcBorders>
          </w:tcPr>
          <w:p w14:paraId="2521CAE3"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3</w:t>
            </w:r>
          </w:p>
        </w:tc>
      </w:tr>
      <w:tr w:rsidR="00D272D6" w:rsidRPr="006544A7" w14:paraId="739E5370" w14:textId="77777777" w:rsidTr="006544A7">
        <w:tc>
          <w:tcPr>
            <w:tcW w:w="706" w:type="dxa"/>
            <w:tcBorders>
              <w:top w:val="single" w:sz="4" w:space="0" w:color="auto"/>
              <w:left w:val="single" w:sz="4" w:space="0" w:color="auto"/>
              <w:bottom w:val="single" w:sz="4" w:space="0" w:color="auto"/>
              <w:right w:val="single" w:sz="4" w:space="0" w:color="auto"/>
            </w:tcBorders>
          </w:tcPr>
          <w:p w14:paraId="08814E45"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6.</w:t>
            </w:r>
          </w:p>
        </w:tc>
        <w:tc>
          <w:tcPr>
            <w:tcW w:w="2550" w:type="dxa"/>
            <w:tcBorders>
              <w:top w:val="single" w:sz="4" w:space="0" w:color="auto"/>
              <w:left w:val="single" w:sz="4" w:space="0" w:color="auto"/>
              <w:bottom w:val="single" w:sz="4" w:space="0" w:color="auto"/>
              <w:right w:val="single" w:sz="4" w:space="0" w:color="auto"/>
            </w:tcBorders>
          </w:tcPr>
          <w:p w14:paraId="63A463FD" w14:textId="77777777" w:rsidR="00D272D6" w:rsidRPr="006544A7" w:rsidRDefault="00D272D6" w:rsidP="000D7716">
            <w:pPr>
              <w:contextualSpacing/>
              <w:rPr>
                <w:rFonts w:ascii="Times New Roman" w:hAnsi="Times New Roman" w:cs="Times New Roman"/>
                <w:b/>
                <w:sz w:val="22"/>
                <w:szCs w:val="22"/>
                <w:lang w:val="ro-RO"/>
              </w:rPr>
            </w:pPr>
            <w:r w:rsidRPr="006544A7">
              <w:rPr>
                <w:rFonts w:ascii="Times New Roman" w:hAnsi="Times New Roman" w:cs="Times New Roman"/>
                <w:b/>
                <w:sz w:val="22"/>
                <w:szCs w:val="22"/>
              </w:rPr>
              <w:t>Gala decernării premiilor BMCM</w:t>
            </w:r>
          </w:p>
        </w:tc>
        <w:tc>
          <w:tcPr>
            <w:tcW w:w="4536" w:type="dxa"/>
            <w:tcBorders>
              <w:top w:val="single" w:sz="4" w:space="0" w:color="auto"/>
              <w:left w:val="single" w:sz="4" w:space="0" w:color="auto"/>
              <w:bottom w:val="single" w:sz="4" w:space="0" w:color="auto"/>
              <w:right w:val="single" w:sz="4" w:space="0" w:color="auto"/>
            </w:tcBorders>
          </w:tcPr>
          <w:p w14:paraId="349CC038" w14:textId="77777777" w:rsidR="00D272D6" w:rsidRPr="006544A7" w:rsidRDefault="00D272D6" w:rsidP="000D7716">
            <w:pPr>
              <w:contextualSpacing/>
              <w:rPr>
                <w:rFonts w:ascii="Times New Roman" w:hAnsi="Times New Roman" w:cs="Times New Roman"/>
                <w:sz w:val="22"/>
                <w:szCs w:val="22"/>
                <w:lang w:val="pt-BR"/>
              </w:rPr>
            </w:pPr>
            <w:r w:rsidRPr="006544A7">
              <w:rPr>
                <w:rFonts w:ascii="Times New Roman" w:hAnsi="Times New Roman" w:cs="Times New Roman"/>
                <w:sz w:val="22"/>
                <w:szCs w:val="22"/>
                <w:lang w:val="pt-BR"/>
              </w:rPr>
              <w:t>Organizarea în cadru festiv a decernării premiilor BM</w:t>
            </w:r>
          </w:p>
        </w:tc>
        <w:tc>
          <w:tcPr>
            <w:tcW w:w="2268" w:type="dxa"/>
            <w:tcBorders>
              <w:top w:val="single" w:sz="4" w:space="0" w:color="auto"/>
              <w:left w:val="single" w:sz="4" w:space="0" w:color="auto"/>
              <w:bottom w:val="single" w:sz="4" w:space="0" w:color="auto"/>
              <w:right w:val="single" w:sz="4" w:space="0" w:color="auto"/>
            </w:tcBorders>
          </w:tcPr>
          <w:p w14:paraId="7C86FFFA"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r w:rsidR="00D272D6" w:rsidRPr="006544A7" w14:paraId="795DBF66" w14:textId="77777777" w:rsidTr="006544A7">
        <w:tc>
          <w:tcPr>
            <w:tcW w:w="706" w:type="dxa"/>
            <w:tcBorders>
              <w:top w:val="single" w:sz="4" w:space="0" w:color="auto"/>
              <w:left w:val="single" w:sz="4" w:space="0" w:color="auto"/>
              <w:bottom w:val="single" w:sz="4" w:space="0" w:color="auto"/>
              <w:right w:val="single" w:sz="4" w:space="0" w:color="auto"/>
            </w:tcBorders>
          </w:tcPr>
          <w:p w14:paraId="1BF3DEF5" w14:textId="77777777" w:rsidR="00D272D6" w:rsidRPr="006544A7" w:rsidRDefault="00D272D6" w:rsidP="000D7716">
            <w:pPr>
              <w:contextualSpacing/>
              <w:jc w:val="both"/>
              <w:rPr>
                <w:rFonts w:ascii="Times New Roman" w:hAnsi="Times New Roman" w:cs="Times New Roman"/>
                <w:b/>
                <w:sz w:val="22"/>
                <w:szCs w:val="22"/>
                <w:lang w:val="ro-RO"/>
              </w:rPr>
            </w:pPr>
            <w:r w:rsidRPr="006544A7">
              <w:rPr>
                <w:rFonts w:ascii="Times New Roman" w:hAnsi="Times New Roman" w:cs="Times New Roman"/>
                <w:b/>
                <w:sz w:val="22"/>
                <w:szCs w:val="22"/>
                <w:lang w:val="ro-RO"/>
              </w:rPr>
              <w:t>7.</w:t>
            </w:r>
          </w:p>
        </w:tc>
        <w:tc>
          <w:tcPr>
            <w:tcW w:w="2550" w:type="dxa"/>
            <w:tcBorders>
              <w:top w:val="single" w:sz="4" w:space="0" w:color="auto"/>
              <w:left w:val="single" w:sz="4" w:space="0" w:color="auto"/>
              <w:bottom w:val="single" w:sz="4" w:space="0" w:color="auto"/>
              <w:right w:val="single" w:sz="4" w:space="0" w:color="auto"/>
            </w:tcBorders>
          </w:tcPr>
          <w:p w14:paraId="75BD2CCD" w14:textId="77777777" w:rsidR="00D272D6" w:rsidRPr="006544A7" w:rsidRDefault="00D272D6" w:rsidP="000D7716">
            <w:pPr>
              <w:contextualSpacing/>
              <w:rPr>
                <w:rFonts w:ascii="Times New Roman" w:hAnsi="Times New Roman" w:cs="Times New Roman"/>
                <w:b/>
                <w:sz w:val="22"/>
                <w:szCs w:val="22"/>
                <w:lang w:val="pt-BR"/>
              </w:rPr>
            </w:pPr>
            <w:r w:rsidRPr="006544A7">
              <w:rPr>
                <w:rFonts w:ascii="Times New Roman" w:hAnsi="Times New Roman" w:cs="Times New Roman"/>
                <w:b/>
                <w:sz w:val="22"/>
                <w:szCs w:val="22"/>
                <w:lang w:val="pt-BR"/>
              </w:rPr>
              <w:t>Clubul de joacă și povești pentru cei mici și îndrăzneți</w:t>
            </w:r>
          </w:p>
        </w:tc>
        <w:tc>
          <w:tcPr>
            <w:tcW w:w="4536" w:type="dxa"/>
            <w:tcBorders>
              <w:top w:val="single" w:sz="4" w:space="0" w:color="auto"/>
              <w:left w:val="single" w:sz="4" w:space="0" w:color="auto"/>
              <w:bottom w:val="single" w:sz="4" w:space="0" w:color="auto"/>
              <w:right w:val="single" w:sz="4" w:space="0" w:color="auto"/>
            </w:tcBorders>
          </w:tcPr>
          <w:p w14:paraId="756C9F78" w14:textId="77777777" w:rsidR="00D272D6" w:rsidRPr="006544A7" w:rsidRDefault="00D272D6" w:rsidP="000D7716">
            <w:pPr>
              <w:contextualSpacing/>
              <w:rPr>
                <w:rFonts w:ascii="Times New Roman" w:hAnsi="Times New Roman" w:cs="Times New Roman"/>
                <w:sz w:val="22"/>
                <w:szCs w:val="22"/>
                <w:lang w:val="ro-RO"/>
              </w:rPr>
            </w:pPr>
            <w:r w:rsidRPr="006544A7">
              <w:rPr>
                <w:rFonts w:ascii="Times New Roman" w:hAnsi="Times New Roman" w:cs="Times New Roman"/>
                <w:sz w:val="22"/>
                <w:szCs w:val="22"/>
              </w:rPr>
              <w:t>Program de literație</w:t>
            </w:r>
          </w:p>
        </w:tc>
        <w:tc>
          <w:tcPr>
            <w:tcW w:w="2268" w:type="dxa"/>
            <w:tcBorders>
              <w:top w:val="single" w:sz="4" w:space="0" w:color="auto"/>
              <w:left w:val="single" w:sz="4" w:space="0" w:color="auto"/>
              <w:bottom w:val="single" w:sz="4" w:space="0" w:color="auto"/>
              <w:right w:val="single" w:sz="4" w:space="0" w:color="auto"/>
            </w:tcBorders>
          </w:tcPr>
          <w:p w14:paraId="632EA71E" w14:textId="77777777" w:rsidR="00D272D6" w:rsidRPr="006544A7" w:rsidRDefault="00D272D6" w:rsidP="000D7716">
            <w:pPr>
              <w:jc w:val="center"/>
              <w:rPr>
                <w:rFonts w:ascii="Times New Roman" w:hAnsi="Times New Roman" w:cs="Times New Roman"/>
                <w:sz w:val="22"/>
                <w:szCs w:val="22"/>
                <w:lang w:val="ro-RO"/>
              </w:rPr>
            </w:pPr>
            <w:r w:rsidRPr="006544A7">
              <w:rPr>
                <w:rFonts w:ascii="Times New Roman" w:hAnsi="Times New Roman" w:cs="Times New Roman"/>
                <w:sz w:val="22"/>
                <w:szCs w:val="22"/>
                <w:lang w:val="ro-RO"/>
              </w:rPr>
              <w:t>1</w:t>
            </w:r>
          </w:p>
        </w:tc>
      </w:tr>
    </w:tbl>
    <w:p w14:paraId="3BAEB4D9" w14:textId="2EFCB8AC" w:rsidR="00D272D6" w:rsidRPr="006544A7" w:rsidRDefault="00D272D6" w:rsidP="006544A7">
      <w:pPr>
        <w:shd w:val="clear" w:color="auto" w:fill="FFFFFF"/>
        <w:spacing w:after="0" w:line="240" w:lineRule="auto"/>
        <w:ind w:left="1440"/>
        <w:rPr>
          <w:rFonts w:ascii="Times New Roman" w:eastAsia="Times New Roman" w:hAnsi="Times New Roman" w:cs="Times New Roman"/>
          <w:b/>
          <w:bCs/>
          <w:color w:val="000000"/>
          <w:kern w:val="0"/>
          <w:bdr w:val="none" w:sz="0" w:space="0" w:color="auto" w:frame="1"/>
          <w14:ligatures w14:val="none"/>
        </w:rPr>
      </w:pPr>
      <w:r w:rsidRPr="006544A7">
        <w:rPr>
          <w:rFonts w:ascii="Times New Roman" w:eastAsia="Times New Roman" w:hAnsi="Times New Roman" w:cs="Times New Roman"/>
          <w:b/>
          <w:bCs/>
          <w:color w:val="000000"/>
          <w:kern w:val="0"/>
          <w:bdr w:val="none" w:sz="0" w:space="0" w:color="auto" w:frame="1"/>
          <w14:ligatures w14:val="none"/>
        </w:rPr>
        <w:lastRenderedPageBreak/>
        <w:t>4.5. Programul minimal</w:t>
      </w:r>
      <w:r w:rsidR="00614833" w:rsidRPr="006544A7">
        <w:rPr>
          <w:rFonts w:ascii="Times New Roman" w:eastAsia="Times New Roman" w:hAnsi="Times New Roman" w:cs="Times New Roman"/>
          <w:b/>
          <w:bCs/>
          <w:color w:val="000000"/>
          <w:kern w:val="0"/>
          <w:bdr w:val="none" w:sz="0" w:space="0" w:color="auto" w:frame="1"/>
          <w14:ligatures w14:val="none"/>
        </w:rPr>
        <w:t xml:space="preserve"> estimat și aprobat</w:t>
      </w:r>
      <w:r w:rsidRPr="006544A7">
        <w:rPr>
          <w:rFonts w:ascii="Times New Roman" w:eastAsia="Times New Roman" w:hAnsi="Times New Roman" w:cs="Times New Roman"/>
          <w:b/>
          <w:bCs/>
          <w:color w:val="000000"/>
          <w:kern w:val="0"/>
          <w:bdr w:val="none" w:sz="0" w:space="0" w:color="auto" w:frame="1"/>
          <w14:ligatures w14:val="none"/>
        </w:rPr>
        <w:t xml:space="preserve"> </w:t>
      </w:r>
      <w:r w:rsidR="00896B88" w:rsidRPr="006544A7">
        <w:rPr>
          <w:rFonts w:ascii="Times New Roman" w:eastAsia="Times New Roman" w:hAnsi="Times New Roman" w:cs="Times New Roman"/>
          <w:b/>
          <w:bCs/>
          <w:color w:val="000000"/>
          <w:kern w:val="0"/>
          <w:bdr w:val="none" w:sz="0" w:space="0" w:color="auto" w:frame="1"/>
          <w14:ligatures w14:val="none"/>
        </w:rPr>
        <w:t>pe ultimii 4 ani</w:t>
      </w:r>
    </w:p>
    <w:p w14:paraId="385CB14A" w14:textId="77777777" w:rsidR="00D272D6" w:rsidRPr="00B418F0" w:rsidRDefault="00D272D6" w:rsidP="00D272D6">
      <w:pPr>
        <w:shd w:val="clear" w:color="auto" w:fill="FFFFFF"/>
        <w:spacing w:after="0" w:line="240" w:lineRule="auto"/>
        <w:rPr>
          <w:rFonts w:ascii="Times New Roman" w:eastAsia="Times New Roman" w:hAnsi="Times New Roman" w:cs="Times New Roman"/>
          <w:color w:val="000000"/>
          <w:kern w:val="0"/>
          <w:sz w:val="28"/>
          <w:szCs w:val="28"/>
          <w:highlight w:val="yellow"/>
          <w:bdr w:val="none" w:sz="0" w:space="0" w:color="auto" w:frame="1"/>
          <w14:ligatures w14:val="none"/>
        </w:rPr>
      </w:pPr>
    </w:p>
    <w:p w14:paraId="570A3029" w14:textId="7E5314FD" w:rsidR="00D272D6" w:rsidRPr="006544A7" w:rsidRDefault="00D272D6" w:rsidP="00D272D6">
      <w:pPr>
        <w:shd w:val="clear" w:color="auto" w:fill="FFFFFF"/>
        <w:spacing w:after="0" w:line="240" w:lineRule="auto"/>
        <w:rPr>
          <w:rFonts w:ascii="Times New Roman" w:eastAsia="Times New Roman" w:hAnsi="Times New Roman" w:cs="Times New Roman"/>
          <w:b/>
          <w:bCs/>
          <w:color w:val="000000"/>
          <w:kern w:val="0"/>
          <w:sz w:val="22"/>
          <w:szCs w:val="22"/>
          <w14:ligatures w14:val="none"/>
        </w:rPr>
      </w:pPr>
      <w:r w:rsidRPr="006544A7">
        <w:rPr>
          <w:rFonts w:ascii="Times New Roman" w:eastAsia="Times New Roman" w:hAnsi="Times New Roman" w:cs="Times New Roman"/>
          <w:b/>
          <w:bCs/>
          <w:color w:val="000000"/>
          <w:kern w:val="0"/>
          <w:sz w:val="22"/>
          <w:szCs w:val="22"/>
          <w14:ligatures w14:val="none"/>
        </w:rPr>
        <w:t>ANUL 2023 – PERIOADA 01.</w:t>
      </w:r>
      <w:r w:rsidR="00614833" w:rsidRPr="006544A7">
        <w:rPr>
          <w:rFonts w:ascii="Times New Roman" w:eastAsia="Times New Roman" w:hAnsi="Times New Roman" w:cs="Times New Roman"/>
          <w:b/>
          <w:bCs/>
          <w:color w:val="000000"/>
          <w:kern w:val="0"/>
          <w:sz w:val="22"/>
          <w:szCs w:val="22"/>
          <w14:ligatures w14:val="none"/>
        </w:rPr>
        <w:t>11</w:t>
      </w:r>
      <w:r w:rsidRPr="006544A7">
        <w:rPr>
          <w:rFonts w:ascii="Times New Roman" w:eastAsia="Times New Roman" w:hAnsi="Times New Roman" w:cs="Times New Roman"/>
          <w:b/>
          <w:bCs/>
          <w:color w:val="000000"/>
          <w:kern w:val="0"/>
          <w:sz w:val="22"/>
          <w:szCs w:val="22"/>
          <w14:ligatures w14:val="none"/>
        </w:rPr>
        <w:t>.202</w:t>
      </w:r>
      <w:r w:rsidR="00614833" w:rsidRPr="006544A7">
        <w:rPr>
          <w:rFonts w:ascii="Times New Roman" w:eastAsia="Times New Roman" w:hAnsi="Times New Roman" w:cs="Times New Roman"/>
          <w:b/>
          <w:bCs/>
          <w:color w:val="000000"/>
          <w:kern w:val="0"/>
          <w:sz w:val="22"/>
          <w:szCs w:val="22"/>
          <w14:ligatures w14:val="none"/>
        </w:rPr>
        <w:t>2</w:t>
      </w:r>
      <w:r w:rsidRPr="006544A7">
        <w:rPr>
          <w:rFonts w:ascii="Times New Roman" w:eastAsia="Times New Roman" w:hAnsi="Times New Roman" w:cs="Times New Roman"/>
          <w:b/>
          <w:bCs/>
          <w:color w:val="000000"/>
          <w:kern w:val="0"/>
          <w:sz w:val="22"/>
          <w:szCs w:val="22"/>
          <w14:ligatures w14:val="none"/>
        </w:rPr>
        <w:t xml:space="preserve"> – 31.12.2023</w:t>
      </w:r>
    </w:p>
    <w:tbl>
      <w:tblPr>
        <w:tblStyle w:val="TableGrid1"/>
        <w:tblW w:w="0" w:type="auto"/>
        <w:tblInd w:w="-147" w:type="dxa"/>
        <w:tblLayout w:type="fixed"/>
        <w:tblLook w:val="04A0" w:firstRow="1" w:lastRow="0" w:firstColumn="1" w:lastColumn="0" w:noHBand="0" w:noVBand="1"/>
      </w:tblPr>
      <w:tblGrid>
        <w:gridCol w:w="709"/>
        <w:gridCol w:w="1718"/>
        <w:gridCol w:w="2393"/>
        <w:gridCol w:w="1134"/>
        <w:gridCol w:w="2524"/>
        <w:gridCol w:w="1297"/>
      </w:tblGrid>
      <w:tr w:rsidR="00DE7D29" w:rsidRPr="006544A7" w14:paraId="537600DD"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3CE66B4A"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Nr.</w:t>
            </w:r>
          </w:p>
          <w:p w14:paraId="6EAEB9EA"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Crt.</w:t>
            </w:r>
          </w:p>
        </w:tc>
        <w:tc>
          <w:tcPr>
            <w:tcW w:w="1718" w:type="dxa"/>
            <w:tcBorders>
              <w:top w:val="single" w:sz="4" w:space="0" w:color="auto"/>
              <w:left w:val="single" w:sz="4" w:space="0" w:color="auto"/>
              <w:bottom w:val="single" w:sz="4" w:space="0" w:color="auto"/>
              <w:right w:val="single" w:sz="4" w:space="0" w:color="auto"/>
            </w:tcBorders>
            <w:hideMark/>
          </w:tcPr>
          <w:p w14:paraId="401F438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2393" w:type="dxa"/>
            <w:tcBorders>
              <w:top w:val="single" w:sz="4" w:space="0" w:color="auto"/>
              <w:left w:val="single" w:sz="4" w:space="0" w:color="auto"/>
              <w:bottom w:val="single" w:sz="4" w:space="0" w:color="auto"/>
              <w:right w:val="single" w:sz="4" w:space="0" w:color="auto"/>
            </w:tcBorders>
            <w:hideMark/>
          </w:tcPr>
          <w:p w14:paraId="0A6DDC06"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Scurtă descriere</w:t>
            </w:r>
          </w:p>
          <w:p w14:paraId="339E871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w:t>
            </w:r>
          </w:p>
        </w:tc>
        <w:tc>
          <w:tcPr>
            <w:tcW w:w="1134" w:type="dxa"/>
            <w:tcBorders>
              <w:top w:val="single" w:sz="4" w:space="0" w:color="auto"/>
              <w:left w:val="single" w:sz="4" w:space="0" w:color="auto"/>
              <w:bottom w:val="single" w:sz="4" w:space="0" w:color="auto"/>
              <w:right w:val="single" w:sz="4" w:space="0" w:color="auto"/>
            </w:tcBorders>
            <w:hideMark/>
          </w:tcPr>
          <w:p w14:paraId="63B0ED3E"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Nr. proiecte în cadrul programului</w:t>
            </w:r>
          </w:p>
        </w:tc>
        <w:tc>
          <w:tcPr>
            <w:tcW w:w="2524" w:type="dxa"/>
            <w:tcBorders>
              <w:top w:val="single" w:sz="4" w:space="0" w:color="auto"/>
              <w:left w:val="single" w:sz="4" w:space="0" w:color="auto"/>
              <w:bottom w:val="single" w:sz="4" w:space="0" w:color="auto"/>
              <w:right w:val="single" w:sz="4" w:space="0" w:color="auto"/>
            </w:tcBorders>
            <w:hideMark/>
          </w:tcPr>
          <w:p w14:paraId="158A61B5"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Denumirea proiectului</w:t>
            </w:r>
          </w:p>
        </w:tc>
        <w:tc>
          <w:tcPr>
            <w:tcW w:w="1297" w:type="dxa"/>
            <w:tcBorders>
              <w:top w:val="single" w:sz="4" w:space="0" w:color="auto"/>
              <w:left w:val="single" w:sz="4" w:space="0" w:color="auto"/>
              <w:bottom w:val="single" w:sz="4" w:space="0" w:color="auto"/>
              <w:right w:val="single" w:sz="4" w:space="0" w:color="auto"/>
            </w:tcBorders>
            <w:hideMark/>
          </w:tcPr>
          <w:p w14:paraId="78D30BBB" w14:textId="370D7168"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Buget pe program lei</w:t>
            </w:r>
          </w:p>
        </w:tc>
      </w:tr>
      <w:tr w:rsidR="00DE7D29" w:rsidRPr="006544A7" w14:paraId="7DDB71BD" w14:textId="77777777" w:rsidTr="00DE7D29">
        <w:trPr>
          <w:trHeight w:val="3851"/>
        </w:trPr>
        <w:tc>
          <w:tcPr>
            <w:tcW w:w="709" w:type="dxa"/>
            <w:tcBorders>
              <w:top w:val="single" w:sz="4" w:space="0" w:color="auto"/>
              <w:left w:val="single" w:sz="4" w:space="0" w:color="auto"/>
              <w:bottom w:val="single" w:sz="4" w:space="0" w:color="auto"/>
              <w:right w:val="single" w:sz="4" w:space="0" w:color="auto"/>
            </w:tcBorders>
            <w:hideMark/>
          </w:tcPr>
          <w:p w14:paraId="46A4F3D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1.</w:t>
            </w:r>
          </w:p>
        </w:tc>
        <w:tc>
          <w:tcPr>
            <w:tcW w:w="1718" w:type="dxa"/>
            <w:tcBorders>
              <w:top w:val="single" w:sz="4" w:space="0" w:color="auto"/>
              <w:left w:val="single" w:sz="4" w:space="0" w:color="auto"/>
              <w:bottom w:val="single" w:sz="4" w:space="0" w:color="auto"/>
              <w:right w:val="single" w:sz="4" w:space="0" w:color="auto"/>
            </w:tcBorders>
            <w:hideMark/>
          </w:tcPr>
          <w:p w14:paraId="412C105F" w14:textId="77777777" w:rsidR="00D272D6" w:rsidRPr="006544A7" w:rsidRDefault="00D272D6" w:rsidP="000D7716">
            <w:pPr>
              <w:spacing w:after="200" w:line="276" w:lineRule="auto"/>
              <w:rPr>
                <w:rFonts w:ascii="Times New Roman" w:eastAsia="Calibri" w:hAnsi="Times New Roman" w:cs="Times New Roman"/>
                <w:b/>
              </w:rPr>
            </w:pPr>
            <w:r w:rsidRPr="006544A7">
              <w:rPr>
                <w:rFonts w:ascii="Times New Roman" w:eastAsia="Calibri" w:hAnsi="Times New Roman" w:cs="Times New Roman"/>
                <w:b/>
              </w:rPr>
              <w:t>Program de dotare și modernizare a spațiilor instituției</w:t>
            </w:r>
          </w:p>
        </w:tc>
        <w:tc>
          <w:tcPr>
            <w:tcW w:w="2393" w:type="dxa"/>
            <w:tcBorders>
              <w:top w:val="single" w:sz="4" w:space="0" w:color="auto"/>
              <w:left w:val="single" w:sz="4" w:space="0" w:color="auto"/>
              <w:bottom w:val="single" w:sz="4" w:space="0" w:color="auto"/>
              <w:right w:val="single" w:sz="4" w:space="0" w:color="auto"/>
            </w:tcBorders>
          </w:tcPr>
          <w:p w14:paraId="2AB7F8B3" w14:textId="1FC61BE6" w:rsidR="00D272D6" w:rsidRPr="006544A7" w:rsidRDefault="00D272D6" w:rsidP="009232DD">
            <w:pPr>
              <w:spacing w:after="200" w:line="276" w:lineRule="auto"/>
              <w:rPr>
                <w:rFonts w:ascii="Times New Roman" w:eastAsia="Calibri" w:hAnsi="Times New Roman" w:cs="Times New Roman"/>
              </w:rPr>
            </w:pPr>
            <w:r w:rsidRPr="006544A7">
              <w:rPr>
                <w:rFonts w:ascii="Times New Roman" w:eastAsia="Calibri" w:hAnsi="Times New Roman" w:cs="Times New Roman"/>
              </w:rPr>
              <w:t>Dotarea modernă cu mobilier specific, fix și modular, astfel încât toate spațiile bibliotecii să corespundă destinației date, să fie atractive și facil de utilizat /  achiziție de aparatură, sisteme, fond de carte, bunuri necesare fiecărui spațiu.</w:t>
            </w:r>
          </w:p>
        </w:tc>
        <w:tc>
          <w:tcPr>
            <w:tcW w:w="1134" w:type="dxa"/>
            <w:tcBorders>
              <w:top w:val="single" w:sz="4" w:space="0" w:color="auto"/>
              <w:left w:val="single" w:sz="4" w:space="0" w:color="auto"/>
              <w:bottom w:val="single" w:sz="4" w:space="0" w:color="auto"/>
              <w:right w:val="single" w:sz="4" w:space="0" w:color="auto"/>
            </w:tcBorders>
            <w:hideMark/>
          </w:tcPr>
          <w:p w14:paraId="6ECCC19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4</w:t>
            </w:r>
          </w:p>
        </w:tc>
        <w:tc>
          <w:tcPr>
            <w:tcW w:w="2524" w:type="dxa"/>
            <w:tcBorders>
              <w:top w:val="single" w:sz="4" w:space="0" w:color="auto"/>
              <w:left w:val="single" w:sz="4" w:space="0" w:color="auto"/>
              <w:bottom w:val="single" w:sz="4" w:space="0" w:color="auto"/>
              <w:right w:val="single" w:sz="4" w:space="0" w:color="auto"/>
            </w:tcBorders>
          </w:tcPr>
          <w:p w14:paraId="402AD003" w14:textId="77777777"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1.Dotare și amenajare holuri și spații administrative</w:t>
            </w:r>
          </w:p>
          <w:p w14:paraId="13DC7AC2" w14:textId="24F87BCA"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2.Dotare și amenajare Secție împrumut copii</w:t>
            </w:r>
          </w:p>
          <w:p w14:paraId="136A5F0E" w14:textId="77777777" w:rsidR="00D272D6" w:rsidRPr="006544A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3.Dotare și amenajare Secție împrumut adulți</w:t>
            </w:r>
          </w:p>
          <w:p w14:paraId="536639BE" w14:textId="5AA957DC" w:rsidR="000D3327" w:rsidRPr="000D3327" w:rsidRDefault="00D272D6" w:rsidP="00DE7D29">
            <w:pPr>
              <w:spacing w:after="200" w:line="276" w:lineRule="auto"/>
              <w:rPr>
                <w:rFonts w:ascii="Times New Roman" w:eastAsia="Calibri" w:hAnsi="Times New Roman" w:cs="Times New Roman"/>
              </w:rPr>
            </w:pPr>
            <w:r w:rsidRPr="006544A7">
              <w:rPr>
                <w:rFonts w:ascii="Times New Roman" w:eastAsia="Calibri" w:hAnsi="Times New Roman" w:cs="Times New Roman"/>
              </w:rPr>
              <w:t>4.Dotare și amenajare Sala de lectură și documentare</w:t>
            </w:r>
          </w:p>
        </w:tc>
        <w:tc>
          <w:tcPr>
            <w:tcW w:w="1297" w:type="dxa"/>
            <w:tcBorders>
              <w:top w:val="single" w:sz="4" w:space="0" w:color="auto"/>
              <w:left w:val="single" w:sz="4" w:space="0" w:color="auto"/>
              <w:bottom w:val="single" w:sz="4" w:space="0" w:color="auto"/>
              <w:right w:val="single" w:sz="4" w:space="0" w:color="auto"/>
            </w:tcBorders>
          </w:tcPr>
          <w:p w14:paraId="13C21727" w14:textId="0E290473"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156</w:t>
            </w:r>
            <w:r w:rsidR="00D272D6" w:rsidRPr="006544A7">
              <w:rPr>
                <w:rFonts w:ascii="Times New Roman" w:eastAsia="Calibri" w:hAnsi="Times New Roman" w:cs="Times New Roman"/>
              </w:rPr>
              <w:t>000 lei</w:t>
            </w:r>
            <w:r w:rsidR="00896B88" w:rsidRPr="006544A7">
              <w:rPr>
                <w:rFonts w:ascii="Times New Roman" w:eastAsia="Calibri" w:hAnsi="Times New Roman" w:cs="Times New Roman"/>
              </w:rPr>
              <w:t xml:space="preserve"> </w:t>
            </w:r>
          </w:p>
          <w:p w14:paraId="27FA4417" w14:textId="77777777" w:rsidR="00D272D6" w:rsidRPr="006544A7" w:rsidRDefault="00D272D6" w:rsidP="000D7716">
            <w:pPr>
              <w:spacing w:after="200" w:line="276" w:lineRule="auto"/>
              <w:jc w:val="both"/>
              <w:rPr>
                <w:rFonts w:ascii="Times New Roman" w:eastAsia="Calibri" w:hAnsi="Times New Roman" w:cs="Times New Roman"/>
              </w:rPr>
            </w:pPr>
          </w:p>
          <w:p w14:paraId="4712F448" w14:textId="6AE5F1BF"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100000 lei</w:t>
            </w:r>
          </w:p>
          <w:p w14:paraId="3D324466" w14:textId="77777777" w:rsidR="00D272D6" w:rsidRPr="006544A7" w:rsidRDefault="00D272D6" w:rsidP="000D7716">
            <w:pPr>
              <w:spacing w:after="200" w:line="276" w:lineRule="auto"/>
              <w:jc w:val="both"/>
              <w:rPr>
                <w:rFonts w:ascii="Times New Roman" w:eastAsia="Calibri" w:hAnsi="Times New Roman" w:cs="Times New Roman"/>
              </w:rPr>
            </w:pPr>
          </w:p>
          <w:p w14:paraId="4C76D984" w14:textId="237DB1DC"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200000 lei</w:t>
            </w:r>
          </w:p>
          <w:p w14:paraId="06837C57" w14:textId="77777777" w:rsidR="00D272D6" w:rsidRPr="006544A7" w:rsidRDefault="00D272D6" w:rsidP="000D7716">
            <w:pPr>
              <w:spacing w:after="200" w:line="276" w:lineRule="auto"/>
              <w:jc w:val="both"/>
              <w:rPr>
                <w:rFonts w:ascii="Times New Roman" w:eastAsia="Calibri" w:hAnsi="Times New Roman" w:cs="Times New Roman"/>
              </w:rPr>
            </w:pPr>
          </w:p>
          <w:p w14:paraId="3AA2426F" w14:textId="2FB19E32" w:rsidR="000D3327" w:rsidRPr="000D3327" w:rsidRDefault="00C14B25" w:rsidP="000D332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100000 lei</w:t>
            </w:r>
          </w:p>
        </w:tc>
      </w:tr>
      <w:tr w:rsidR="00DE7D29" w:rsidRPr="006544A7" w14:paraId="0308287A" w14:textId="77777777" w:rsidTr="00DE7D29">
        <w:trPr>
          <w:trHeight w:val="2111"/>
        </w:trPr>
        <w:tc>
          <w:tcPr>
            <w:tcW w:w="709" w:type="dxa"/>
            <w:tcBorders>
              <w:top w:val="single" w:sz="4" w:space="0" w:color="auto"/>
              <w:left w:val="single" w:sz="4" w:space="0" w:color="auto"/>
              <w:bottom w:val="single" w:sz="4" w:space="0" w:color="auto"/>
              <w:right w:val="single" w:sz="4" w:space="0" w:color="auto"/>
            </w:tcBorders>
            <w:hideMark/>
          </w:tcPr>
          <w:p w14:paraId="66A7628F"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2.</w:t>
            </w:r>
          </w:p>
        </w:tc>
        <w:tc>
          <w:tcPr>
            <w:tcW w:w="1718" w:type="dxa"/>
            <w:tcBorders>
              <w:top w:val="single" w:sz="4" w:space="0" w:color="auto"/>
              <w:left w:val="single" w:sz="4" w:space="0" w:color="auto"/>
              <w:bottom w:val="single" w:sz="4" w:space="0" w:color="auto"/>
              <w:right w:val="single" w:sz="4" w:space="0" w:color="auto"/>
            </w:tcBorders>
            <w:hideMark/>
          </w:tcPr>
          <w:p w14:paraId="3E7CEE60"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Modernizarea și diversificarea serviciilor de bibliotecă</w:t>
            </w:r>
          </w:p>
        </w:tc>
        <w:tc>
          <w:tcPr>
            <w:tcW w:w="2393" w:type="dxa"/>
            <w:tcBorders>
              <w:top w:val="single" w:sz="4" w:space="0" w:color="auto"/>
              <w:left w:val="single" w:sz="4" w:space="0" w:color="auto"/>
              <w:bottom w:val="single" w:sz="4" w:space="0" w:color="auto"/>
              <w:right w:val="single" w:sz="4" w:space="0" w:color="auto"/>
            </w:tcBorders>
          </w:tcPr>
          <w:p w14:paraId="59D1BE54"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amenajarea și dotarea a noi spații destinate serviciilor de bibliotecă.</w:t>
            </w:r>
          </w:p>
          <w:p w14:paraId="5A96169C"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Crearea de servicii care să răspundă cerințelor unui public diversificat </w:t>
            </w:r>
          </w:p>
          <w:p w14:paraId="31313D4C"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Activități recreative și de lectură în perioada vacanței de vară</w:t>
            </w:r>
          </w:p>
          <w:p w14:paraId="05258410"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Înscrierea Bibliotecii într-un program internațional de educație pentru mediu și ecologie </w:t>
            </w:r>
          </w:p>
        </w:tc>
        <w:tc>
          <w:tcPr>
            <w:tcW w:w="1134" w:type="dxa"/>
            <w:tcBorders>
              <w:top w:val="single" w:sz="4" w:space="0" w:color="auto"/>
              <w:left w:val="single" w:sz="4" w:space="0" w:color="auto"/>
              <w:bottom w:val="single" w:sz="4" w:space="0" w:color="auto"/>
              <w:right w:val="single" w:sz="4" w:space="0" w:color="auto"/>
            </w:tcBorders>
            <w:hideMark/>
          </w:tcPr>
          <w:p w14:paraId="0B480281"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c>
          <w:tcPr>
            <w:tcW w:w="2524" w:type="dxa"/>
            <w:tcBorders>
              <w:top w:val="single" w:sz="4" w:space="0" w:color="auto"/>
              <w:left w:val="single" w:sz="4" w:space="0" w:color="auto"/>
              <w:bottom w:val="single" w:sz="4" w:space="0" w:color="auto"/>
              <w:right w:val="single" w:sz="4" w:space="0" w:color="auto"/>
            </w:tcBorders>
          </w:tcPr>
          <w:p w14:paraId="6494B42D"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1.Înființarea Ludotecii. Dotare și amenajare</w:t>
            </w:r>
          </w:p>
          <w:p w14:paraId="6A0830D8"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2.Înființarea centrului de educație și formare profesională. Amenajare și dotare</w:t>
            </w:r>
          </w:p>
          <w:p w14:paraId="746E5E3A"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3.Amenajarea terasei ca spațiu de relaxare</w:t>
            </w:r>
          </w:p>
          <w:p w14:paraId="503BBD5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4.Școala de vară</w:t>
            </w:r>
            <w:r w:rsidRPr="006544A7">
              <w:rPr>
                <w:rFonts w:ascii="Times New Roman" w:eastAsia="Calibri" w:hAnsi="Times New Roman" w:cs="Times New Roman"/>
              </w:rPr>
              <w:t xml:space="preserve"> - ,,Licurici cu lipici la cei mari și cei miciʼʼ</w:t>
            </w:r>
          </w:p>
          <w:p w14:paraId="65BFC6CA" w14:textId="3B716D7A"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5.Eco-Biblioteca</w:t>
            </w:r>
            <w:r w:rsidRPr="006544A7">
              <w:rPr>
                <w:rFonts w:ascii="Times New Roman" w:eastAsia="Calibri" w:hAnsi="Times New Roman" w:cs="Times New Roman"/>
              </w:rPr>
              <w:t xml:space="preserve"> /săli de lectură în aer liber </w:t>
            </w:r>
          </w:p>
          <w:p w14:paraId="15E0DD36" w14:textId="77777777" w:rsidR="00D272D6" w:rsidRPr="006544A7" w:rsidRDefault="00D272D6" w:rsidP="000D7716">
            <w:pPr>
              <w:numPr>
                <w:ilvl w:val="0"/>
                <w:numId w:val="3"/>
              </w:numPr>
              <w:spacing w:line="276" w:lineRule="auto"/>
              <w:ind w:left="0"/>
              <w:jc w:val="both"/>
              <w:rPr>
                <w:rFonts w:ascii="Times New Roman" w:eastAsia="Calibri" w:hAnsi="Times New Roman" w:cs="Times New Roman"/>
              </w:rPr>
            </w:pPr>
            <w:r w:rsidRPr="006544A7">
              <w:rPr>
                <w:rFonts w:ascii="Times New Roman" w:eastAsia="Calibri" w:hAnsi="Times New Roman" w:cs="Times New Roman"/>
                <w:i/>
              </w:rPr>
              <w:t xml:space="preserve">6.Spectacole tematice </w:t>
            </w:r>
            <w:r w:rsidRPr="006544A7">
              <w:rPr>
                <w:rFonts w:ascii="Times New Roman" w:eastAsia="Calibri" w:hAnsi="Times New Roman" w:cs="Times New Roman"/>
              </w:rPr>
              <w:t xml:space="preserve"> </w:t>
            </w:r>
          </w:p>
          <w:p w14:paraId="1E0BD0A6" w14:textId="77777777" w:rsidR="00D272D6" w:rsidRPr="006544A7" w:rsidRDefault="00D272D6" w:rsidP="000D7716">
            <w:pPr>
              <w:spacing w:after="200" w:line="276" w:lineRule="auto"/>
              <w:rPr>
                <w:rFonts w:ascii="Times New Roman" w:eastAsia="Calibri" w:hAnsi="Times New Roman" w:cs="Times New Roman"/>
              </w:rPr>
            </w:pPr>
            <w:r w:rsidRPr="006544A7">
              <w:rPr>
                <w:rFonts w:ascii="Times New Roman" w:eastAsia="Calibri" w:hAnsi="Times New Roman" w:cs="Times New Roman"/>
                <w:i/>
              </w:rPr>
              <w:t xml:space="preserve">7.Festivalul Educației la Câmpulung </w:t>
            </w:r>
          </w:p>
          <w:p w14:paraId="1DA0221E" w14:textId="07EC527C"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i/>
              </w:rPr>
              <w:t xml:space="preserve">8.Folk Libris/ face to face book </w:t>
            </w:r>
            <w:r w:rsidRPr="006544A7">
              <w:rPr>
                <w:rFonts w:ascii="Times New Roman" w:eastAsia="Calibri" w:hAnsi="Times New Roman" w:cs="Times New Roman"/>
              </w:rPr>
              <w:t>– muzică și poezie</w:t>
            </w:r>
          </w:p>
          <w:p w14:paraId="234997B1" w14:textId="0D70CF52" w:rsidR="00D272D6" w:rsidRPr="006544A7" w:rsidRDefault="00D272D6" w:rsidP="000D7716">
            <w:pPr>
              <w:spacing w:after="200" w:line="276" w:lineRule="auto"/>
              <w:rPr>
                <w:rFonts w:ascii="Times New Roman" w:eastAsia="Calibri" w:hAnsi="Times New Roman" w:cs="Times New Roman"/>
                <w:i/>
              </w:rPr>
            </w:pPr>
            <w:r w:rsidRPr="006544A7">
              <w:rPr>
                <w:rFonts w:ascii="Times New Roman" w:eastAsia="Calibri" w:hAnsi="Times New Roman" w:cs="Times New Roman"/>
                <w:i/>
              </w:rPr>
              <w:t xml:space="preserve">9.Bibliocurierul </w:t>
            </w:r>
          </w:p>
          <w:p w14:paraId="3A3A28C0" w14:textId="77777777" w:rsidR="00C14B25" w:rsidRPr="006544A7" w:rsidRDefault="00D272D6" w:rsidP="000D3327">
            <w:pPr>
              <w:spacing w:line="276" w:lineRule="auto"/>
              <w:jc w:val="both"/>
              <w:rPr>
                <w:rFonts w:ascii="Times New Roman" w:eastAsia="Calibri" w:hAnsi="Times New Roman" w:cs="Times New Roman"/>
              </w:rPr>
            </w:pPr>
            <w:r w:rsidRPr="006544A7">
              <w:rPr>
                <w:rFonts w:ascii="Times New Roman" w:eastAsia="Calibri" w:hAnsi="Times New Roman" w:cs="Times New Roman"/>
                <w:i/>
              </w:rPr>
              <w:t>10</w:t>
            </w:r>
            <w:r w:rsidRPr="006544A7">
              <w:rPr>
                <w:rFonts w:ascii="Times New Roman" w:eastAsia="Calibri" w:hAnsi="Times New Roman" w:cs="Times New Roman"/>
              </w:rPr>
              <w:t xml:space="preserve">. </w:t>
            </w:r>
            <w:r w:rsidRPr="006544A7">
              <w:rPr>
                <w:rFonts w:ascii="Times New Roman" w:eastAsia="Calibri" w:hAnsi="Times New Roman" w:cs="Times New Roman"/>
                <w:i/>
              </w:rPr>
              <w:t>Once upon a time</w:t>
            </w:r>
            <w:r w:rsidRPr="006544A7">
              <w:rPr>
                <w:rFonts w:ascii="Times New Roman" w:eastAsia="Calibri" w:hAnsi="Times New Roman" w:cs="Times New Roman"/>
              </w:rPr>
              <w:t xml:space="preserve"> </w:t>
            </w:r>
          </w:p>
          <w:p w14:paraId="7E5F19BC" w14:textId="5878DAFC" w:rsidR="00D272D6" w:rsidRPr="006544A7" w:rsidRDefault="00D272D6" w:rsidP="000D3327">
            <w:pPr>
              <w:spacing w:line="276" w:lineRule="auto"/>
              <w:jc w:val="both"/>
              <w:rPr>
                <w:rFonts w:ascii="Times New Roman" w:eastAsia="Calibri" w:hAnsi="Times New Roman" w:cs="Times New Roman"/>
              </w:rPr>
            </w:pPr>
            <w:r w:rsidRPr="006544A7">
              <w:rPr>
                <w:rFonts w:ascii="Times New Roman" w:eastAsia="Calibri" w:hAnsi="Times New Roman" w:cs="Times New Roman"/>
              </w:rPr>
              <w:t xml:space="preserve">( A fost odată ca niciodată) </w:t>
            </w:r>
          </w:p>
          <w:p w14:paraId="2BB991DE" w14:textId="77777777" w:rsidR="00D272D6" w:rsidRPr="006544A7" w:rsidRDefault="00D272D6" w:rsidP="000D3327">
            <w:pPr>
              <w:spacing w:line="276" w:lineRule="auto"/>
              <w:rPr>
                <w:rFonts w:ascii="Times New Roman" w:eastAsia="Calibri" w:hAnsi="Times New Roman" w:cs="Times New Roman"/>
                <w:i/>
              </w:rPr>
            </w:pPr>
            <w:r w:rsidRPr="006544A7">
              <w:rPr>
                <w:rFonts w:ascii="Times New Roman" w:eastAsia="Calibri" w:hAnsi="Times New Roman" w:cs="Times New Roman"/>
                <w:i/>
              </w:rPr>
              <w:t>11. Galeria voievozilor de obcină</w:t>
            </w:r>
          </w:p>
          <w:p w14:paraId="4AD5A0DF" w14:textId="5AA50637" w:rsidR="00D272D6" w:rsidRPr="006544A7" w:rsidRDefault="00D272D6" w:rsidP="000D3327">
            <w:pPr>
              <w:spacing w:line="276" w:lineRule="auto"/>
              <w:rPr>
                <w:rFonts w:ascii="Times New Roman" w:eastAsia="Calibri" w:hAnsi="Times New Roman" w:cs="Times New Roman"/>
              </w:rPr>
            </w:pPr>
            <w:r w:rsidRPr="006544A7">
              <w:rPr>
                <w:rFonts w:ascii="Times New Roman" w:eastAsia="Calibri" w:hAnsi="Times New Roman" w:cs="Times New Roman"/>
                <w:i/>
              </w:rPr>
              <w:lastRenderedPageBreak/>
              <w:t xml:space="preserve"> 12. De vorbă cu TINE</w:t>
            </w:r>
            <w:r w:rsidR="00C14B25" w:rsidRPr="006544A7">
              <w:rPr>
                <w:rFonts w:ascii="Times New Roman" w:eastAsia="Calibri" w:hAnsi="Times New Roman" w:cs="Times New Roman"/>
                <w:i/>
              </w:rPr>
              <w:t>RI</w:t>
            </w:r>
          </w:p>
        </w:tc>
        <w:tc>
          <w:tcPr>
            <w:tcW w:w="1297" w:type="dxa"/>
            <w:tcBorders>
              <w:top w:val="single" w:sz="4" w:space="0" w:color="auto"/>
              <w:left w:val="single" w:sz="4" w:space="0" w:color="auto"/>
              <w:bottom w:val="single" w:sz="4" w:space="0" w:color="auto"/>
              <w:right w:val="single" w:sz="4" w:space="0" w:color="auto"/>
            </w:tcBorders>
          </w:tcPr>
          <w:p w14:paraId="00896FA5" w14:textId="7C842AA0"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40000</w:t>
            </w:r>
            <w:r w:rsidR="00D272D6" w:rsidRPr="006544A7">
              <w:rPr>
                <w:rFonts w:ascii="Times New Roman" w:eastAsia="Calibri" w:hAnsi="Times New Roman" w:cs="Times New Roman"/>
              </w:rPr>
              <w:t xml:space="preserve"> lei</w:t>
            </w:r>
          </w:p>
          <w:p w14:paraId="338CBE3F" w14:textId="77777777" w:rsidR="00D272D6" w:rsidRPr="006544A7" w:rsidRDefault="00D272D6" w:rsidP="000D7716">
            <w:pPr>
              <w:spacing w:after="200" w:line="276" w:lineRule="auto"/>
              <w:jc w:val="both"/>
              <w:rPr>
                <w:rFonts w:ascii="Times New Roman" w:eastAsia="Calibri" w:hAnsi="Times New Roman" w:cs="Times New Roman"/>
              </w:rPr>
            </w:pPr>
          </w:p>
          <w:p w14:paraId="396B3E4C" w14:textId="1087DF42"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50000 lei</w:t>
            </w:r>
          </w:p>
          <w:p w14:paraId="31C4D8F0" w14:textId="77777777" w:rsidR="006544A7" w:rsidRPr="006544A7" w:rsidRDefault="006544A7" w:rsidP="000D7716">
            <w:pPr>
              <w:spacing w:after="200" w:line="276" w:lineRule="auto"/>
              <w:jc w:val="both"/>
              <w:rPr>
                <w:rFonts w:ascii="Times New Roman" w:eastAsia="Calibri" w:hAnsi="Times New Roman" w:cs="Times New Roman"/>
              </w:rPr>
            </w:pPr>
          </w:p>
          <w:p w14:paraId="373BF9F5" w14:textId="7698769F"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30000 lei</w:t>
            </w:r>
          </w:p>
          <w:p w14:paraId="12F0F942" w14:textId="77777777" w:rsidR="00D272D6" w:rsidRPr="006544A7" w:rsidRDefault="00D272D6" w:rsidP="000D7716">
            <w:pPr>
              <w:spacing w:after="200" w:line="276" w:lineRule="auto"/>
              <w:jc w:val="both"/>
              <w:rPr>
                <w:rFonts w:ascii="Times New Roman" w:eastAsia="Calibri" w:hAnsi="Times New Roman" w:cs="Times New Roman"/>
              </w:rPr>
            </w:pPr>
          </w:p>
          <w:p w14:paraId="41972255" w14:textId="25722595"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10000 lei</w:t>
            </w:r>
          </w:p>
          <w:p w14:paraId="012C261D" w14:textId="77777777" w:rsidR="006544A7" w:rsidRDefault="006544A7" w:rsidP="006544A7">
            <w:pPr>
              <w:spacing w:line="276" w:lineRule="auto"/>
              <w:jc w:val="both"/>
              <w:rPr>
                <w:rFonts w:ascii="Times New Roman" w:eastAsia="Calibri" w:hAnsi="Times New Roman" w:cs="Times New Roman"/>
              </w:rPr>
            </w:pPr>
          </w:p>
          <w:p w14:paraId="556DFA62" w14:textId="77777777" w:rsidR="006544A7" w:rsidRDefault="006544A7" w:rsidP="006544A7">
            <w:pPr>
              <w:spacing w:line="276" w:lineRule="auto"/>
              <w:jc w:val="both"/>
              <w:rPr>
                <w:rFonts w:ascii="Times New Roman" w:eastAsia="Calibri" w:hAnsi="Times New Roman" w:cs="Times New Roman"/>
              </w:rPr>
            </w:pPr>
          </w:p>
          <w:p w14:paraId="57134C2B" w14:textId="77777777" w:rsidR="006544A7" w:rsidRDefault="006544A7" w:rsidP="006544A7">
            <w:pPr>
              <w:spacing w:line="276" w:lineRule="auto"/>
              <w:jc w:val="both"/>
              <w:rPr>
                <w:rFonts w:ascii="Times New Roman" w:eastAsia="Calibri" w:hAnsi="Times New Roman" w:cs="Times New Roman"/>
              </w:rPr>
            </w:pPr>
          </w:p>
          <w:p w14:paraId="16829514" w14:textId="772B66CA"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16000 lei</w:t>
            </w:r>
          </w:p>
          <w:p w14:paraId="2A9DCD26" w14:textId="77777777" w:rsidR="00D272D6" w:rsidRPr="006544A7" w:rsidRDefault="00D272D6" w:rsidP="006544A7">
            <w:pPr>
              <w:spacing w:line="276" w:lineRule="auto"/>
              <w:jc w:val="both"/>
              <w:rPr>
                <w:rFonts w:ascii="Times New Roman" w:eastAsia="Calibri" w:hAnsi="Times New Roman" w:cs="Times New Roman"/>
              </w:rPr>
            </w:pPr>
          </w:p>
          <w:p w14:paraId="72533959" w14:textId="475FA608" w:rsidR="00C14B25"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5000 lei</w:t>
            </w:r>
          </w:p>
          <w:p w14:paraId="02D3FD14" w14:textId="1A5DDFF8" w:rsidR="00D272D6" w:rsidRPr="006544A7" w:rsidRDefault="00C14B25" w:rsidP="006544A7">
            <w:pPr>
              <w:spacing w:line="276" w:lineRule="auto"/>
              <w:jc w:val="both"/>
              <w:rPr>
                <w:rFonts w:ascii="Times New Roman" w:eastAsia="Calibri" w:hAnsi="Times New Roman" w:cs="Times New Roman"/>
              </w:rPr>
            </w:pPr>
            <w:r w:rsidRPr="006544A7">
              <w:rPr>
                <w:rFonts w:ascii="Times New Roman" w:eastAsia="Calibri" w:hAnsi="Times New Roman" w:cs="Times New Roman"/>
              </w:rPr>
              <w:t>6000 lei</w:t>
            </w:r>
          </w:p>
          <w:p w14:paraId="3B499CA1" w14:textId="77777777" w:rsidR="006544A7" w:rsidRDefault="006544A7" w:rsidP="000D7716">
            <w:pPr>
              <w:spacing w:after="200" w:line="276" w:lineRule="auto"/>
              <w:jc w:val="both"/>
              <w:rPr>
                <w:rFonts w:ascii="Times New Roman" w:eastAsia="Calibri" w:hAnsi="Times New Roman" w:cs="Times New Roman"/>
              </w:rPr>
            </w:pPr>
          </w:p>
          <w:p w14:paraId="440D3C78" w14:textId="48FA0975"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6500 lei</w:t>
            </w:r>
          </w:p>
          <w:p w14:paraId="015AEB04" w14:textId="08B1E8E5"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5000 lei</w:t>
            </w:r>
          </w:p>
          <w:p w14:paraId="17F69DFF" w14:textId="7AC2946E"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0303C165" w14:textId="0B73883D" w:rsidR="00D272D6" w:rsidRPr="006544A7" w:rsidRDefault="00C14B25"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3000 lei</w:t>
            </w:r>
          </w:p>
          <w:p w14:paraId="3C87C29A" w14:textId="77777777" w:rsidR="006544A7" w:rsidRDefault="006544A7" w:rsidP="006544A7">
            <w:pPr>
              <w:spacing w:after="200" w:line="276" w:lineRule="auto"/>
              <w:jc w:val="both"/>
              <w:rPr>
                <w:rFonts w:ascii="Times New Roman" w:eastAsia="Calibri" w:hAnsi="Times New Roman" w:cs="Times New Roman"/>
              </w:rPr>
            </w:pPr>
          </w:p>
          <w:p w14:paraId="415C0A69" w14:textId="120A9F23" w:rsidR="00D272D6" w:rsidRPr="006544A7" w:rsidRDefault="00C14B25" w:rsidP="006544A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1500 lei</w:t>
            </w:r>
            <w:r w:rsidR="00D272D6" w:rsidRPr="006544A7">
              <w:rPr>
                <w:rFonts w:ascii="Times New Roman" w:eastAsia="Calibri" w:hAnsi="Times New Roman" w:cs="Times New Roman"/>
              </w:rPr>
              <w:t xml:space="preserve">  </w:t>
            </w:r>
          </w:p>
        </w:tc>
      </w:tr>
      <w:tr w:rsidR="00DE7D29" w:rsidRPr="006544A7" w14:paraId="6F708AA8" w14:textId="77777777" w:rsidTr="00DE7D29">
        <w:trPr>
          <w:trHeight w:val="3052"/>
        </w:trPr>
        <w:tc>
          <w:tcPr>
            <w:tcW w:w="709" w:type="dxa"/>
            <w:tcBorders>
              <w:top w:val="single" w:sz="4" w:space="0" w:color="auto"/>
              <w:left w:val="single" w:sz="4" w:space="0" w:color="auto"/>
              <w:bottom w:val="single" w:sz="4" w:space="0" w:color="auto"/>
              <w:right w:val="single" w:sz="4" w:space="0" w:color="auto"/>
            </w:tcBorders>
          </w:tcPr>
          <w:p w14:paraId="6B058AFD" w14:textId="038AAA28" w:rsidR="00D272D6" w:rsidRPr="006544A7" w:rsidRDefault="00BF573B" w:rsidP="00BF573B">
            <w:pPr>
              <w:spacing w:line="276" w:lineRule="auto"/>
              <w:jc w:val="both"/>
              <w:rPr>
                <w:rFonts w:ascii="Times New Roman" w:eastAsia="Calibri" w:hAnsi="Times New Roman" w:cs="Times New Roman"/>
              </w:rPr>
            </w:pPr>
            <w:r w:rsidRPr="006544A7">
              <w:rPr>
                <w:rFonts w:ascii="Times New Roman" w:eastAsia="Calibri" w:hAnsi="Times New Roman" w:cs="Times New Roman"/>
              </w:rPr>
              <w:t>3.</w:t>
            </w:r>
          </w:p>
        </w:tc>
        <w:tc>
          <w:tcPr>
            <w:tcW w:w="1718" w:type="dxa"/>
            <w:tcBorders>
              <w:top w:val="single" w:sz="4" w:space="0" w:color="auto"/>
              <w:left w:val="single" w:sz="4" w:space="0" w:color="auto"/>
              <w:bottom w:val="single" w:sz="4" w:space="0" w:color="auto"/>
              <w:right w:val="single" w:sz="4" w:space="0" w:color="auto"/>
            </w:tcBorders>
            <w:hideMark/>
          </w:tcPr>
          <w:p w14:paraId="4EB1EE5E"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Memorie și identitate bucovineană</w:t>
            </w:r>
          </w:p>
        </w:tc>
        <w:tc>
          <w:tcPr>
            <w:tcW w:w="2393" w:type="dxa"/>
            <w:tcBorders>
              <w:top w:val="single" w:sz="4" w:space="0" w:color="auto"/>
              <w:left w:val="single" w:sz="4" w:space="0" w:color="auto"/>
              <w:bottom w:val="single" w:sz="4" w:space="0" w:color="auto"/>
              <w:right w:val="single" w:sz="4" w:space="0" w:color="auto"/>
            </w:tcBorders>
          </w:tcPr>
          <w:p w14:paraId="2D779A38" w14:textId="2774CB0C" w:rsidR="00D272D6" w:rsidRPr="006544A7" w:rsidRDefault="00D272D6" w:rsidP="000D3327">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Crearea unei platforme generoase de dialog între cercetători, oameni de cultură, cadre didactice și publicul larg în vederea reflectării bogăției patrimoniului cultural și istoric al spațiului bucovinean.</w:t>
            </w:r>
          </w:p>
        </w:tc>
        <w:tc>
          <w:tcPr>
            <w:tcW w:w="1134" w:type="dxa"/>
            <w:tcBorders>
              <w:top w:val="single" w:sz="4" w:space="0" w:color="auto"/>
              <w:left w:val="single" w:sz="4" w:space="0" w:color="auto"/>
              <w:bottom w:val="single" w:sz="4" w:space="0" w:color="auto"/>
              <w:right w:val="single" w:sz="4" w:space="0" w:color="auto"/>
            </w:tcBorders>
            <w:hideMark/>
          </w:tcPr>
          <w:p w14:paraId="606425FE"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tcPr>
          <w:p w14:paraId="7D125E5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1.Consolidarea parteneriatelor cu diferite organizații și instituții reprezentative din Bucovina;</w:t>
            </w:r>
          </w:p>
          <w:p w14:paraId="27F9490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 Realizarea de acțiuni specifice menite să pună în valoare specificul multietnic și multicultural al spațiului bucovinean</w:t>
            </w:r>
          </w:p>
        </w:tc>
        <w:tc>
          <w:tcPr>
            <w:tcW w:w="1297" w:type="dxa"/>
            <w:tcBorders>
              <w:top w:val="single" w:sz="4" w:space="0" w:color="auto"/>
              <w:left w:val="single" w:sz="4" w:space="0" w:color="auto"/>
              <w:bottom w:val="single" w:sz="4" w:space="0" w:color="auto"/>
              <w:right w:val="single" w:sz="4" w:space="0" w:color="auto"/>
            </w:tcBorders>
            <w:hideMark/>
          </w:tcPr>
          <w:p w14:paraId="217303C2" w14:textId="569C649A"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5463F321" w14:textId="77777777" w:rsidR="00D272D6" w:rsidRPr="006544A7" w:rsidRDefault="00D272D6" w:rsidP="000D7716">
            <w:pPr>
              <w:spacing w:after="200" w:line="276" w:lineRule="auto"/>
              <w:jc w:val="both"/>
              <w:rPr>
                <w:rFonts w:ascii="Times New Roman" w:eastAsia="Calibri" w:hAnsi="Times New Roman" w:cs="Times New Roman"/>
              </w:rPr>
            </w:pPr>
          </w:p>
          <w:p w14:paraId="19732809" w14:textId="77777777" w:rsidR="00D272D6" w:rsidRPr="006544A7" w:rsidRDefault="00D272D6" w:rsidP="000D7716">
            <w:pPr>
              <w:spacing w:after="200" w:line="276" w:lineRule="auto"/>
              <w:jc w:val="both"/>
              <w:rPr>
                <w:rFonts w:ascii="Times New Roman" w:eastAsia="Calibri" w:hAnsi="Times New Roman" w:cs="Times New Roman"/>
              </w:rPr>
            </w:pPr>
          </w:p>
          <w:p w14:paraId="71D39C16" w14:textId="77777777" w:rsidR="00D272D6" w:rsidRPr="006544A7" w:rsidRDefault="00D272D6" w:rsidP="000D7716">
            <w:pPr>
              <w:spacing w:after="200" w:line="276" w:lineRule="auto"/>
              <w:jc w:val="both"/>
              <w:rPr>
                <w:rFonts w:ascii="Times New Roman" w:eastAsia="Calibri" w:hAnsi="Times New Roman" w:cs="Times New Roman"/>
              </w:rPr>
            </w:pPr>
          </w:p>
          <w:p w14:paraId="5E17E862" w14:textId="77777777" w:rsidR="00D272D6" w:rsidRPr="006544A7" w:rsidRDefault="00D272D6" w:rsidP="000D7716">
            <w:pPr>
              <w:spacing w:after="200" w:line="276" w:lineRule="auto"/>
              <w:jc w:val="both"/>
              <w:rPr>
                <w:rFonts w:ascii="Times New Roman" w:eastAsia="Calibri" w:hAnsi="Times New Roman" w:cs="Times New Roman"/>
              </w:rPr>
            </w:pPr>
          </w:p>
          <w:p w14:paraId="17DC09CC" w14:textId="77777777" w:rsidR="00D272D6" w:rsidRPr="006544A7" w:rsidRDefault="00D272D6" w:rsidP="000D7716">
            <w:pPr>
              <w:spacing w:after="200" w:line="276" w:lineRule="auto"/>
              <w:jc w:val="both"/>
              <w:rPr>
                <w:rFonts w:ascii="Times New Roman" w:eastAsia="Calibri" w:hAnsi="Times New Roman" w:cs="Times New Roman"/>
              </w:rPr>
            </w:pPr>
          </w:p>
        </w:tc>
      </w:tr>
      <w:tr w:rsidR="00DE7D29" w:rsidRPr="006544A7" w14:paraId="4F9A3EF4"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4B844E0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4.</w:t>
            </w:r>
          </w:p>
        </w:tc>
        <w:tc>
          <w:tcPr>
            <w:tcW w:w="1718" w:type="dxa"/>
            <w:tcBorders>
              <w:top w:val="single" w:sz="4" w:space="0" w:color="auto"/>
              <w:left w:val="single" w:sz="4" w:space="0" w:color="auto"/>
              <w:bottom w:val="single" w:sz="4" w:space="0" w:color="auto"/>
              <w:right w:val="single" w:sz="4" w:space="0" w:color="auto"/>
            </w:tcBorders>
            <w:hideMark/>
          </w:tcPr>
          <w:p w14:paraId="2DB2849D" w14:textId="17592F42" w:rsidR="00D272D6" w:rsidRPr="006544A7" w:rsidRDefault="00D272D6" w:rsidP="000D3327">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Biblioteca–o lume fascinantă nesfârșită</w:t>
            </w:r>
          </w:p>
        </w:tc>
        <w:tc>
          <w:tcPr>
            <w:tcW w:w="2393" w:type="dxa"/>
            <w:tcBorders>
              <w:top w:val="single" w:sz="4" w:space="0" w:color="auto"/>
              <w:left w:val="single" w:sz="4" w:space="0" w:color="auto"/>
              <w:bottom w:val="single" w:sz="4" w:space="0" w:color="auto"/>
              <w:right w:val="single" w:sz="4" w:space="0" w:color="auto"/>
            </w:tcBorders>
            <w:hideMark/>
          </w:tcPr>
          <w:p w14:paraId="3496509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 xml:space="preserve">Program de promovare a bibliotecii în rândul copiilor și tinerilor în special, dar și a publicului larg </w:t>
            </w:r>
          </w:p>
        </w:tc>
        <w:tc>
          <w:tcPr>
            <w:tcW w:w="1134" w:type="dxa"/>
            <w:tcBorders>
              <w:top w:val="single" w:sz="4" w:space="0" w:color="auto"/>
              <w:left w:val="single" w:sz="4" w:space="0" w:color="auto"/>
              <w:bottom w:val="single" w:sz="4" w:space="0" w:color="auto"/>
              <w:right w:val="single" w:sz="4" w:space="0" w:color="auto"/>
            </w:tcBorders>
            <w:hideMark/>
          </w:tcPr>
          <w:p w14:paraId="059F0E6C"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tcPr>
          <w:p w14:paraId="41F8FCF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Lumea ta din bibliotecă</w:t>
            </w:r>
          </w:p>
          <w:p w14:paraId="1D65C58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Hai și tu în comunitatea BMCM!</w:t>
            </w:r>
          </w:p>
        </w:tc>
        <w:tc>
          <w:tcPr>
            <w:tcW w:w="1297" w:type="dxa"/>
            <w:tcBorders>
              <w:top w:val="single" w:sz="4" w:space="0" w:color="auto"/>
              <w:left w:val="single" w:sz="4" w:space="0" w:color="auto"/>
              <w:bottom w:val="single" w:sz="4" w:space="0" w:color="auto"/>
              <w:right w:val="single" w:sz="4" w:space="0" w:color="auto"/>
            </w:tcBorders>
            <w:hideMark/>
          </w:tcPr>
          <w:p w14:paraId="645822B6" w14:textId="48CC43F5"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2500 lei</w:t>
            </w:r>
          </w:p>
          <w:p w14:paraId="24388952" w14:textId="77777777" w:rsidR="00D272D6" w:rsidRPr="006544A7" w:rsidRDefault="00D272D6" w:rsidP="000D7716">
            <w:pPr>
              <w:spacing w:after="200" w:line="276" w:lineRule="auto"/>
              <w:jc w:val="both"/>
              <w:rPr>
                <w:rFonts w:ascii="Times New Roman" w:eastAsia="Calibri" w:hAnsi="Times New Roman" w:cs="Times New Roman"/>
              </w:rPr>
            </w:pPr>
          </w:p>
          <w:p w14:paraId="27F8C32A" w14:textId="77777777" w:rsidR="00D272D6" w:rsidRPr="006544A7" w:rsidRDefault="00D272D6" w:rsidP="000D7716">
            <w:pPr>
              <w:spacing w:after="200" w:line="276" w:lineRule="auto"/>
              <w:jc w:val="both"/>
              <w:rPr>
                <w:rFonts w:ascii="Times New Roman" w:eastAsia="Calibri" w:hAnsi="Times New Roman" w:cs="Times New Roman"/>
              </w:rPr>
            </w:pPr>
          </w:p>
          <w:p w14:paraId="0D63FAD4" w14:textId="77777777" w:rsidR="00D272D6" w:rsidRPr="006544A7" w:rsidRDefault="00D272D6" w:rsidP="000D7716">
            <w:pPr>
              <w:spacing w:after="200" w:line="276" w:lineRule="auto"/>
              <w:jc w:val="both"/>
              <w:rPr>
                <w:rFonts w:ascii="Times New Roman" w:eastAsia="Calibri" w:hAnsi="Times New Roman" w:cs="Times New Roman"/>
              </w:rPr>
            </w:pPr>
          </w:p>
        </w:tc>
      </w:tr>
      <w:tr w:rsidR="00DE7D29" w:rsidRPr="006544A7" w14:paraId="4E144D28"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6B6DE95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5.</w:t>
            </w:r>
          </w:p>
        </w:tc>
        <w:tc>
          <w:tcPr>
            <w:tcW w:w="1718" w:type="dxa"/>
            <w:tcBorders>
              <w:top w:val="single" w:sz="4" w:space="0" w:color="auto"/>
              <w:left w:val="single" w:sz="4" w:space="0" w:color="auto"/>
              <w:bottom w:val="single" w:sz="4" w:space="0" w:color="auto"/>
              <w:right w:val="single" w:sz="4" w:space="0" w:color="auto"/>
            </w:tcBorders>
            <w:hideMark/>
          </w:tcPr>
          <w:p w14:paraId="729E5CA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Programul manifestărilor și evenimentelor culturale</w:t>
            </w:r>
          </w:p>
        </w:tc>
        <w:tc>
          <w:tcPr>
            <w:tcW w:w="2393" w:type="dxa"/>
            <w:tcBorders>
              <w:top w:val="single" w:sz="4" w:space="0" w:color="auto"/>
              <w:left w:val="single" w:sz="4" w:space="0" w:color="auto"/>
              <w:bottom w:val="single" w:sz="4" w:space="0" w:color="auto"/>
              <w:right w:val="single" w:sz="4" w:space="0" w:color="auto"/>
            </w:tcBorders>
            <w:hideMark/>
          </w:tcPr>
          <w:p w14:paraId="4054E0E9"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Marcarea zilelor naționale și internaționale specifice</w:t>
            </w:r>
          </w:p>
        </w:tc>
        <w:tc>
          <w:tcPr>
            <w:tcW w:w="1134" w:type="dxa"/>
            <w:tcBorders>
              <w:top w:val="single" w:sz="4" w:space="0" w:color="auto"/>
              <w:left w:val="single" w:sz="4" w:space="0" w:color="auto"/>
              <w:bottom w:val="single" w:sz="4" w:space="0" w:color="auto"/>
              <w:right w:val="single" w:sz="4" w:space="0" w:color="auto"/>
            </w:tcBorders>
            <w:hideMark/>
          </w:tcPr>
          <w:p w14:paraId="134522B0"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130</w:t>
            </w:r>
          </w:p>
        </w:tc>
        <w:tc>
          <w:tcPr>
            <w:tcW w:w="2524" w:type="dxa"/>
            <w:tcBorders>
              <w:top w:val="single" w:sz="4" w:space="0" w:color="auto"/>
              <w:left w:val="single" w:sz="4" w:space="0" w:color="auto"/>
              <w:bottom w:val="single" w:sz="4" w:space="0" w:color="auto"/>
              <w:right w:val="single" w:sz="4" w:space="0" w:color="auto"/>
            </w:tcBorders>
            <w:hideMark/>
          </w:tcPr>
          <w:p w14:paraId="5E507DD2"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Conform calendarului cultural anual</w:t>
            </w:r>
          </w:p>
        </w:tc>
        <w:tc>
          <w:tcPr>
            <w:tcW w:w="1297" w:type="dxa"/>
            <w:tcBorders>
              <w:top w:val="single" w:sz="4" w:space="0" w:color="auto"/>
              <w:left w:val="single" w:sz="4" w:space="0" w:color="auto"/>
              <w:bottom w:val="single" w:sz="4" w:space="0" w:color="auto"/>
              <w:right w:val="single" w:sz="4" w:space="0" w:color="auto"/>
            </w:tcBorders>
            <w:hideMark/>
          </w:tcPr>
          <w:p w14:paraId="50F7D0DB" w14:textId="5F57E9F0"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28300 lei</w:t>
            </w:r>
          </w:p>
        </w:tc>
      </w:tr>
      <w:tr w:rsidR="00DE7D29" w:rsidRPr="006544A7" w14:paraId="44129B0B"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7BE0CB13"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6.</w:t>
            </w:r>
          </w:p>
        </w:tc>
        <w:tc>
          <w:tcPr>
            <w:tcW w:w="1718" w:type="dxa"/>
            <w:tcBorders>
              <w:top w:val="single" w:sz="4" w:space="0" w:color="auto"/>
              <w:left w:val="single" w:sz="4" w:space="0" w:color="auto"/>
              <w:bottom w:val="single" w:sz="4" w:space="0" w:color="auto"/>
              <w:right w:val="single" w:sz="4" w:space="0" w:color="auto"/>
            </w:tcBorders>
            <w:hideMark/>
          </w:tcPr>
          <w:p w14:paraId="79DB860B"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TICbiblioteca</w:t>
            </w:r>
          </w:p>
        </w:tc>
        <w:tc>
          <w:tcPr>
            <w:tcW w:w="2393" w:type="dxa"/>
            <w:tcBorders>
              <w:top w:val="single" w:sz="4" w:space="0" w:color="auto"/>
              <w:left w:val="single" w:sz="4" w:space="0" w:color="auto"/>
              <w:bottom w:val="single" w:sz="4" w:space="0" w:color="auto"/>
              <w:right w:val="single" w:sz="4" w:space="0" w:color="auto"/>
            </w:tcBorders>
            <w:hideMark/>
          </w:tcPr>
          <w:p w14:paraId="75B254CB"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Digitizare și Valorificare în etape a fondului de carte</w:t>
            </w:r>
          </w:p>
        </w:tc>
        <w:tc>
          <w:tcPr>
            <w:tcW w:w="1134" w:type="dxa"/>
            <w:tcBorders>
              <w:top w:val="single" w:sz="4" w:space="0" w:color="auto"/>
              <w:left w:val="single" w:sz="4" w:space="0" w:color="auto"/>
              <w:bottom w:val="single" w:sz="4" w:space="0" w:color="auto"/>
              <w:right w:val="single" w:sz="4" w:space="0" w:color="auto"/>
            </w:tcBorders>
            <w:hideMark/>
          </w:tcPr>
          <w:p w14:paraId="556BF93D"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2</w:t>
            </w:r>
          </w:p>
        </w:tc>
        <w:tc>
          <w:tcPr>
            <w:tcW w:w="2524" w:type="dxa"/>
            <w:tcBorders>
              <w:top w:val="single" w:sz="4" w:space="0" w:color="auto"/>
              <w:left w:val="single" w:sz="4" w:space="0" w:color="auto"/>
              <w:bottom w:val="single" w:sz="4" w:space="0" w:color="auto"/>
              <w:right w:val="single" w:sz="4" w:space="0" w:color="auto"/>
            </w:tcBorders>
            <w:hideMark/>
          </w:tcPr>
          <w:p w14:paraId="2A457EFD"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Cultură și patrimoniu</w:t>
            </w:r>
          </w:p>
          <w:p w14:paraId="472583FB"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Programele Softlink Central Europe pentru biblioteci publice</w:t>
            </w:r>
          </w:p>
        </w:tc>
        <w:tc>
          <w:tcPr>
            <w:tcW w:w="1297" w:type="dxa"/>
            <w:tcBorders>
              <w:top w:val="single" w:sz="4" w:space="0" w:color="auto"/>
              <w:left w:val="single" w:sz="4" w:space="0" w:color="auto"/>
              <w:bottom w:val="single" w:sz="4" w:space="0" w:color="auto"/>
              <w:right w:val="single" w:sz="4" w:space="0" w:color="auto"/>
            </w:tcBorders>
            <w:hideMark/>
          </w:tcPr>
          <w:p w14:paraId="05450662" w14:textId="4AB69785"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14000 lei</w:t>
            </w:r>
          </w:p>
        </w:tc>
      </w:tr>
      <w:tr w:rsidR="00DE7D29" w:rsidRPr="006544A7" w14:paraId="676016D1" w14:textId="77777777" w:rsidTr="00DE7D29">
        <w:tc>
          <w:tcPr>
            <w:tcW w:w="709" w:type="dxa"/>
            <w:tcBorders>
              <w:top w:val="single" w:sz="4" w:space="0" w:color="auto"/>
              <w:left w:val="single" w:sz="4" w:space="0" w:color="auto"/>
              <w:bottom w:val="single" w:sz="4" w:space="0" w:color="auto"/>
              <w:right w:val="single" w:sz="4" w:space="0" w:color="auto"/>
            </w:tcBorders>
            <w:hideMark/>
          </w:tcPr>
          <w:p w14:paraId="18D2CCBD"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7.</w:t>
            </w:r>
          </w:p>
        </w:tc>
        <w:tc>
          <w:tcPr>
            <w:tcW w:w="1718" w:type="dxa"/>
            <w:tcBorders>
              <w:top w:val="single" w:sz="4" w:space="0" w:color="auto"/>
              <w:left w:val="single" w:sz="4" w:space="0" w:color="auto"/>
              <w:bottom w:val="single" w:sz="4" w:space="0" w:color="auto"/>
              <w:right w:val="single" w:sz="4" w:space="0" w:color="auto"/>
            </w:tcBorders>
            <w:hideMark/>
          </w:tcPr>
          <w:p w14:paraId="6A053D08"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Program de matketing cultural și de promovare</w:t>
            </w:r>
          </w:p>
        </w:tc>
        <w:tc>
          <w:tcPr>
            <w:tcW w:w="2393" w:type="dxa"/>
            <w:tcBorders>
              <w:top w:val="single" w:sz="4" w:space="0" w:color="auto"/>
              <w:left w:val="single" w:sz="4" w:space="0" w:color="auto"/>
              <w:bottom w:val="single" w:sz="4" w:space="0" w:color="auto"/>
              <w:right w:val="single" w:sz="4" w:space="0" w:color="auto"/>
            </w:tcBorders>
            <w:hideMark/>
          </w:tcPr>
          <w:p w14:paraId="66035BF5" w14:textId="77777777"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Identificarea mijloacelor de promovare/ marketing cultural.</w:t>
            </w:r>
          </w:p>
        </w:tc>
        <w:tc>
          <w:tcPr>
            <w:tcW w:w="1134" w:type="dxa"/>
            <w:tcBorders>
              <w:top w:val="single" w:sz="4" w:space="0" w:color="auto"/>
              <w:left w:val="single" w:sz="4" w:space="0" w:color="auto"/>
              <w:bottom w:val="single" w:sz="4" w:space="0" w:color="auto"/>
              <w:right w:val="single" w:sz="4" w:space="0" w:color="auto"/>
            </w:tcBorders>
            <w:hideMark/>
          </w:tcPr>
          <w:p w14:paraId="29EBB01B"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w:t>
            </w:r>
          </w:p>
        </w:tc>
        <w:tc>
          <w:tcPr>
            <w:tcW w:w="2524" w:type="dxa"/>
            <w:tcBorders>
              <w:top w:val="single" w:sz="4" w:space="0" w:color="auto"/>
              <w:left w:val="single" w:sz="4" w:space="0" w:color="auto"/>
              <w:bottom w:val="single" w:sz="4" w:space="0" w:color="auto"/>
              <w:right w:val="single" w:sz="4" w:space="0" w:color="auto"/>
            </w:tcBorders>
            <w:hideMark/>
          </w:tcPr>
          <w:p w14:paraId="51CFB713"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Biblioteca – magnetul culturii câmpulungene</w:t>
            </w:r>
          </w:p>
        </w:tc>
        <w:tc>
          <w:tcPr>
            <w:tcW w:w="1297" w:type="dxa"/>
            <w:tcBorders>
              <w:top w:val="single" w:sz="4" w:space="0" w:color="auto"/>
              <w:left w:val="single" w:sz="4" w:space="0" w:color="auto"/>
              <w:bottom w:val="single" w:sz="4" w:space="0" w:color="auto"/>
              <w:right w:val="single" w:sz="4" w:space="0" w:color="auto"/>
            </w:tcBorders>
            <w:hideMark/>
          </w:tcPr>
          <w:p w14:paraId="28AF47BE" w14:textId="59DFA268"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t>4500 lei</w:t>
            </w:r>
          </w:p>
        </w:tc>
      </w:tr>
      <w:tr w:rsidR="00DE7D29" w:rsidRPr="006544A7" w14:paraId="2E824AD0" w14:textId="77777777" w:rsidTr="00DE7D29">
        <w:trPr>
          <w:trHeight w:val="1686"/>
        </w:trPr>
        <w:tc>
          <w:tcPr>
            <w:tcW w:w="709" w:type="dxa"/>
            <w:tcBorders>
              <w:top w:val="single" w:sz="4" w:space="0" w:color="auto"/>
              <w:left w:val="single" w:sz="4" w:space="0" w:color="auto"/>
              <w:bottom w:val="single" w:sz="4" w:space="0" w:color="auto"/>
              <w:right w:val="single" w:sz="4" w:space="0" w:color="auto"/>
            </w:tcBorders>
            <w:hideMark/>
          </w:tcPr>
          <w:p w14:paraId="6C58451C"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8.</w:t>
            </w:r>
          </w:p>
        </w:tc>
        <w:tc>
          <w:tcPr>
            <w:tcW w:w="1718" w:type="dxa"/>
            <w:tcBorders>
              <w:top w:val="single" w:sz="4" w:space="0" w:color="auto"/>
              <w:left w:val="single" w:sz="4" w:space="0" w:color="auto"/>
              <w:bottom w:val="single" w:sz="4" w:space="0" w:color="auto"/>
              <w:right w:val="single" w:sz="4" w:space="0" w:color="auto"/>
            </w:tcBorders>
            <w:hideMark/>
          </w:tcPr>
          <w:p w14:paraId="116046AD" w14:textId="77777777" w:rsidR="00D272D6" w:rsidRPr="006544A7" w:rsidRDefault="00D272D6" w:rsidP="000D7716">
            <w:pPr>
              <w:spacing w:after="200" w:line="276" w:lineRule="auto"/>
              <w:jc w:val="both"/>
              <w:rPr>
                <w:rFonts w:ascii="Times New Roman" w:eastAsia="Calibri" w:hAnsi="Times New Roman" w:cs="Times New Roman"/>
                <w:b/>
              </w:rPr>
            </w:pPr>
            <w:r w:rsidRPr="006544A7">
              <w:rPr>
                <w:rFonts w:ascii="Times New Roman" w:eastAsia="Calibri" w:hAnsi="Times New Roman" w:cs="Times New Roman"/>
                <w:b/>
              </w:rPr>
              <w:t>Triunghiul performanței</w:t>
            </w:r>
          </w:p>
        </w:tc>
        <w:tc>
          <w:tcPr>
            <w:tcW w:w="2393" w:type="dxa"/>
            <w:tcBorders>
              <w:top w:val="single" w:sz="4" w:space="0" w:color="auto"/>
              <w:left w:val="single" w:sz="4" w:space="0" w:color="auto"/>
              <w:bottom w:val="single" w:sz="4" w:space="0" w:color="auto"/>
              <w:right w:val="single" w:sz="4" w:space="0" w:color="auto"/>
            </w:tcBorders>
          </w:tcPr>
          <w:p w14:paraId="358405EF" w14:textId="77777777" w:rsidR="00D272D6" w:rsidRPr="006544A7" w:rsidRDefault="00D272D6" w:rsidP="000D7716">
            <w:pPr>
              <w:spacing w:after="200" w:line="276" w:lineRule="auto"/>
              <w:rPr>
                <w:rFonts w:ascii="Times New Roman" w:eastAsia="Calibri" w:hAnsi="Times New Roman" w:cs="Times New Roman"/>
              </w:rPr>
            </w:pPr>
            <w:r w:rsidRPr="006544A7">
              <w:rPr>
                <w:rFonts w:ascii="Times New Roman" w:eastAsia="Calibri" w:hAnsi="Times New Roman" w:cs="Times New Roman"/>
              </w:rPr>
              <w:t xml:space="preserve">Program în parteneriat cu MAL și instituțiile educaționale de educație informală și nonformală </w:t>
            </w:r>
          </w:p>
          <w:p w14:paraId="24E46650" w14:textId="77777777" w:rsidR="00D272D6" w:rsidRPr="006544A7" w:rsidRDefault="00D272D6" w:rsidP="000D7716">
            <w:pPr>
              <w:spacing w:after="200" w:line="276" w:lineRule="auto"/>
              <w:jc w:val="both"/>
              <w:rPr>
                <w:rFonts w:ascii="Times New Roman" w:eastAsia="Calibri" w:hAnsi="Times New Roman" w:cs="Times New Roman"/>
              </w:rPr>
            </w:pPr>
          </w:p>
          <w:p w14:paraId="6935BF49" w14:textId="77777777" w:rsidR="00D272D6" w:rsidRPr="006544A7" w:rsidRDefault="00D272D6" w:rsidP="000D7716">
            <w:pPr>
              <w:spacing w:after="200" w:line="276" w:lineRule="auto"/>
              <w:jc w:val="both"/>
              <w:rPr>
                <w:rFonts w:ascii="Times New Roman" w:eastAsia="Calibri"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14:paraId="4DF84483" w14:textId="77777777" w:rsidR="00D272D6" w:rsidRPr="006544A7" w:rsidRDefault="00D272D6" w:rsidP="000D7716">
            <w:pPr>
              <w:spacing w:after="200" w:line="276" w:lineRule="auto"/>
              <w:jc w:val="center"/>
              <w:rPr>
                <w:rFonts w:ascii="Times New Roman" w:eastAsia="Calibri" w:hAnsi="Times New Roman" w:cs="Times New Roman"/>
              </w:rPr>
            </w:pPr>
            <w:r w:rsidRPr="006544A7">
              <w:rPr>
                <w:rFonts w:ascii="Times New Roman" w:eastAsia="Calibri" w:hAnsi="Times New Roman" w:cs="Times New Roman"/>
              </w:rPr>
              <w:t>12</w:t>
            </w:r>
          </w:p>
        </w:tc>
        <w:tc>
          <w:tcPr>
            <w:tcW w:w="2524" w:type="dxa"/>
            <w:tcBorders>
              <w:top w:val="single" w:sz="4" w:space="0" w:color="auto"/>
              <w:left w:val="single" w:sz="4" w:space="0" w:color="auto"/>
              <w:bottom w:val="single" w:sz="4" w:space="0" w:color="auto"/>
              <w:right w:val="single" w:sz="4" w:space="0" w:color="auto"/>
            </w:tcBorders>
            <w:hideMark/>
          </w:tcPr>
          <w:p w14:paraId="48692C22"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Ziua Culturii Naționale/ Drumul lemnului și al cărții</w:t>
            </w:r>
          </w:p>
          <w:p w14:paraId="05CEE65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Noaptea bibliotecarilor</w:t>
            </w:r>
          </w:p>
          <w:p w14:paraId="6D66CD0D"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Noaptea Muzeelor</w:t>
            </w:r>
          </w:p>
          <w:p w14:paraId="1BD54FD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 xml:space="preserve">Festivalul de teatru și carte/Ziua educației/Ziua </w:t>
            </w:r>
            <w:r w:rsidRPr="006544A7">
              <w:rPr>
                <w:rFonts w:ascii="Times New Roman" w:eastAsia="Calibri" w:hAnsi="Times New Roman" w:cs="Times New Roman"/>
                <w:i/>
              </w:rPr>
              <w:lastRenderedPageBreak/>
              <w:t>Internațională a cărții pentru copii</w:t>
            </w:r>
          </w:p>
          <w:p w14:paraId="61644544"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Câmpulung Film Fest/ Cartea de sub munte/ Festivalul de folck și poezie ,,Folk libris,,</w:t>
            </w:r>
          </w:p>
          <w:p w14:paraId="5EC225F5" w14:textId="77777777" w:rsidR="00D272D6" w:rsidRPr="006544A7" w:rsidRDefault="00D272D6" w:rsidP="000D7716">
            <w:pPr>
              <w:spacing w:after="200" w:line="276" w:lineRule="auto"/>
              <w:jc w:val="both"/>
              <w:rPr>
                <w:rFonts w:ascii="Times New Roman" w:eastAsia="Calibri" w:hAnsi="Times New Roman" w:cs="Times New Roman"/>
                <w:i/>
              </w:rPr>
            </w:pPr>
            <w:r w:rsidRPr="006544A7">
              <w:rPr>
                <w:rFonts w:ascii="Times New Roman" w:eastAsia="Calibri" w:hAnsi="Times New Roman" w:cs="Times New Roman"/>
                <w:i/>
              </w:rPr>
              <w:t>Citește și dă mai departe!/ Ateliere și conferințe tematice</w:t>
            </w:r>
          </w:p>
        </w:tc>
        <w:tc>
          <w:tcPr>
            <w:tcW w:w="1297" w:type="dxa"/>
            <w:tcBorders>
              <w:top w:val="single" w:sz="4" w:space="0" w:color="auto"/>
              <w:left w:val="single" w:sz="4" w:space="0" w:color="auto"/>
              <w:bottom w:val="single" w:sz="4" w:space="0" w:color="auto"/>
              <w:right w:val="single" w:sz="4" w:space="0" w:color="auto"/>
            </w:tcBorders>
            <w:hideMark/>
          </w:tcPr>
          <w:p w14:paraId="59370331" w14:textId="7366487E" w:rsidR="00D272D6" w:rsidRPr="006544A7" w:rsidRDefault="00D272D6" w:rsidP="000D7716">
            <w:pPr>
              <w:spacing w:after="200" w:line="276" w:lineRule="auto"/>
              <w:jc w:val="both"/>
              <w:rPr>
                <w:rFonts w:ascii="Times New Roman" w:eastAsia="Calibri" w:hAnsi="Times New Roman" w:cs="Times New Roman"/>
              </w:rPr>
            </w:pPr>
            <w:r w:rsidRPr="006544A7">
              <w:rPr>
                <w:rFonts w:ascii="Times New Roman" w:eastAsia="Calibri" w:hAnsi="Times New Roman" w:cs="Times New Roman"/>
              </w:rPr>
              <w:lastRenderedPageBreak/>
              <w:t>120000 lei</w:t>
            </w:r>
          </w:p>
        </w:tc>
      </w:tr>
    </w:tbl>
    <w:p w14:paraId="1B9DF4A2" w14:textId="77777777" w:rsidR="000D3327" w:rsidRDefault="000D3327" w:rsidP="00D272D6">
      <w:pPr>
        <w:shd w:val="clear" w:color="auto" w:fill="FFFFFF"/>
        <w:spacing w:after="0" w:line="240" w:lineRule="auto"/>
        <w:rPr>
          <w:rFonts w:ascii="Times New Roman" w:eastAsia="Times New Roman" w:hAnsi="Times New Roman" w:cs="Times New Roman"/>
          <w:b/>
          <w:bCs/>
          <w:color w:val="000000"/>
          <w:kern w:val="0"/>
          <w14:ligatures w14:val="none"/>
        </w:rPr>
      </w:pPr>
    </w:p>
    <w:p w14:paraId="6E16A877" w14:textId="41A96BEB" w:rsidR="00D272D6" w:rsidRPr="000D3327"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0D3327">
        <w:rPr>
          <w:rFonts w:ascii="Times New Roman" w:eastAsia="Times New Roman" w:hAnsi="Times New Roman" w:cs="Times New Roman"/>
          <w:b/>
          <w:bCs/>
          <w:color w:val="000000"/>
          <w:kern w:val="0"/>
          <w14:ligatures w14:val="none"/>
        </w:rPr>
        <w:t>ANUL 2024 – PERIOADA 01.01.2024 – 31.12.2024</w:t>
      </w:r>
    </w:p>
    <w:tbl>
      <w:tblPr>
        <w:tblW w:w="10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1929"/>
        <w:gridCol w:w="2288"/>
        <w:gridCol w:w="1278"/>
        <w:gridCol w:w="2693"/>
        <w:gridCol w:w="1133"/>
      </w:tblGrid>
      <w:tr w:rsidR="00D272D6" w:rsidRPr="000D3327" w14:paraId="1684F1D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7649DCAE"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Nr.</w:t>
            </w:r>
          </w:p>
          <w:p w14:paraId="0AA3FE5E"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Crt.</w:t>
            </w:r>
          </w:p>
        </w:tc>
        <w:tc>
          <w:tcPr>
            <w:tcW w:w="1929" w:type="dxa"/>
            <w:tcBorders>
              <w:top w:val="single" w:sz="4" w:space="0" w:color="000000"/>
              <w:left w:val="single" w:sz="4" w:space="0" w:color="000000"/>
              <w:bottom w:val="single" w:sz="4" w:space="0" w:color="000000"/>
              <w:right w:val="single" w:sz="4" w:space="0" w:color="000000"/>
            </w:tcBorders>
          </w:tcPr>
          <w:p w14:paraId="50621911"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w:t>
            </w:r>
          </w:p>
        </w:tc>
        <w:tc>
          <w:tcPr>
            <w:tcW w:w="2288" w:type="dxa"/>
            <w:tcBorders>
              <w:top w:val="single" w:sz="4" w:space="0" w:color="000000"/>
              <w:left w:val="single" w:sz="4" w:space="0" w:color="000000"/>
              <w:bottom w:val="single" w:sz="4" w:space="0" w:color="000000"/>
              <w:right w:val="single" w:sz="4" w:space="0" w:color="000000"/>
            </w:tcBorders>
          </w:tcPr>
          <w:p w14:paraId="5E686E80"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Scurtă descriere</w:t>
            </w:r>
          </w:p>
          <w:p w14:paraId="67640FB8"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w:t>
            </w:r>
          </w:p>
        </w:tc>
        <w:tc>
          <w:tcPr>
            <w:tcW w:w="1278" w:type="dxa"/>
            <w:tcBorders>
              <w:top w:val="single" w:sz="4" w:space="0" w:color="000000"/>
              <w:left w:val="single" w:sz="4" w:space="0" w:color="000000"/>
              <w:bottom w:val="single" w:sz="4" w:space="0" w:color="000000"/>
              <w:right w:val="single" w:sz="4" w:space="0" w:color="000000"/>
            </w:tcBorders>
          </w:tcPr>
          <w:p w14:paraId="04BC0347"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Nr. proiecte în cadrul programului</w:t>
            </w:r>
          </w:p>
          <w:p w14:paraId="3BD670D1" w14:textId="77777777" w:rsidR="00D272D6" w:rsidRPr="000D3327" w:rsidRDefault="00D272D6" w:rsidP="000D7716">
            <w:pPr>
              <w:spacing w:after="0"/>
              <w:jc w:val="both"/>
              <w:rPr>
                <w:rFonts w:ascii="Times New Roman" w:eastAsia="Times New Roman" w:hAnsi="Times New Roman" w:cs="Times New Roman"/>
                <w:b/>
                <w:sz w:val="22"/>
                <w:szCs w:val="22"/>
              </w:rPr>
            </w:pPr>
          </w:p>
        </w:tc>
        <w:tc>
          <w:tcPr>
            <w:tcW w:w="2692" w:type="dxa"/>
            <w:tcBorders>
              <w:top w:val="single" w:sz="4" w:space="0" w:color="000000"/>
              <w:left w:val="single" w:sz="4" w:space="0" w:color="000000"/>
              <w:bottom w:val="single" w:sz="4" w:space="0" w:color="000000"/>
              <w:right w:val="single" w:sz="4" w:space="0" w:color="000000"/>
            </w:tcBorders>
          </w:tcPr>
          <w:p w14:paraId="2CB2DA58"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Denumirea proiectului</w:t>
            </w:r>
          </w:p>
        </w:tc>
        <w:tc>
          <w:tcPr>
            <w:tcW w:w="1133" w:type="dxa"/>
            <w:tcBorders>
              <w:top w:val="single" w:sz="4" w:space="0" w:color="000000"/>
              <w:left w:val="single" w:sz="4" w:space="0" w:color="000000"/>
              <w:bottom w:val="single" w:sz="4" w:space="0" w:color="000000"/>
              <w:right w:val="single" w:sz="4" w:space="0" w:color="000000"/>
            </w:tcBorders>
          </w:tcPr>
          <w:p w14:paraId="646F2255" w14:textId="77777777" w:rsidR="00D272D6" w:rsidRPr="000D3327" w:rsidRDefault="00D272D6" w:rsidP="000D7716">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Buget pe program lei</w:t>
            </w:r>
          </w:p>
        </w:tc>
      </w:tr>
      <w:tr w:rsidR="00D272D6" w:rsidRPr="000D3327" w14:paraId="61916CD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053EB294"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1.</w:t>
            </w:r>
          </w:p>
        </w:tc>
        <w:tc>
          <w:tcPr>
            <w:tcW w:w="1929" w:type="dxa"/>
            <w:tcBorders>
              <w:top w:val="single" w:sz="4" w:space="0" w:color="000000"/>
              <w:left w:val="single" w:sz="4" w:space="0" w:color="000000"/>
              <w:bottom w:val="single" w:sz="4" w:space="0" w:color="000000"/>
              <w:right w:val="single" w:sz="4" w:space="0" w:color="000000"/>
            </w:tcBorders>
          </w:tcPr>
          <w:p w14:paraId="515599B4" w14:textId="77777777" w:rsidR="00D272D6" w:rsidRPr="000D3327" w:rsidRDefault="00D272D6" w:rsidP="000D7716">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 de dotare și modernizare a spațiilor instituției</w:t>
            </w:r>
          </w:p>
        </w:tc>
        <w:tc>
          <w:tcPr>
            <w:tcW w:w="2288" w:type="dxa"/>
            <w:tcBorders>
              <w:top w:val="single" w:sz="4" w:space="0" w:color="000000"/>
              <w:left w:val="single" w:sz="4" w:space="0" w:color="000000"/>
              <w:bottom w:val="single" w:sz="4" w:space="0" w:color="000000"/>
              <w:right w:val="single" w:sz="4" w:space="0" w:color="000000"/>
            </w:tcBorders>
          </w:tcPr>
          <w:p w14:paraId="16237B74" w14:textId="5CF372D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Dotarea modernă cu mobilier specific, fix și modular, astfel încât toate spațiile bibliotecii să corespundă destinației date, să fie atractive și facil de utilizat /  achiziție de aparatură, sisteme, fond de carte, bunuri necesare fiecărui spațiu.</w:t>
            </w:r>
          </w:p>
          <w:p w14:paraId="6A43DAF1" w14:textId="77777777" w:rsidR="00D272D6" w:rsidRPr="000D3327" w:rsidRDefault="00D272D6" w:rsidP="000D7716">
            <w:pPr>
              <w:jc w:val="both"/>
              <w:rPr>
                <w:rFonts w:ascii="Times New Roman" w:eastAsia="Times New Roman" w:hAnsi="Times New Roman" w:cs="Times New Roman"/>
                <w:sz w:val="22"/>
                <w:szCs w:val="22"/>
              </w:rPr>
            </w:pPr>
          </w:p>
        </w:tc>
        <w:tc>
          <w:tcPr>
            <w:tcW w:w="1278" w:type="dxa"/>
            <w:tcBorders>
              <w:top w:val="single" w:sz="4" w:space="0" w:color="000000"/>
              <w:left w:val="single" w:sz="4" w:space="0" w:color="000000"/>
              <w:bottom w:val="single" w:sz="4" w:space="0" w:color="000000"/>
              <w:right w:val="single" w:sz="4" w:space="0" w:color="000000"/>
            </w:tcBorders>
          </w:tcPr>
          <w:p w14:paraId="48334C88"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9</w:t>
            </w:r>
          </w:p>
        </w:tc>
        <w:tc>
          <w:tcPr>
            <w:tcW w:w="2692" w:type="dxa"/>
            <w:tcBorders>
              <w:top w:val="single" w:sz="4" w:space="0" w:color="000000"/>
              <w:left w:val="single" w:sz="4" w:space="0" w:color="000000"/>
              <w:bottom w:val="single" w:sz="4" w:space="0" w:color="000000"/>
              <w:right w:val="single" w:sz="4" w:space="0" w:color="000000"/>
            </w:tcBorders>
          </w:tcPr>
          <w:p w14:paraId="730BD658"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1.Dotarea și amenajarea Depozitului de carte</w:t>
            </w:r>
          </w:p>
          <w:p w14:paraId="0FBE19CE"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2.Dotare și amenajare Sala de carte Bucovina și periodice</w:t>
            </w:r>
          </w:p>
          <w:p w14:paraId="4CFC1D7C"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3.Dotare și amenajare Sala de carte veche și rară</w:t>
            </w:r>
          </w:p>
          <w:p w14:paraId="56E1EA48"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4.Dotare și amenajare Sala de lectură și documentare</w:t>
            </w:r>
          </w:p>
          <w:p w14:paraId="0DD2E5A8" w14:textId="11D6BFD4" w:rsidR="00D272D6" w:rsidRPr="000D3327" w:rsidRDefault="00D272D6" w:rsidP="00DE72D1">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5.Subzidirea, izolarea fundației și igienizarea subsolului</w:t>
            </w:r>
          </w:p>
          <w:p w14:paraId="7DD5506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6. Dotare și amenajare Mansardă (multifuncțional)</w:t>
            </w:r>
          </w:p>
          <w:p w14:paraId="1DE79FEF" w14:textId="1BE05E31"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7.Amenajare spațiu exterior</w:t>
            </w:r>
          </w:p>
          <w:p w14:paraId="50187265"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8.Grup sanitar persoane cu dizabilități</w:t>
            </w:r>
          </w:p>
          <w:p w14:paraId="1C735A06"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9. Montare sistem video și alarmare</w:t>
            </w:r>
          </w:p>
        </w:tc>
        <w:tc>
          <w:tcPr>
            <w:tcW w:w="1133" w:type="dxa"/>
            <w:tcBorders>
              <w:top w:val="single" w:sz="4" w:space="0" w:color="000000"/>
              <w:left w:val="single" w:sz="4" w:space="0" w:color="000000"/>
              <w:bottom w:val="single" w:sz="4" w:space="0" w:color="000000"/>
              <w:right w:val="single" w:sz="4" w:space="0" w:color="000000"/>
            </w:tcBorders>
          </w:tcPr>
          <w:p w14:paraId="105160A3" w14:textId="213ABC73"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5400</w:t>
            </w:r>
            <w:r w:rsidR="00D272D6" w:rsidRPr="000D3327">
              <w:rPr>
                <w:rFonts w:ascii="Times New Roman" w:eastAsia="Times New Roman" w:hAnsi="Times New Roman" w:cs="Times New Roman"/>
                <w:sz w:val="22"/>
                <w:szCs w:val="22"/>
              </w:rPr>
              <w:t xml:space="preserve"> lei</w:t>
            </w:r>
          </w:p>
          <w:p w14:paraId="1CF5197F" w14:textId="77777777" w:rsidR="00D272D6" w:rsidRPr="000D3327" w:rsidRDefault="00D272D6" w:rsidP="000D7716">
            <w:pPr>
              <w:jc w:val="both"/>
              <w:rPr>
                <w:rFonts w:ascii="Times New Roman" w:eastAsia="Times New Roman" w:hAnsi="Times New Roman" w:cs="Times New Roman"/>
                <w:sz w:val="22"/>
                <w:szCs w:val="22"/>
              </w:rPr>
            </w:pPr>
          </w:p>
          <w:p w14:paraId="01DFCD2B" w14:textId="287F33D4"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25000 </w:t>
            </w:r>
            <w:r w:rsidRPr="000D3327">
              <w:rPr>
                <w:rFonts w:ascii="Times New Roman" w:eastAsia="Times New Roman" w:hAnsi="Times New Roman" w:cs="Times New Roman"/>
                <w:sz w:val="22"/>
                <w:szCs w:val="22"/>
              </w:rPr>
              <w:t>lei</w:t>
            </w:r>
          </w:p>
          <w:p w14:paraId="01CEAEA9" w14:textId="77777777" w:rsidR="00D272D6" w:rsidRPr="000D3327" w:rsidRDefault="00D272D6" w:rsidP="000D7716">
            <w:pPr>
              <w:jc w:val="both"/>
              <w:rPr>
                <w:rFonts w:ascii="Times New Roman" w:eastAsia="Times New Roman" w:hAnsi="Times New Roman" w:cs="Times New Roman"/>
                <w:sz w:val="22"/>
                <w:szCs w:val="22"/>
              </w:rPr>
            </w:pPr>
          </w:p>
          <w:p w14:paraId="710F3A2C" w14:textId="597A813D"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30000</w:t>
            </w:r>
            <w:r w:rsidRPr="000D3327">
              <w:rPr>
                <w:rFonts w:ascii="Times New Roman" w:eastAsia="Times New Roman" w:hAnsi="Times New Roman" w:cs="Times New Roman"/>
                <w:sz w:val="22"/>
                <w:szCs w:val="22"/>
              </w:rPr>
              <w:t xml:space="preserve"> lei</w:t>
            </w:r>
          </w:p>
          <w:p w14:paraId="7037A456" w14:textId="77777777" w:rsidR="00D272D6" w:rsidRDefault="00D272D6" w:rsidP="000D7716">
            <w:pPr>
              <w:jc w:val="both"/>
              <w:rPr>
                <w:rFonts w:ascii="Times New Roman" w:eastAsia="Times New Roman" w:hAnsi="Times New Roman" w:cs="Times New Roman"/>
                <w:sz w:val="22"/>
                <w:szCs w:val="22"/>
              </w:rPr>
            </w:pPr>
          </w:p>
          <w:p w14:paraId="2669C957" w14:textId="2B485AF9"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62000</w:t>
            </w:r>
            <w:r w:rsidRPr="000D3327">
              <w:rPr>
                <w:rFonts w:ascii="Times New Roman" w:eastAsia="Times New Roman" w:hAnsi="Times New Roman" w:cs="Times New Roman"/>
                <w:sz w:val="22"/>
                <w:szCs w:val="22"/>
              </w:rPr>
              <w:t xml:space="preserve"> lei</w:t>
            </w:r>
          </w:p>
          <w:p w14:paraId="21A86145" w14:textId="77777777" w:rsidR="00D272D6" w:rsidRDefault="00D272D6" w:rsidP="000D7716">
            <w:pPr>
              <w:jc w:val="both"/>
              <w:rPr>
                <w:rFonts w:ascii="Times New Roman" w:eastAsia="Times New Roman" w:hAnsi="Times New Roman" w:cs="Times New Roman"/>
                <w:sz w:val="22"/>
                <w:szCs w:val="22"/>
              </w:rPr>
            </w:pPr>
          </w:p>
          <w:p w14:paraId="205A7219" w14:textId="53EA4148"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90000 </w:t>
            </w:r>
            <w:r w:rsidRPr="000D3327">
              <w:rPr>
                <w:rFonts w:ascii="Times New Roman" w:eastAsia="Times New Roman" w:hAnsi="Times New Roman" w:cs="Times New Roman"/>
                <w:sz w:val="22"/>
                <w:szCs w:val="22"/>
              </w:rPr>
              <w:t>lei</w:t>
            </w:r>
          </w:p>
          <w:p w14:paraId="53A84871" w14:textId="77777777" w:rsidR="00D272D6" w:rsidRPr="000D3327" w:rsidRDefault="00D272D6" w:rsidP="000D7716">
            <w:pPr>
              <w:jc w:val="both"/>
              <w:rPr>
                <w:rFonts w:ascii="Times New Roman" w:eastAsia="Times New Roman" w:hAnsi="Times New Roman" w:cs="Times New Roman"/>
                <w:sz w:val="22"/>
                <w:szCs w:val="22"/>
              </w:rPr>
            </w:pPr>
          </w:p>
          <w:p w14:paraId="79EFEF9D" w14:textId="0CAB01C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75000</w:t>
            </w:r>
            <w:r w:rsidRPr="000D3327">
              <w:rPr>
                <w:rFonts w:ascii="Times New Roman" w:eastAsia="Times New Roman" w:hAnsi="Times New Roman" w:cs="Times New Roman"/>
                <w:sz w:val="22"/>
                <w:szCs w:val="22"/>
              </w:rPr>
              <w:t xml:space="preserve"> lei</w:t>
            </w:r>
          </w:p>
          <w:p w14:paraId="04C84EB4" w14:textId="08877D4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137FFBD3" w14:textId="049165B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2500</w:t>
            </w:r>
            <w:r w:rsidRPr="000D3327">
              <w:rPr>
                <w:rFonts w:ascii="Times New Roman" w:eastAsia="Times New Roman" w:hAnsi="Times New Roman" w:cs="Times New Roman"/>
                <w:sz w:val="22"/>
                <w:szCs w:val="22"/>
              </w:rPr>
              <w:t xml:space="preserve"> lei</w:t>
            </w:r>
          </w:p>
          <w:p w14:paraId="2FEC9C7A" w14:textId="77777777" w:rsidR="00D272D6" w:rsidRPr="000D3327" w:rsidRDefault="00D272D6" w:rsidP="000D7716">
            <w:pPr>
              <w:jc w:val="both"/>
              <w:rPr>
                <w:rFonts w:ascii="Times New Roman" w:eastAsia="Times New Roman" w:hAnsi="Times New Roman" w:cs="Times New Roman"/>
                <w:sz w:val="22"/>
                <w:szCs w:val="22"/>
              </w:rPr>
            </w:pPr>
          </w:p>
          <w:p w14:paraId="495F2168" w14:textId="5EB7A1E9" w:rsidR="00D272D6" w:rsidRPr="000D3327" w:rsidRDefault="00DE72D1" w:rsidP="00DE72D1">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50000</w:t>
            </w:r>
            <w:r w:rsidRPr="000D3327">
              <w:rPr>
                <w:rFonts w:ascii="Times New Roman" w:eastAsia="Times New Roman" w:hAnsi="Times New Roman" w:cs="Times New Roman"/>
                <w:sz w:val="22"/>
                <w:szCs w:val="22"/>
              </w:rPr>
              <w:t xml:space="preserve"> lei</w:t>
            </w:r>
          </w:p>
        </w:tc>
      </w:tr>
      <w:tr w:rsidR="00D272D6" w:rsidRPr="000D3327" w14:paraId="592AF33E" w14:textId="77777777" w:rsidTr="000D3327">
        <w:trPr>
          <w:trHeight w:val="977"/>
        </w:trPr>
        <w:tc>
          <w:tcPr>
            <w:tcW w:w="706" w:type="dxa"/>
            <w:tcBorders>
              <w:top w:val="single" w:sz="4" w:space="0" w:color="000000"/>
              <w:left w:val="single" w:sz="4" w:space="0" w:color="000000"/>
              <w:bottom w:val="single" w:sz="4" w:space="0" w:color="000000"/>
              <w:right w:val="single" w:sz="4" w:space="0" w:color="000000"/>
            </w:tcBorders>
          </w:tcPr>
          <w:p w14:paraId="2309810C"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 xml:space="preserve">       2.</w:t>
            </w:r>
          </w:p>
        </w:tc>
        <w:tc>
          <w:tcPr>
            <w:tcW w:w="1929" w:type="dxa"/>
            <w:tcBorders>
              <w:top w:val="single" w:sz="4" w:space="0" w:color="000000"/>
              <w:left w:val="single" w:sz="4" w:space="0" w:color="000000"/>
              <w:bottom w:val="single" w:sz="4" w:space="0" w:color="000000"/>
              <w:right w:val="single" w:sz="4" w:space="0" w:color="000000"/>
            </w:tcBorders>
          </w:tcPr>
          <w:p w14:paraId="3EA87663"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Modernizarea și diversificarea serviciilor de bibliotecă</w:t>
            </w:r>
          </w:p>
        </w:tc>
        <w:tc>
          <w:tcPr>
            <w:tcW w:w="2288" w:type="dxa"/>
            <w:tcBorders>
              <w:top w:val="single" w:sz="4" w:space="0" w:color="000000"/>
              <w:left w:val="single" w:sz="4" w:space="0" w:color="000000"/>
              <w:bottom w:val="single" w:sz="4" w:space="0" w:color="000000"/>
              <w:right w:val="single" w:sz="4" w:space="0" w:color="000000"/>
            </w:tcBorders>
          </w:tcPr>
          <w:p w14:paraId="5FD28350"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Crearea, amenajarea și dotarea a noi spații destinate serviciilor de bibliotecă.</w:t>
            </w:r>
          </w:p>
          <w:p w14:paraId="090710ED"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Crearea de servicii care să răspundă cerințelor unui public diversificat </w:t>
            </w:r>
          </w:p>
          <w:p w14:paraId="6F21143C" w14:textId="77777777" w:rsidR="00D272D6" w:rsidRPr="000D3327" w:rsidRDefault="00D272D6" w:rsidP="000D7716">
            <w:pPr>
              <w:jc w:val="both"/>
              <w:rPr>
                <w:rFonts w:ascii="Times New Roman" w:eastAsia="Times New Roman" w:hAnsi="Times New Roman" w:cs="Times New Roman"/>
                <w:sz w:val="22"/>
                <w:szCs w:val="22"/>
              </w:rPr>
            </w:pPr>
          </w:p>
          <w:p w14:paraId="63122E37"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Activități recreative și de lectură în perioada vacanței de vară</w:t>
            </w:r>
          </w:p>
          <w:p w14:paraId="4B83EDE3" w14:textId="77777777" w:rsidR="00D272D6" w:rsidRPr="000D3327" w:rsidRDefault="00D272D6" w:rsidP="000D7716">
            <w:pPr>
              <w:jc w:val="both"/>
              <w:rPr>
                <w:rFonts w:ascii="Times New Roman" w:eastAsia="Times New Roman" w:hAnsi="Times New Roman" w:cs="Times New Roman"/>
                <w:sz w:val="22"/>
                <w:szCs w:val="22"/>
              </w:rPr>
            </w:pPr>
          </w:p>
          <w:p w14:paraId="1F4A0B9D" w14:textId="77777777" w:rsidR="00D272D6" w:rsidRPr="000D3327" w:rsidRDefault="00D272D6" w:rsidP="000D7716">
            <w:pPr>
              <w:jc w:val="both"/>
              <w:rPr>
                <w:rFonts w:ascii="Times New Roman" w:eastAsia="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76AC39F5"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15</w:t>
            </w:r>
          </w:p>
        </w:tc>
        <w:tc>
          <w:tcPr>
            <w:tcW w:w="2694" w:type="dxa"/>
            <w:tcBorders>
              <w:top w:val="single" w:sz="4" w:space="0" w:color="000000"/>
              <w:left w:val="single" w:sz="4" w:space="0" w:color="000000"/>
              <w:bottom w:val="single" w:sz="4" w:space="0" w:color="000000"/>
              <w:right w:val="single" w:sz="4" w:space="0" w:color="000000"/>
            </w:tcBorders>
          </w:tcPr>
          <w:p w14:paraId="4838677C" w14:textId="02899559"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w:t>
            </w:r>
            <w:r w:rsidR="00DE72D1">
              <w:rPr>
                <w:rFonts w:ascii="Times New Roman" w:eastAsia="Times New Roman" w:hAnsi="Times New Roman" w:cs="Times New Roman"/>
                <w:sz w:val="22"/>
                <w:szCs w:val="22"/>
              </w:rPr>
              <w:t xml:space="preserve"> </w:t>
            </w:r>
            <w:r w:rsidRPr="000D3327">
              <w:rPr>
                <w:rFonts w:ascii="Times New Roman" w:eastAsia="Times New Roman" w:hAnsi="Times New Roman" w:cs="Times New Roman"/>
                <w:sz w:val="22"/>
                <w:szCs w:val="22"/>
              </w:rPr>
              <w:t>Ludoteca – primii pași spre lectură și înțelegere</w:t>
            </w:r>
          </w:p>
          <w:p w14:paraId="533B9460"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2.Biblioteca - centru de educare și formare profesională – </w:t>
            </w:r>
          </w:p>
          <w:p w14:paraId="2FB803DD"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Cursuri Cambrige</w:t>
            </w:r>
          </w:p>
          <w:p w14:paraId="4178F8B9"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 Matematică mentală</w:t>
            </w:r>
          </w:p>
          <w:p w14:paraId="58EA96F7"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Ateliere de literație</w:t>
            </w:r>
          </w:p>
          <w:p w14:paraId="3AAE5FB1"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-Sesiuni de formare ale profesorilor</w:t>
            </w:r>
          </w:p>
          <w:p w14:paraId="4E99DA99"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-Școala părinților</w:t>
            </w:r>
          </w:p>
          <w:p w14:paraId="7F63FC7D"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-Ateliere de dezvoltare personală și orientare profesională pentru adolescenți</w:t>
            </w:r>
          </w:p>
          <w:p w14:paraId="07531444"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3.Amenajarea terasei ca spațiu de relaxare</w:t>
            </w:r>
          </w:p>
          <w:p w14:paraId="193D32E5"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lectură liberă, șah, socializare, întâlniri între generații</w:t>
            </w:r>
          </w:p>
          <w:p w14:paraId="472A355B"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4.Școala de vară</w:t>
            </w:r>
            <w:r w:rsidRPr="000D3327">
              <w:rPr>
                <w:rFonts w:ascii="Times New Roman" w:eastAsia="Times New Roman" w:hAnsi="Times New Roman" w:cs="Times New Roman"/>
                <w:sz w:val="22"/>
                <w:szCs w:val="22"/>
              </w:rPr>
              <w:t xml:space="preserve"> - ,,Licurici cu lipici la cei mari și cei miciʼʼ</w:t>
            </w:r>
          </w:p>
          <w:p w14:paraId="394DC17F"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5.Eco-Biblioteca</w:t>
            </w:r>
            <w:r w:rsidRPr="000D3327">
              <w:rPr>
                <w:rFonts w:ascii="Times New Roman" w:eastAsia="Times New Roman" w:hAnsi="Times New Roman" w:cs="Times New Roman"/>
                <w:sz w:val="22"/>
                <w:szCs w:val="22"/>
              </w:rPr>
              <w:t xml:space="preserve"> /săli de lectură în aer liber </w:t>
            </w:r>
          </w:p>
          <w:p w14:paraId="7704EC04" w14:textId="77777777" w:rsidR="00D272D6" w:rsidRPr="000D3327" w:rsidRDefault="00D272D6" w:rsidP="000D7716">
            <w:pPr>
              <w:numPr>
                <w:ilvl w:val="0"/>
                <w:numId w:val="5"/>
              </w:numPr>
              <w:spacing w:after="0" w:line="240" w:lineRule="auto"/>
              <w:ind w:left="0"/>
              <w:jc w:val="both"/>
              <w:rPr>
                <w:rFonts w:ascii="Times New Roman" w:hAnsi="Times New Roman" w:cs="Times New Roman"/>
                <w:sz w:val="22"/>
                <w:szCs w:val="22"/>
              </w:rPr>
            </w:pPr>
            <w:r w:rsidRPr="000D3327">
              <w:rPr>
                <w:rFonts w:ascii="Times New Roman" w:eastAsia="Times New Roman" w:hAnsi="Times New Roman" w:cs="Times New Roman"/>
                <w:i/>
                <w:sz w:val="22"/>
                <w:szCs w:val="22"/>
              </w:rPr>
              <w:t xml:space="preserve">6.Spectacole tematice </w:t>
            </w:r>
            <w:r w:rsidRPr="000D3327">
              <w:rPr>
                <w:rFonts w:ascii="Times New Roman" w:eastAsia="Times New Roman" w:hAnsi="Times New Roman" w:cs="Times New Roman"/>
                <w:sz w:val="22"/>
                <w:szCs w:val="22"/>
              </w:rPr>
              <w:t xml:space="preserve"> </w:t>
            </w:r>
          </w:p>
          <w:p w14:paraId="12DF4F37"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7.Festivalul Educației la Câmpulung </w:t>
            </w:r>
          </w:p>
          <w:p w14:paraId="2E1F230E"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8. Școala în vatra satului </w:t>
            </w:r>
          </w:p>
          <w:p w14:paraId="7663CB52"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i/>
                <w:sz w:val="22"/>
                <w:szCs w:val="22"/>
              </w:rPr>
              <w:t xml:space="preserve">9.Folk Libris/ face to face book </w:t>
            </w:r>
            <w:r w:rsidRPr="000D3327">
              <w:rPr>
                <w:rFonts w:ascii="Times New Roman" w:eastAsia="Times New Roman" w:hAnsi="Times New Roman" w:cs="Times New Roman"/>
                <w:sz w:val="22"/>
                <w:szCs w:val="22"/>
              </w:rPr>
              <w:t>– muzică și poezie</w:t>
            </w:r>
          </w:p>
          <w:p w14:paraId="48F65B17" w14:textId="77777777" w:rsidR="00D272D6" w:rsidRPr="000D3327" w:rsidRDefault="00D272D6" w:rsidP="000D7716">
            <w:pPr>
              <w:jc w:val="both"/>
              <w:rPr>
                <w:rFonts w:ascii="Times New Roman" w:eastAsia="Times New Roman" w:hAnsi="Times New Roman" w:cs="Times New Roman"/>
                <w:i/>
                <w:sz w:val="22"/>
                <w:szCs w:val="22"/>
              </w:rPr>
            </w:pPr>
            <w:r w:rsidRPr="000D3327">
              <w:rPr>
                <w:rFonts w:ascii="Times New Roman" w:eastAsia="Times New Roman" w:hAnsi="Times New Roman" w:cs="Times New Roman"/>
                <w:sz w:val="22"/>
                <w:szCs w:val="22"/>
              </w:rPr>
              <w:t xml:space="preserve">10. Festivalul de folk și poezie </w:t>
            </w:r>
            <w:r w:rsidRPr="000D3327">
              <w:rPr>
                <w:rFonts w:ascii="Times New Roman" w:eastAsia="Times New Roman" w:hAnsi="Times New Roman" w:cs="Times New Roman"/>
                <w:i/>
                <w:sz w:val="22"/>
                <w:szCs w:val="22"/>
              </w:rPr>
              <w:t xml:space="preserve">,,Țara fagilor </w:t>
            </w:r>
          </w:p>
          <w:p w14:paraId="5F998573" w14:textId="54786B5D"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11.</w:t>
            </w:r>
            <w:r w:rsidRPr="000D3327">
              <w:rPr>
                <w:rFonts w:ascii="Times New Roman" w:eastAsia="Times New Roman" w:hAnsi="Times New Roman" w:cs="Times New Roman"/>
                <w:i/>
                <w:sz w:val="22"/>
                <w:szCs w:val="22"/>
              </w:rPr>
              <w:t xml:space="preserve"> Galeria voievozilor de obcină</w:t>
            </w:r>
            <w:r w:rsidR="00DE72D1">
              <w:rPr>
                <w:rFonts w:ascii="Times New Roman" w:eastAsia="Times New Roman" w:hAnsi="Times New Roman" w:cs="Times New Roman"/>
                <w:i/>
                <w:sz w:val="22"/>
                <w:szCs w:val="22"/>
              </w:rPr>
              <w:t xml:space="preserve"> </w:t>
            </w:r>
            <w:r w:rsidRPr="000D3327">
              <w:rPr>
                <w:rFonts w:ascii="Times New Roman" w:eastAsia="Times New Roman" w:hAnsi="Times New Roman" w:cs="Times New Roman"/>
                <w:sz w:val="22"/>
                <w:szCs w:val="22"/>
              </w:rPr>
              <w:t>- evenimene de comemorare/ aniversare a oamenilora personalităților din Bucovina</w:t>
            </w:r>
          </w:p>
          <w:p w14:paraId="108B2ED0" w14:textId="77777777" w:rsidR="00D272D6" w:rsidRPr="000D3327" w:rsidRDefault="00D272D6" w:rsidP="000D7716">
            <w:pPr>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 xml:space="preserve"> 12. De vorbă cu TINEri</w:t>
            </w:r>
          </w:p>
          <w:p w14:paraId="0C7AFC23"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13. </w:t>
            </w:r>
            <w:r w:rsidRPr="000D3327">
              <w:rPr>
                <w:rFonts w:ascii="Times New Roman" w:eastAsia="Times New Roman" w:hAnsi="Times New Roman" w:cs="Times New Roman"/>
                <w:i/>
                <w:sz w:val="22"/>
                <w:szCs w:val="22"/>
              </w:rPr>
              <w:t>Școala de la bibliotecă</w:t>
            </w:r>
            <w:r w:rsidRPr="000D3327">
              <w:rPr>
                <w:rFonts w:ascii="Times New Roman" w:eastAsia="Times New Roman" w:hAnsi="Times New Roman" w:cs="Times New Roman"/>
                <w:sz w:val="22"/>
                <w:szCs w:val="22"/>
              </w:rPr>
              <w:t xml:space="preserve"> – activități cultural-educative pentru elevi</w:t>
            </w:r>
          </w:p>
          <w:p w14:paraId="38012563"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14. </w:t>
            </w:r>
            <w:r w:rsidRPr="000D3327">
              <w:rPr>
                <w:rFonts w:ascii="Times New Roman" w:eastAsia="Times New Roman" w:hAnsi="Times New Roman" w:cs="Times New Roman"/>
                <w:i/>
                <w:sz w:val="22"/>
                <w:szCs w:val="22"/>
              </w:rPr>
              <w:t>Povești de spus mai departe</w:t>
            </w:r>
            <w:r w:rsidRPr="000D3327">
              <w:rPr>
                <w:rFonts w:ascii="Times New Roman" w:eastAsia="Times New Roman" w:hAnsi="Times New Roman" w:cs="Times New Roman"/>
                <w:sz w:val="22"/>
                <w:szCs w:val="22"/>
              </w:rPr>
              <w:t xml:space="preserve"> – întâlniri cu scriitori </w:t>
            </w:r>
          </w:p>
          <w:p w14:paraId="7A2C6A5F" w14:textId="34641599" w:rsidR="00DF4A13" w:rsidRPr="000D3327" w:rsidRDefault="00D272D6" w:rsidP="00BF573B">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15. SEMNE – expoziții de artă plastică și decorativă, expoziții tematic</w:t>
            </w:r>
          </w:p>
        </w:tc>
        <w:tc>
          <w:tcPr>
            <w:tcW w:w="1133" w:type="dxa"/>
            <w:tcBorders>
              <w:top w:val="single" w:sz="4" w:space="0" w:color="000000"/>
              <w:left w:val="single" w:sz="4" w:space="0" w:color="000000"/>
              <w:bottom w:val="single" w:sz="4" w:space="0" w:color="000000"/>
              <w:right w:val="single" w:sz="4" w:space="0" w:color="000000"/>
            </w:tcBorders>
          </w:tcPr>
          <w:p w14:paraId="14F9AA7D" w14:textId="6A476BA6"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4000</w:t>
            </w:r>
            <w:r w:rsidR="00D272D6" w:rsidRPr="000D3327">
              <w:rPr>
                <w:rFonts w:ascii="Times New Roman" w:eastAsia="Times New Roman" w:hAnsi="Times New Roman" w:cs="Times New Roman"/>
                <w:sz w:val="22"/>
                <w:szCs w:val="22"/>
              </w:rPr>
              <w:t xml:space="preserve"> lei</w:t>
            </w:r>
          </w:p>
          <w:p w14:paraId="490E2725" w14:textId="77777777" w:rsidR="00D272D6" w:rsidRPr="000D3327" w:rsidRDefault="00D272D6" w:rsidP="000D7716">
            <w:pPr>
              <w:jc w:val="both"/>
              <w:rPr>
                <w:rFonts w:ascii="Times New Roman" w:eastAsia="Times New Roman" w:hAnsi="Times New Roman" w:cs="Times New Roman"/>
                <w:sz w:val="22"/>
                <w:szCs w:val="22"/>
              </w:rPr>
            </w:pPr>
          </w:p>
          <w:p w14:paraId="3F0096F3" w14:textId="15D0C7DD" w:rsidR="00D272D6" w:rsidRPr="00DE72D1" w:rsidRDefault="00DE72D1" w:rsidP="000D7716">
            <w:pPr>
              <w:jc w:val="both"/>
              <w:rPr>
                <w:rFonts w:ascii="Times New Roman" w:eastAsia="Times New Roman" w:hAnsi="Times New Roman" w:cs="Times New Roman"/>
                <w:b/>
                <w:bCs/>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14ABC052" w14:textId="77777777" w:rsidR="00D272D6" w:rsidRPr="000D3327" w:rsidRDefault="00D272D6" w:rsidP="000D7716">
            <w:pPr>
              <w:jc w:val="both"/>
              <w:rPr>
                <w:rFonts w:ascii="Times New Roman" w:eastAsia="Times New Roman" w:hAnsi="Times New Roman" w:cs="Times New Roman"/>
                <w:sz w:val="22"/>
                <w:szCs w:val="22"/>
              </w:rPr>
            </w:pPr>
          </w:p>
          <w:p w14:paraId="1BFDCDAD"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w:t>
            </w:r>
          </w:p>
          <w:p w14:paraId="72C82F0D" w14:textId="77777777" w:rsidR="00D272D6" w:rsidRPr="000D3327" w:rsidRDefault="00D272D6" w:rsidP="000D7716">
            <w:pPr>
              <w:jc w:val="both"/>
              <w:rPr>
                <w:rFonts w:ascii="Times New Roman" w:eastAsia="Times New Roman" w:hAnsi="Times New Roman" w:cs="Times New Roman"/>
                <w:sz w:val="22"/>
                <w:szCs w:val="22"/>
              </w:rPr>
            </w:pPr>
          </w:p>
          <w:p w14:paraId="04C1F153" w14:textId="77777777" w:rsidR="00D272D6" w:rsidRPr="000D3327" w:rsidRDefault="00D272D6" w:rsidP="000D7716">
            <w:pPr>
              <w:jc w:val="both"/>
              <w:rPr>
                <w:rFonts w:ascii="Times New Roman" w:eastAsia="Times New Roman" w:hAnsi="Times New Roman" w:cs="Times New Roman"/>
                <w:sz w:val="22"/>
                <w:szCs w:val="22"/>
              </w:rPr>
            </w:pPr>
          </w:p>
          <w:p w14:paraId="1F53AA56" w14:textId="77777777" w:rsidR="00D272D6" w:rsidRPr="000D3327" w:rsidRDefault="00D272D6" w:rsidP="000D7716">
            <w:pPr>
              <w:jc w:val="both"/>
              <w:rPr>
                <w:rFonts w:ascii="Times New Roman" w:eastAsia="Times New Roman" w:hAnsi="Times New Roman" w:cs="Times New Roman"/>
                <w:sz w:val="22"/>
                <w:szCs w:val="22"/>
              </w:rPr>
            </w:pPr>
          </w:p>
          <w:p w14:paraId="67BA6D05" w14:textId="77777777" w:rsidR="00D272D6" w:rsidRPr="000D3327" w:rsidRDefault="00D272D6" w:rsidP="000D7716">
            <w:pPr>
              <w:jc w:val="both"/>
              <w:rPr>
                <w:rFonts w:ascii="Times New Roman" w:eastAsia="Times New Roman" w:hAnsi="Times New Roman" w:cs="Times New Roman"/>
                <w:sz w:val="22"/>
                <w:szCs w:val="22"/>
              </w:rPr>
            </w:pPr>
          </w:p>
          <w:p w14:paraId="75F55977" w14:textId="77777777" w:rsidR="00D272D6" w:rsidRPr="000D3327" w:rsidRDefault="00D272D6" w:rsidP="000D7716">
            <w:pPr>
              <w:jc w:val="both"/>
              <w:rPr>
                <w:rFonts w:ascii="Times New Roman" w:eastAsia="Times New Roman" w:hAnsi="Times New Roman" w:cs="Times New Roman"/>
                <w:sz w:val="22"/>
                <w:szCs w:val="22"/>
              </w:rPr>
            </w:pPr>
          </w:p>
          <w:p w14:paraId="607625B6" w14:textId="77777777" w:rsidR="00D272D6" w:rsidRPr="000D3327" w:rsidRDefault="00D272D6" w:rsidP="000D7716">
            <w:pPr>
              <w:jc w:val="both"/>
              <w:rPr>
                <w:rFonts w:ascii="Times New Roman" w:eastAsia="Times New Roman" w:hAnsi="Times New Roman" w:cs="Times New Roman"/>
                <w:sz w:val="22"/>
                <w:szCs w:val="22"/>
              </w:rPr>
            </w:pPr>
          </w:p>
          <w:p w14:paraId="2F919E25" w14:textId="77777777" w:rsidR="00D272D6" w:rsidRPr="000D3327" w:rsidRDefault="00D272D6" w:rsidP="000D7716">
            <w:pPr>
              <w:jc w:val="both"/>
              <w:rPr>
                <w:rFonts w:ascii="Times New Roman" w:eastAsia="Times New Roman" w:hAnsi="Times New Roman" w:cs="Times New Roman"/>
                <w:sz w:val="22"/>
                <w:szCs w:val="22"/>
              </w:rPr>
            </w:pPr>
          </w:p>
          <w:p w14:paraId="006CC1EB" w14:textId="77777777" w:rsidR="00D272D6" w:rsidRPr="000D3327" w:rsidRDefault="00D272D6" w:rsidP="000D7716">
            <w:pPr>
              <w:jc w:val="both"/>
              <w:rPr>
                <w:rFonts w:ascii="Times New Roman" w:eastAsia="Times New Roman" w:hAnsi="Times New Roman" w:cs="Times New Roman"/>
                <w:sz w:val="22"/>
                <w:szCs w:val="22"/>
              </w:rPr>
            </w:pPr>
          </w:p>
          <w:p w14:paraId="67580AFE" w14:textId="0CB09D2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37AA9C13" w14:textId="77777777" w:rsidR="00D272D6" w:rsidRPr="000D3327" w:rsidRDefault="00D272D6" w:rsidP="000D7716">
            <w:pPr>
              <w:jc w:val="both"/>
              <w:rPr>
                <w:rFonts w:ascii="Times New Roman" w:eastAsia="Times New Roman" w:hAnsi="Times New Roman" w:cs="Times New Roman"/>
                <w:sz w:val="22"/>
                <w:szCs w:val="22"/>
              </w:rPr>
            </w:pPr>
          </w:p>
          <w:p w14:paraId="27325620" w14:textId="77777777" w:rsidR="00D272D6" w:rsidRPr="000D3327" w:rsidRDefault="00D272D6" w:rsidP="000D7716">
            <w:pPr>
              <w:jc w:val="both"/>
              <w:rPr>
                <w:rFonts w:ascii="Times New Roman" w:eastAsia="Times New Roman" w:hAnsi="Times New Roman" w:cs="Times New Roman"/>
                <w:sz w:val="22"/>
                <w:szCs w:val="22"/>
              </w:rPr>
            </w:pPr>
          </w:p>
          <w:p w14:paraId="511EDF91" w14:textId="462E5C6C"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3500</w:t>
            </w:r>
            <w:r w:rsidRPr="000D3327">
              <w:rPr>
                <w:rFonts w:ascii="Times New Roman" w:eastAsia="Times New Roman" w:hAnsi="Times New Roman" w:cs="Times New Roman"/>
                <w:sz w:val="22"/>
                <w:szCs w:val="22"/>
              </w:rPr>
              <w:t xml:space="preserve"> lei</w:t>
            </w:r>
          </w:p>
          <w:p w14:paraId="2873A4A1" w14:textId="77777777" w:rsidR="00D272D6" w:rsidRPr="000D3327" w:rsidRDefault="00D272D6" w:rsidP="000D7716">
            <w:pPr>
              <w:jc w:val="both"/>
              <w:rPr>
                <w:rFonts w:ascii="Times New Roman" w:eastAsia="Times New Roman" w:hAnsi="Times New Roman" w:cs="Times New Roman"/>
                <w:sz w:val="22"/>
                <w:szCs w:val="22"/>
              </w:rPr>
            </w:pPr>
          </w:p>
          <w:p w14:paraId="777F7DFD" w14:textId="77777777" w:rsidR="00D272D6" w:rsidRPr="000D3327" w:rsidRDefault="00D272D6" w:rsidP="000D7716">
            <w:pPr>
              <w:jc w:val="both"/>
              <w:rPr>
                <w:rFonts w:ascii="Times New Roman" w:eastAsia="Times New Roman" w:hAnsi="Times New Roman" w:cs="Times New Roman"/>
                <w:sz w:val="22"/>
                <w:szCs w:val="22"/>
              </w:rPr>
            </w:pPr>
          </w:p>
          <w:p w14:paraId="71115A61" w14:textId="7497C9A9"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431C571D" w14:textId="0E16040A"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5500</w:t>
            </w:r>
            <w:r w:rsidRPr="000D3327">
              <w:rPr>
                <w:rFonts w:ascii="Times New Roman" w:eastAsia="Times New Roman" w:hAnsi="Times New Roman" w:cs="Times New Roman"/>
                <w:sz w:val="22"/>
                <w:szCs w:val="22"/>
              </w:rPr>
              <w:t xml:space="preserve"> lei</w:t>
            </w:r>
          </w:p>
          <w:p w14:paraId="3146C6B5" w14:textId="305DB4A8"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1500</w:t>
            </w:r>
            <w:r w:rsidRPr="000D3327">
              <w:rPr>
                <w:rFonts w:ascii="Times New Roman" w:eastAsia="Times New Roman" w:hAnsi="Times New Roman" w:cs="Times New Roman"/>
                <w:sz w:val="22"/>
                <w:szCs w:val="22"/>
              </w:rPr>
              <w:t xml:space="preserve"> lei</w:t>
            </w:r>
          </w:p>
          <w:p w14:paraId="2E89C314" w14:textId="77777777" w:rsidR="00DE72D1" w:rsidRPr="000D3327" w:rsidRDefault="00DE72D1" w:rsidP="000D7716">
            <w:pPr>
              <w:jc w:val="both"/>
              <w:rPr>
                <w:rFonts w:ascii="Times New Roman" w:eastAsia="Times New Roman" w:hAnsi="Times New Roman" w:cs="Times New Roman"/>
                <w:sz w:val="22"/>
                <w:szCs w:val="22"/>
              </w:rPr>
            </w:pPr>
          </w:p>
          <w:p w14:paraId="0341D910" w14:textId="5BDF0414"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1500 </w:t>
            </w:r>
            <w:r w:rsidRPr="000D3327">
              <w:rPr>
                <w:rFonts w:ascii="Times New Roman" w:eastAsia="Times New Roman" w:hAnsi="Times New Roman" w:cs="Times New Roman"/>
                <w:sz w:val="22"/>
                <w:szCs w:val="22"/>
              </w:rPr>
              <w:t>lei</w:t>
            </w:r>
          </w:p>
          <w:p w14:paraId="05AE330C" w14:textId="1B1A7441" w:rsidR="00DE72D1"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20000</w:t>
            </w:r>
            <w:r w:rsidRPr="000D3327">
              <w:rPr>
                <w:rFonts w:ascii="Times New Roman" w:eastAsia="Times New Roman" w:hAnsi="Times New Roman" w:cs="Times New Roman"/>
                <w:sz w:val="22"/>
                <w:szCs w:val="22"/>
              </w:rPr>
              <w:t xml:space="preserve"> lei</w:t>
            </w:r>
          </w:p>
          <w:p w14:paraId="1030DCFC" w14:textId="7968A56E"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10000</w:t>
            </w:r>
            <w:r w:rsidRPr="000D3327">
              <w:rPr>
                <w:rFonts w:ascii="Times New Roman" w:eastAsia="Times New Roman" w:hAnsi="Times New Roman" w:cs="Times New Roman"/>
                <w:sz w:val="22"/>
                <w:szCs w:val="22"/>
              </w:rPr>
              <w:t xml:space="preserve"> lei</w:t>
            </w:r>
          </w:p>
          <w:p w14:paraId="3D9A5C6F" w14:textId="77777777" w:rsidR="00D272D6" w:rsidRPr="000D3327" w:rsidRDefault="00D272D6" w:rsidP="000D7716">
            <w:pPr>
              <w:jc w:val="both"/>
              <w:rPr>
                <w:rFonts w:ascii="Times New Roman" w:eastAsia="Times New Roman" w:hAnsi="Times New Roman" w:cs="Times New Roman"/>
                <w:sz w:val="22"/>
                <w:szCs w:val="22"/>
              </w:rPr>
            </w:pPr>
          </w:p>
          <w:p w14:paraId="65D8D13C" w14:textId="3397CBC3"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3000</w:t>
            </w:r>
            <w:r w:rsidRPr="000D3327">
              <w:rPr>
                <w:rFonts w:ascii="Times New Roman" w:eastAsia="Times New Roman" w:hAnsi="Times New Roman" w:cs="Times New Roman"/>
                <w:sz w:val="22"/>
                <w:szCs w:val="22"/>
              </w:rPr>
              <w:t xml:space="preserve"> lei</w:t>
            </w:r>
          </w:p>
          <w:p w14:paraId="49DFCC81" w14:textId="77777777" w:rsidR="00D272D6" w:rsidRPr="000D3327" w:rsidRDefault="00D272D6" w:rsidP="000D7716">
            <w:pPr>
              <w:jc w:val="both"/>
              <w:rPr>
                <w:rFonts w:ascii="Times New Roman" w:eastAsia="Times New Roman" w:hAnsi="Times New Roman" w:cs="Times New Roman"/>
                <w:sz w:val="22"/>
                <w:szCs w:val="22"/>
              </w:rPr>
            </w:pPr>
          </w:p>
          <w:p w14:paraId="29B5454F" w14:textId="77777777" w:rsidR="00D272D6" w:rsidRPr="000D3327" w:rsidRDefault="00D272D6" w:rsidP="000D7716">
            <w:pPr>
              <w:jc w:val="both"/>
              <w:rPr>
                <w:rFonts w:ascii="Times New Roman" w:eastAsia="Times New Roman" w:hAnsi="Times New Roman" w:cs="Times New Roman"/>
                <w:sz w:val="22"/>
                <w:szCs w:val="22"/>
              </w:rPr>
            </w:pPr>
          </w:p>
          <w:p w14:paraId="2A30B660" w14:textId="4616FCD8" w:rsidR="00D272D6"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1500</w:t>
            </w:r>
            <w:r w:rsidRPr="000D3327">
              <w:rPr>
                <w:rFonts w:ascii="Times New Roman" w:eastAsia="Times New Roman" w:hAnsi="Times New Roman" w:cs="Times New Roman"/>
                <w:sz w:val="22"/>
                <w:szCs w:val="22"/>
              </w:rPr>
              <w:t xml:space="preserve"> lei</w:t>
            </w:r>
          </w:p>
          <w:p w14:paraId="42E3E0BE" w14:textId="77777777" w:rsidR="00DE72D1" w:rsidRPr="000D3327" w:rsidRDefault="00DE72D1" w:rsidP="000D7716">
            <w:pPr>
              <w:jc w:val="both"/>
              <w:rPr>
                <w:rFonts w:ascii="Times New Roman" w:eastAsia="Times New Roman" w:hAnsi="Times New Roman" w:cs="Times New Roman"/>
                <w:sz w:val="22"/>
                <w:szCs w:val="22"/>
              </w:rPr>
            </w:pPr>
          </w:p>
          <w:p w14:paraId="29D15013" w14:textId="50B79568"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2000</w:t>
            </w:r>
            <w:r w:rsidRPr="000D3327">
              <w:rPr>
                <w:rFonts w:ascii="Times New Roman" w:eastAsia="Times New Roman" w:hAnsi="Times New Roman" w:cs="Times New Roman"/>
                <w:sz w:val="22"/>
                <w:szCs w:val="22"/>
              </w:rPr>
              <w:t xml:space="preserve"> lei</w:t>
            </w:r>
          </w:p>
          <w:p w14:paraId="5DF9C284" w14:textId="77777777" w:rsidR="00D272D6" w:rsidRPr="000D3327" w:rsidRDefault="00D272D6" w:rsidP="000D7716">
            <w:pPr>
              <w:jc w:val="both"/>
              <w:rPr>
                <w:rFonts w:ascii="Times New Roman" w:eastAsia="Times New Roman" w:hAnsi="Times New Roman" w:cs="Times New Roman"/>
                <w:sz w:val="22"/>
                <w:szCs w:val="22"/>
              </w:rPr>
            </w:pPr>
          </w:p>
          <w:p w14:paraId="51A82515" w14:textId="6E769909"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5000</w:t>
            </w:r>
            <w:r w:rsidRPr="000D3327">
              <w:rPr>
                <w:rFonts w:ascii="Times New Roman" w:eastAsia="Times New Roman" w:hAnsi="Times New Roman" w:cs="Times New Roman"/>
                <w:sz w:val="22"/>
                <w:szCs w:val="22"/>
              </w:rPr>
              <w:t xml:space="preserve"> lei</w:t>
            </w:r>
          </w:p>
          <w:p w14:paraId="3AA37C62" w14:textId="77777777" w:rsidR="00D272D6" w:rsidRPr="000D3327" w:rsidRDefault="00D272D6" w:rsidP="000D7716">
            <w:pPr>
              <w:jc w:val="both"/>
              <w:rPr>
                <w:rFonts w:ascii="Times New Roman" w:eastAsia="Times New Roman" w:hAnsi="Times New Roman" w:cs="Times New Roman"/>
                <w:sz w:val="22"/>
                <w:szCs w:val="22"/>
              </w:rPr>
            </w:pPr>
          </w:p>
          <w:p w14:paraId="2CE788B4" w14:textId="030E1784" w:rsidR="00D272D6" w:rsidRPr="000D3327" w:rsidRDefault="00DE72D1" w:rsidP="000D7716">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8000</w:t>
            </w:r>
            <w:r w:rsidRPr="000D3327">
              <w:rPr>
                <w:rFonts w:ascii="Times New Roman" w:eastAsia="Times New Roman" w:hAnsi="Times New Roman" w:cs="Times New Roman"/>
                <w:sz w:val="22"/>
                <w:szCs w:val="22"/>
              </w:rPr>
              <w:t xml:space="preserve"> lei</w:t>
            </w:r>
          </w:p>
          <w:p w14:paraId="1B81AF33" w14:textId="121C1FBF" w:rsidR="00DF4A13" w:rsidRPr="000D3327" w:rsidRDefault="00DF4A13" w:rsidP="00DF4A13">
            <w:pPr>
              <w:tabs>
                <w:tab w:val="left" w:pos="1177"/>
              </w:tabs>
              <w:rPr>
                <w:rFonts w:ascii="Times New Roman" w:eastAsia="Times New Roman" w:hAnsi="Times New Roman" w:cs="Times New Roman"/>
                <w:sz w:val="22"/>
                <w:szCs w:val="22"/>
              </w:rPr>
            </w:pPr>
          </w:p>
        </w:tc>
      </w:tr>
      <w:tr w:rsidR="00D272D6" w:rsidRPr="000D3327" w14:paraId="606A5641" w14:textId="77777777" w:rsidTr="000D3327">
        <w:trPr>
          <w:trHeight w:val="4804"/>
        </w:trPr>
        <w:tc>
          <w:tcPr>
            <w:tcW w:w="706" w:type="dxa"/>
            <w:tcBorders>
              <w:top w:val="single" w:sz="4" w:space="0" w:color="000000"/>
              <w:left w:val="single" w:sz="4" w:space="0" w:color="000000"/>
              <w:bottom w:val="single" w:sz="4" w:space="0" w:color="000000"/>
              <w:right w:val="single" w:sz="4" w:space="0" w:color="000000"/>
            </w:tcBorders>
          </w:tcPr>
          <w:p w14:paraId="5FC288CF" w14:textId="32551D0A" w:rsidR="00D272D6" w:rsidRPr="000D3327" w:rsidRDefault="00BF573B" w:rsidP="00BF573B">
            <w:pPr>
              <w:spacing w:after="0" w:line="240" w:lineRule="auto"/>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3.</w:t>
            </w:r>
          </w:p>
        </w:tc>
        <w:tc>
          <w:tcPr>
            <w:tcW w:w="1929" w:type="dxa"/>
            <w:tcBorders>
              <w:top w:val="single" w:sz="4" w:space="0" w:color="000000"/>
              <w:left w:val="single" w:sz="4" w:space="0" w:color="000000"/>
              <w:bottom w:val="single" w:sz="4" w:space="0" w:color="000000"/>
              <w:right w:val="single" w:sz="4" w:space="0" w:color="000000"/>
            </w:tcBorders>
          </w:tcPr>
          <w:p w14:paraId="7038CFCD" w14:textId="77777777" w:rsidR="00D272D6" w:rsidRDefault="00D272D6" w:rsidP="00DE72D1">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Memorie și identitate bucovineană</w:t>
            </w:r>
          </w:p>
          <w:p w14:paraId="756461FD" w14:textId="77777777" w:rsidR="000D3327" w:rsidRPr="000D3327" w:rsidRDefault="000D3327" w:rsidP="000D3327">
            <w:pPr>
              <w:rPr>
                <w:rFonts w:ascii="Times New Roman" w:eastAsia="Times New Roman" w:hAnsi="Times New Roman" w:cs="Times New Roman"/>
                <w:sz w:val="22"/>
                <w:szCs w:val="22"/>
              </w:rPr>
            </w:pPr>
          </w:p>
          <w:p w14:paraId="30B3C0FA" w14:textId="77777777" w:rsidR="000D3327" w:rsidRPr="000D3327" w:rsidRDefault="000D3327" w:rsidP="000D3327">
            <w:pPr>
              <w:rPr>
                <w:rFonts w:ascii="Times New Roman" w:eastAsia="Times New Roman" w:hAnsi="Times New Roman" w:cs="Times New Roman"/>
                <w:sz w:val="22"/>
                <w:szCs w:val="22"/>
              </w:rPr>
            </w:pPr>
          </w:p>
          <w:p w14:paraId="24D324B7" w14:textId="77777777" w:rsidR="000D3327" w:rsidRDefault="000D3327" w:rsidP="000D3327">
            <w:pPr>
              <w:rPr>
                <w:rFonts w:ascii="Times New Roman" w:eastAsia="Times New Roman" w:hAnsi="Times New Roman" w:cs="Times New Roman"/>
                <w:b/>
                <w:sz w:val="22"/>
                <w:szCs w:val="22"/>
              </w:rPr>
            </w:pPr>
          </w:p>
          <w:p w14:paraId="1A688E3D" w14:textId="77777777" w:rsidR="000D3327" w:rsidRDefault="000D3327" w:rsidP="000D3327">
            <w:pPr>
              <w:rPr>
                <w:rFonts w:ascii="Times New Roman" w:eastAsia="Times New Roman" w:hAnsi="Times New Roman" w:cs="Times New Roman"/>
                <w:sz w:val="22"/>
                <w:szCs w:val="22"/>
              </w:rPr>
            </w:pPr>
          </w:p>
          <w:p w14:paraId="128F2DFD" w14:textId="77777777" w:rsidR="000D3327" w:rsidRPr="000D3327" w:rsidRDefault="000D3327" w:rsidP="000D3327">
            <w:pPr>
              <w:rPr>
                <w:rFonts w:ascii="Times New Roman" w:eastAsia="Times New Roman" w:hAnsi="Times New Roman" w:cs="Times New Roman"/>
                <w:sz w:val="22"/>
                <w:szCs w:val="22"/>
              </w:rPr>
            </w:pPr>
          </w:p>
          <w:p w14:paraId="5A7E397B" w14:textId="77777777" w:rsidR="000D3327" w:rsidRPr="000D3327" w:rsidRDefault="000D3327" w:rsidP="000D3327">
            <w:pPr>
              <w:rPr>
                <w:rFonts w:ascii="Times New Roman" w:eastAsia="Times New Roman" w:hAnsi="Times New Roman" w:cs="Times New Roman"/>
                <w:sz w:val="22"/>
                <w:szCs w:val="22"/>
              </w:rPr>
            </w:pPr>
          </w:p>
          <w:p w14:paraId="5DBCD698" w14:textId="77777777" w:rsidR="000D3327" w:rsidRDefault="000D3327" w:rsidP="000D3327">
            <w:pPr>
              <w:rPr>
                <w:rFonts w:ascii="Times New Roman" w:eastAsia="Times New Roman" w:hAnsi="Times New Roman" w:cs="Times New Roman"/>
                <w:sz w:val="22"/>
                <w:szCs w:val="22"/>
              </w:rPr>
            </w:pPr>
          </w:p>
          <w:p w14:paraId="45074DA2" w14:textId="77777777" w:rsidR="000D3327" w:rsidRPr="000D3327" w:rsidRDefault="000D3327" w:rsidP="000D3327">
            <w:pPr>
              <w:rPr>
                <w:rFonts w:ascii="Times New Roman" w:eastAsia="Times New Roman" w:hAnsi="Times New Roman" w:cs="Times New Roman"/>
                <w:sz w:val="22"/>
                <w:szCs w:val="22"/>
              </w:rPr>
            </w:pPr>
          </w:p>
        </w:tc>
        <w:tc>
          <w:tcPr>
            <w:tcW w:w="2288" w:type="dxa"/>
            <w:tcBorders>
              <w:top w:val="single" w:sz="4" w:space="0" w:color="000000"/>
              <w:left w:val="single" w:sz="4" w:space="0" w:color="000000"/>
              <w:bottom w:val="single" w:sz="4" w:space="0" w:color="000000"/>
              <w:right w:val="single" w:sz="4" w:space="0" w:color="000000"/>
            </w:tcBorders>
          </w:tcPr>
          <w:p w14:paraId="02A81C1C" w14:textId="00A68300" w:rsidR="00D272D6" w:rsidRPr="000D3327" w:rsidRDefault="00D272D6" w:rsidP="00BF573B">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Crearea unei platforme generoase de dialog între cercetători, oameni de cultură, cadre didactice și publicul larg în vederea reflectării bogăției patrimoniului cultural și istoric al spațiului bucovinean.</w:t>
            </w:r>
          </w:p>
        </w:tc>
        <w:tc>
          <w:tcPr>
            <w:tcW w:w="1276" w:type="dxa"/>
            <w:tcBorders>
              <w:top w:val="single" w:sz="4" w:space="0" w:color="000000"/>
              <w:left w:val="single" w:sz="4" w:space="0" w:color="000000"/>
              <w:bottom w:val="single" w:sz="4" w:space="0" w:color="000000"/>
              <w:right w:val="single" w:sz="4" w:space="0" w:color="000000"/>
            </w:tcBorders>
          </w:tcPr>
          <w:p w14:paraId="064B00A5"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p>
        </w:tc>
        <w:tc>
          <w:tcPr>
            <w:tcW w:w="2694" w:type="dxa"/>
            <w:tcBorders>
              <w:top w:val="single" w:sz="4" w:space="0" w:color="000000"/>
              <w:left w:val="single" w:sz="4" w:space="0" w:color="000000"/>
              <w:bottom w:val="single" w:sz="4" w:space="0" w:color="000000"/>
              <w:right w:val="single" w:sz="4" w:space="0" w:color="000000"/>
            </w:tcBorders>
          </w:tcPr>
          <w:p w14:paraId="06645C57"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1.Consolidarea parteneriatelor cu diferite organizații și instituții reprezentative din Bucovina; </w:t>
            </w:r>
          </w:p>
          <w:p w14:paraId="06074222"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2.Realizarea de acțiuni specifice menite să pună în valoare specificul multietnic și multicultural al spațiului bucovinean</w:t>
            </w:r>
          </w:p>
          <w:p w14:paraId="6812E021" w14:textId="36B629E6" w:rsidR="00D272D6" w:rsidRPr="000D3327" w:rsidRDefault="00D272D6" w:rsidP="000D7716">
            <w:pPr>
              <w:jc w:val="both"/>
              <w:rPr>
                <w:rFonts w:ascii="Times New Roman" w:eastAsia="Times New Roman" w:hAnsi="Times New Roman" w:cs="Times New Roman"/>
                <w:i/>
                <w:sz w:val="22"/>
                <w:szCs w:val="22"/>
              </w:rPr>
            </w:pPr>
            <w:r w:rsidRPr="000D3327">
              <w:rPr>
                <w:rFonts w:ascii="Times New Roman" w:eastAsia="Times New Roman" w:hAnsi="Times New Roman" w:cs="Times New Roman"/>
                <w:sz w:val="22"/>
                <w:szCs w:val="22"/>
              </w:rPr>
              <w:t xml:space="preserve">3.ConferințeleBMCM </w:t>
            </w:r>
            <w:r w:rsidRPr="000D3327">
              <w:rPr>
                <w:rFonts w:ascii="Times New Roman" w:eastAsia="Times New Roman" w:hAnsi="Times New Roman" w:cs="Times New Roman"/>
                <w:i/>
                <w:sz w:val="22"/>
                <w:szCs w:val="22"/>
              </w:rPr>
              <w:t>,,Bucovina – memorie și identitate</w:t>
            </w:r>
          </w:p>
          <w:p w14:paraId="5CA3826B" w14:textId="5CC159FF" w:rsidR="00BF573B" w:rsidRPr="000D3327" w:rsidRDefault="00D272D6" w:rsidP="00BF573B">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4.Fondul de carte Bucovina</w:t>
            </w:r>
          </w:p>
        </w:tc>
        <w:tc>
          <w:tcPr>
            <w:tcW w:w="1133" w:type="dxa"/>
            <w:tcBorders>
              <w:top w:val="single" w:sz="4" w:space="0" w:color="000000"/>
              <w:left w:val="single" w:sz="4" w:space="0" w:color="000000"/>
              <w:bottom w:val="single" w:sz="4" w:space="0" w:color="000000"/>
              <w:right w:val="single" w:sz="4" w:space="0" w:color="000000"/>
            </w:tcBorders>
          </w:tcPr>
          <w:p w14:paraId="5FFA2954" w14:textId="4EA8C439"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2500 lei</w:t>
            </w:r>
          </w:p>
          <w:p w14:paraId="1B10670A" w14:textId="77777777" w:rsidR="00D272D6" w:rsidRPr="000D3327" w:rsidRDefault="00D272D6" w:rsidP="000D7716">
            <w:pPr>
              <w:jc w:val="both"/>
              <w:rPr>
                <w:rFonts w:ascii="Times New Roman" w:eastAsia="Times New Roman" w:hAnsi="Times New Roman" w:cs="Times New Roman"/>
                <w:sz w:val="22"/>
                <w:szCs w:val="22"/>
              </w:rPr>
            </w:pPr>
          </w:p>
          <w:p w14:paraId="5F4DB735" w14:textId="77777777" w:rsidR="00D272D6" w:rsidRPr="000D3327" w:rsidRDefault="00D272D6" w:rsidP="000D7716">
            <w:pPr>
              <w:jc w:val="both"/>
              <w:rPr>
                <w:rFonts w:ascii="Times New Roman" w:eastAsia="Times New Roman" w:hAnsi="Times New Roman" w:cs="Times New Roman"/>
                <w:sz w:val="22"/>
                <w:szCs w:val="22"/>
              </w:rPr>
            </w:pPr>
          </w:p>
          <w:p w14:paraId="47497C2C" w14:textId="77777777" w:rsidR="00D272D6" w:rsidRPr="000D3327" w:rsidRDefault="00D272D6" w:rsidP="000D7716">
            <w:pPr>
              <w:jc w:val="both"/>
              <w:rPr>
                <w:rFonts w:ascii="Times New Roman" w:eastAsia="Times New Roman" w:hAnsi="Times New Roman" w:cs="Times New Roman"/>
                <w:sz w:val="22"/>
                <w:szCs w:val="22"/>
              </w:rPr>
            </w:pPr>
          </w:p>
          <w:p w14:paraId="692D7295" w14:textId="77777777" w:rsidR="00D272D6" w:rsidRPr="000D3327" w:rsidRDefault="00D272D6" w:rsidP="000D7716">
            <w:pPr>
              <w:jc w:val="both"/>
              <w:rPr>
                <w:rFonts w:ascii="Times New Roman" w:eastAsia="Times New Roman" w:hAnsi="Times New Roman" w:cs="Times New Roman"/>
                <w:sz w:val="22"/>
                <w:szCs w:val="22"/>
              </w:rPr>
            </w:pPr>
          </w:p>
          <w:p w14:paraId="0F91ACBA" w14:textId="77777777" w:rsidR="00D272D6" w:rsidRPr="000D3327" w:rsidRDefault="00D272D6" w:rsidP="000D7716">
            <w:pPr>
              <w:jc w:val="both"/>
              <w:rPr>
                <w:rFonts w:ascii="Times New Roman" w:eastAsia="Times New Roman" w:hAnsi="Times New Roman" w:cs="Times New Roman"/>
                <w:sz w:val="22"/>
                <w:szCs w:val="22"/>
              </w:rPr>
            </w:pPr>
          </w:p>
          <w:p w14:paraId="629C12F1" w14:textId="77777777" w:rsidR="00D272D6" w:rsidRPr="000D3327" w:rsidRDefault="00D272D6" w:rsidP="000D7716">
            <w:pPr>
              <w:jc w:val="both"/>
              <w:rPr>
                <w:rFonts w:ascii="Times New Roman" w:eastAsia="Times New Roman" w:hAnsi="Times New Roman" w:cs="Times New Roman"/>
                <w:sz w:val="22"/>
                <w:szCs w:val="22"/>
              </w:rPr>
            </w:pPr>
          </w:p>
          <w:p w14:paraId="35B3BB9D" w14:textId="77777777" w:rsidR="00D272D6" w:rsidRDefault="00D272D6" w:rsidP="000D7716">
            <w:pPr>
              <w:jc w:val="both"/>
              <w:rPr>
                <w:rFonts w:ascii="Times New Roman" w:eastAsia="Times New Roman" w:hAnsi="Times New Roman" w:cs="Times New Roman"/>
                <w:sz w:val="22"/>
                <w:szCs w:val="22"/>
              </w:rPr>
            </w:pPr>
          </w:p>
          <w:p w14:paraId="40ED0875" w14:textId="2F14C196" w:rsidR="000D3327" w:rsidRPr="000D3327" w:rsidRDefault="000D3327" w:rsidP="000D3327">
            <w:pPr>
              <w:rPr>
                <w:rFonts w:ascii="Times New Roman" w:eastAsia="Times New Roman" w:hAnsi="Times New Roman" w:cs="Times New Roman"/>
                <w:sz w:val="22"/>
                <w:szCs w:val="22"/>
              </w:rPr>
            </w:pPr>
          </w:p>
        </w:tc>
      </w:tr>
      <w:tr w:rsidR="00D272D6" w:rsidRPr="000D3327" w14:paraId="53308850" w14:textId="77777777" w:rsidTr="000D3327">
        <w:tc>
          <w:tcPr>
            <w:tcW w:w="706" w:type="dxa"/>
            <w:tcBorders>
              <w:top w:val="single" w:sz="4" w:space="0" w:color="000000"/>
              <w:left w:val="single" w:sz="4" w:space="0" w:color="000000"/>
              <w:bottom w:val="single" w:sz="4" w:space="0" w:color="000000"/>
              <w:right w:val="single" w:sz="4" w:space="0" w:color="000000"/>
            </w:tcBorders>
          </w:tcPr>
          <w:p w14:paraId="6A7BEF13"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p>
        </w:tc>
        <w:tc>
          <w:tcPr>
            <w:tcW w:w="1929" w:type="dxa"/>
            <w:tcBorders>
              <w:top w:val="single" w:sz="4" w:space="0" w:color="000000"/>
              <w:left w:val="single" w:sz="4" w:space="0" w:color="000000"/>
              <w:bottom w:val="single" w:sz="4" w:space="0" w:color="000000"/>
              <w:right w:val="single" w:sz="4" w:space="0" w:color="000000"/>
            </w:tcBorders>
          </w:tcPr>
          <w:p w14:paraId="2F8FA896" w14:textId="77777777" w:rsidR="00D272D6" w:rsidRPr="000D3327" w:rsidRDefault="00D272D6" w:rsidP="00DE72D1">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Biblioteca – o lume fascinantă nesfârșită</w:t>
            </w:r>
          </w:p>
        </w:tc>
        <w:tc>
          <w:tcPr>
            <w:tcW w:w="2288" w:type="dxa"/>
            <w:tcBorders>
              <w:top w:val="single" w:sz="4" w:space="0" w:color="000000"/>
              <w:left w:val="single" w:sz="4" w:space="0" w:color="000000"/>
              <w:bottom w:val="single" w:sz="4" w:space="0" w:color="000000"/>
              <w:right w:val="single" w:sz="4" w:space="0" w:color="000000"/>
            </w:tcBorders>
          </w:tcPr>
          <w:p w14:paraId="35433F8F" w14:textId="26C2D1AA" w:rsidR="00D272D6" w:rsidRPr="000D3327" w:rsidRDefault="00D272D6" w:rsidP="000D3327">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Program de promovare a bibliotecii în rândul copiilor și tinerilor în special, dar și a publicului larg</w:t>
            </w:r>
          </w:p>
        </w:tc>
        <w:tc>
          <w:tcPr>
            <w:tcW w:w="1276" w:type="dxa"/>
            <w:tcBorders>
              <w:top w:val="single" w:sz="4" w:space="0" w:color="000000"/>
              <w:left w:val="single" w:sz="4" w:space="0" w:color="000000"/>
              <w:bottom w:val="single" w:sz="4" w:space="0" w:color="000000"/>
              <w:right w:val="single" w:sz="4" w:space="0" w:color="000000"/>
            </w:tcBorders>
          </w:tcPr>
          <w:p w14:paraId="6FEA2C3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3</w:t>
            </w:r>
          </w:p>
        </w:tc>
        <w:tc>
          <w:tcPr>
            <w:tcW w:w="2694" w:type="dxa"/>
            <w:tcBorders>
              <w:top w:val="single" w:sz="4" w:space="0" w:color="000000"/>
              <w:left w:val="single" w:sz="4" w:space="0" w:color="000000"/>
              <w:bottom w:val="single" w:sz="4" w:space="0" w:color="000000"/>
              <w:right w:val="single" w:sz="4" w:space="0" w:color="000000"/>
            </w:tcBorders>
          </w:tcPr>
          <w:p w14:paraId="05AEF69A"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Lumea ta din bibliotecă</w:t>
            </w:r>
          </w:p>
          <w:p w14:paraId="7258B544"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Hai și tu în comunitatea BMCM!</w:t>
            </w:r>
          </w:p>
          <w:p w14:paraId="32C13183"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Zâmbete de bibliotecă</w:t>
            </w:r>
          </w:p>
        </w:tc>
        <w:tc>
          <w:tcPr>
            <w:tcW w:w="1133" w:type="dxa"/>
            <w:tcBorders>
              <w:top w:val="single" w:sz="4" w:space="0" w:color="000000"/>
              <w:left w:val="single" w:sz="4" w:space="0" w:color="000000"/>
              <w:bottom w:val="single" w:sz="4" w:space="0" w:color="000000"/>
              <w:right w:val="single" w:sz="4" w:space="0" w:color="000000"/>
            </w:tcBorders>
          </w:tcPr>
          <w:p w14:paraId="38955026" w14:textId="0DABB2C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2500 lei</w:t>
            </w:r>
          </w:p>
        </w:tc>
      </w:tr>
      <w:tr w:rsidR="00D272D6" w:rsidRPr="000D3327" w14:paraId="46A896C8" w14:textId="77777777" w:rsidTr="000D3327">
        <w:tc>
          <w:tcPr>
            <w:tcW w:w="706" w:type="dxa"/>
            <w:tcBorders>
              <w:top w:val="single" w:sz="4" w:space="0" w:color="000000"/>
              <w:left w:val="single" w:sz="4" w:space="0" w:color="000000"/>
              <w:bottom w:val="single" w:sz="4" w:space="0" w:color="000000"/>
              <w:right w:val="single" w:sz="4" w:space="0" w:color="000000"/>
            </w:tcBorders>
          </w:tcPr>
          <w:p w14:paraId="07EA3BFC"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5.</w:t>
            </w:r>
          </w:p>
        </w:tc>
        <w:tc>
          <w:tcPr>
            <w:tcW w:w="1929" w:type="dxa"/>
            <w:tcBorders>
              <w:top w:val="single" w:sz="4" w:space="0" w:color="000000"/>
              <w:left w:val="single" w:sz="4" w:space="0" w:color="000000"/>
              <w:bottom w:val="single" w:sz="4" w:space="0" w:color="000000"/>
              <w:right w:val="single" w:sz="4" w:space="0" w:color="000000"/>
            </w:tcBorders>
          </w:tcPr>
          <w:p w14:paraId="400BDAA2"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Programul manifestărilor și evenimentelor culturale</w:t>
            </w:r>
          </w:p>
        </w:tc>
        <w:tc>
          <w:tcPr>
            <w:tcW w:w="2288" w:type="dxa"/>
            <w:tcBorders>
              <w:top w:val="single" w:sz="4" w:space="0" w:color="000000"/>
              <w:left w:val="single" w:sz="4" w:space="0" w:color="000000"/>
              <w:bottom w:val="single" w:sz="4" w:space="0" w:color="000000"/>
              <w:right w:val="single" w:sz="4" w:space="0" w:color="000000"/>
            </w:tcBorders>
          </w:tcPr>
          <w:p w14:paraId="21CF5983" w14:textId="77777777" w:rsidR="00D272D6" w:rsidRPr="000D3327" w:rsidRDefault="00D272D6" w:rsidP="00DE72D1">
            <w:pPr>
              <w:spacing w:after="0"/>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Marcarea zilelor naționale și internaționale specifice</w:t>
            </w:r>
          </w:p>
        </w:tc>
        <w:tc>
          <w:tcPr>
            <w:tcW w:w="1276" w:type="dxa"/>
            <w:tcBorders>
              <w:top w:val="single" w:sz="4" w:space="0" w:color="000000"/>
              <w:left w:val="single" w:sz="4" w:space="0" w:color="000000"/>
              <w:bottom w:val="single" w:sz="4" w:space="0" w:color="000000"/>
              <w:right w:val="single" w:sz="4" w:space="0" w:color="000000"/>
            </w:tcBorders>
          </w:tcPr>
          <w:p w14:paraId="2AA9B635"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130</w:t>
            </w:r>
          </w:p>
        </w:tc>
        <w:tc>
          <w:tcPr>
            <w:tcW w:w="2694" w:type="dxa"/>
            <w:tcBorders>
              <w:top w:val="single" w:sz="4" w:space="0" w:color="000000"/>
              <w:left w:val="single" w:sz="4" w:space="0" w:color="000000"/>
              <w:bottom w:val="single" w:sz="4" w:space="0" w:color="000000"/>
              <w:right w:val="single" w:sz="4" w:space="0" w:color="000000"/>
            </w:tcBorders>
          </w:tcPr>
          <w:p w14:paraId="4BBFCAE5"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Conform calendarului cultural anual</w:t>
            </w:r>
          </w:p>
        </w:tc>
        <w:tc>
          <w:tcPr>
            <w:tcW w:w="1133" w:type="dxa"/>
            <w:tcBorders>
              <w:top w:val="single" w:sz="4" w:space="0" w:color="000000"/>
              <w:left w:val="single" w:sz="4" w:space="0" w:color="000000"/>
              <w:bottom w:val="single" w:sz="4" w:space="0" w:color="000000"/>
              <w:right w:val="single" w:sz="4" w:space="0" w:color="000000"/>
            </w:tcBorders>
          </w:tcPr>
          <w:p w14:paraId="17D7A383" w14:textId="33EFB2D0"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15000 lei</w:t>
            </w:r>
          </w:p>
        </w:tc>
      </w:tr>
      <w:tr w:rsidR="00D272D6" w:rsidRPr="000D3327" w14:paraId="346507E7" w14:textId="77777777" w:rsidTr="000D3327">
        <w:tc>
          <w:tcPr>
            <w:tcW w:w="706" w:type="dxa"/>
            <w:tcBorders>
              <w:top w:val="single" w:sz="4" w:space="0" w:color="000000"/>
              <w:left w:val="single" w:sz="4" w:space="0" w:color="000000"/>
              <w:bottom w:val="single" w:sz="4" w:space="0" w:color="000000"/>
              <w:right w:val="single" w:sz="4" w:space="0" w:color="000000"/>
            </w:tcBorders>
          </w:tcPr>
          <w:p w14:paraId="4CAD475B"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6.</w:t>
            </w:r>
          </w:p>
        </w:tc>
        <w:tc>
          <w:tcPr>
            <w:tcW w:w="1929" w:type="dxa"/>
            <w:tcBorders>
              <w:top w:val="single" w:sz="4" w:space="0" w:color="000000"/>
              <w:left w:val="single" w:sz="4" w:space="0" w:color="000000"/>
              <w:bottom w:val="single" w:sz="4" w:space="0" w:color="000000"/>
              <w:right w:val="single" w:sz="4" w:space="0" w:color="000000"/>
            </w:tcBorders>
          </w:tcPr>
          <w:p w14:paraId="2E973996" w14:textId="77777777" w:rsidR="00D272D6" w:rsidRPr="000D3327" w:rsidRDefault="00D272D6" w:rsidP="000D3327">
            <w:pPr>
              <w:spacing w:after="0"/>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TICbiblioteca</w:t>
            </w:r>
          </w:p>
        </w:tc>
        <w:tc>
          <w:tcPr>
            <w:tcW w:w="2288" w:type="dxa"/>
            <w:tcBorders>
              <w:top w:val="single" w:sz="4" w:space="0" w:color="000000"/>
              <w:left w:val="single" w:sz="4" w:space="0" w:color="000000"/>
              <w:bottom w:val="single" w:sz="4" w:space="0" w:color="000000"/>
              <w:right w:val="single" w:sz="4" w:space="0" w:color="000000"/>
            </w:tcBorders>
          </w:tcPr>
          <w:p w14:paraId="7A890CED"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Digitizare și Valorificare în etape a fondului de carte</w:t>
            </w:r>
          </w:p>
        </w:tc>
        <w:tc>
          <w:tcPr>
            <w:tcW w:w="1276" w:type="dxa"/>
            <w:tcBorders>
              <w:top w:val="single" w:sz="4" w:space="0" w:color="000000"/>
              <w:left w:val="single" w:sz="4" w:space="0" w:color="000000"/>
              <w:bottom w:val="single" w:sz="4" w:space="0" w:color="000000"/>
              <w:right w:val="single" w:sz="4" w:space="0" w:color="000000"/>
            </w:tcBorders>
          </w:tcPr>
          <w:p w14:paraId="76C1CD57" w14:textId="77777777"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3</w:t>
            </w:r>
          </w:p>
        </w:tc>
        <w:tc>
          <w:tcPr>
            <w:tcW w:w="2694" w:type="dxa"/>
            <w:tcBorders>
              <w:top w:val="single" w:sz="4" w:space="0" w:color="000000"/>
              <w:left w:val="single" w:sz="4" w:space="0" w:color="000000"/>
              <w:bottom w:val="single" w:sz="4" w:space="0" w:color="000000"/>
              <w:right w:val="single" w:sz="4" w:space="0" w:color="000000"/>
            </w:tcBorders>
          </w:tcPr>
          <w:p w14:paraId="03EF7C85" w14:textId="77777777" w:rsidR="00D272D6" w:rsidRPr="000D3327" w:rsidRDefault="00D272D6" w:rsidP="000D3327">
            <w:pPr>
              <w:spacing w:after="0"/>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Cultură și patrimoniu</w:t>
            </w:r>
          </w:p>
          <w:p w14:paraId="34CE3575" w14:textId="27564221" w:rsidR="00D272D6" w:rsidRPr="000D3327" w:rsidRDefault="00D272D6" w:rsidP="000D3327">
            <w:pPr>
              <w:spacing w:after="0"/>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Programele Softlink Central Europe pentru biblioteci publice</w:t>
            </w:r>
            <w:r w:rsidR="000D3327" w:rsidRPr="000D3327">
              <w:rPr>
                <w:rFonts w:ascii="Times New Roman" w:eastAsia="Times New Roman" w:hAnsi="Times New Roman" w:cs="Times New Roman"/>
                <w:i/>
                <w:sz w:val="22"/>
                <w:szCs w:val="22"/>
              </w:rPr>
              <w:t xml:space="preserve"> Biblionet</w:t>
            </w:r>
          </w:p>
        </w:tc>
        <w:tc>
          <w:tcPr>
            <w:tcW w:w="1133" w:type="dxa"/>
            <w:tcBorders>
              <w:top w:val="single" w:sz="4" w:space="0" w:color="000000"/>
              <w:left w:val="single" w:sz="4" w:space="0" w:color="000000"/>
              <w:bottom w:val="single" w:sz="4" w:space="0" w:color="000000"/>
              <w:right w:val="single" w:sz="4" w:space="0" w:color="000000"/>
            </w:tcBorders>
          </w:tcPr>
          <w:p w14:paraId="65E59A80" w14:textId="3B7C8B10" w:rsidR="00D272D6" w:rsidRPr="000D3327" w:rsidRDefault="00D272D6" w:rsidP="000D3327">
            <w:pPr>
              <w:spacing w:after="0"/>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7000 lei</w:t>
            </w:r>
          </w:p>
        </w:tc>
      </w:tr>
      <w:tr w:rsidR="00D272D6" w:rsidRPr="000D3327" w14:paraId="6DA18CB7" w14:textId="77777777" w:rsidTr="000D3327">
        <w:tc>
          <w:tcPr>
            <w:tcW w:w="706" w:type="dxa"/>
            <w:tcBorders>
              <w:top w:val="single" w:sz="4" w:space="0" w:color="000000"/>
              <w:left w:val="single" w:sz="4" w:space="0" w:color="000000"/>
              <w:bottom w:val="single" w:sz="4" w:space="0" w:color="000000"/>
              <w:right w:val="single" w:sz="4" w:space="0" w:color="000000"/>
            </w:tcBorders>
          </w:tcPr>
          <w:p w14:paraId="22ECF5DF"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7.</w:t>
            </w:r>
          </w:p>
        </w:tc>
        <w:tc>
          <w:tcPr>
            <w:tcW w:w="1929" w:type="dxa"/>
            <w:tcBorders>
              <w:top w:val="single" w:sz="4" w:space="0" w:color="000000"/>
              <w:left w:val="single" w:sz="4" w:space="0" w:color="000000"/>
              <w:bottom w:val="single" w:sz="4" w:space="0" w:color="000000"/>
              <w:right w:val="single" w:sz="4" w:space="0" w:color="000000"/>
            </w:tcBorders>
          </w:tcPr>
          <w:p w14:paraId="77A13464" w14:textId="77777777" w:rsidR="00D272D6" w:rsidRPr="000D3327" w:rsidRDefault="00D272D6" w:rsidP="000D3327">
            <w:pPr>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Program de matketing cultural și de promovare</w:t>
            </w:r>
          </w:p>
        </w:tc>
        <w:tc>
          <w:tcPr>
            <w:tcW w:w="2288" w:type="dxa"/>
            <w:tcBorders>
              <w:top w:val="single" w:sz="4" w:space="0" w:color="000000"/>
              <w:left w:val="single" w:sz="4" w:space="0" w:color="000000"/>
              <w:bottom w:val="single" w:sz="4" w:space="0" w:color="000000"/>
              <w:right w:val="single" w:sz="4" w:space="0" w:color="000000"/>
            </w:tcBorders>
          </w:tcPr>
          <w:p w14:paraId="7E63CBFF"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Identificarea mijloacelor de promovare/ marketing cultural.</w:t>
            </w:r>
          </w:p>
        </w:tc>
        <w:tc>
          <w:tcPr>
            <w:tcW w:w="1276" w:type="dxa"/>
            <w:tcBorders>
              <w:top w:val="single" w:sz="4" w:space="0" w:color="000000"/>
              <w:left w:val="single" w:sz="4" w:space="0" w:color="000000"/>
              <w:bottom w:val="single" w:sz="4" w:space="0" w:color="000000"/>
              <w:right w:val="single" w:sz="4" w:space="0" w:color="000000"/>
            </w:tcBorders>
          </w:tcPr>
          <w:p w14:paraId="5595F696" w14:textId="77777777"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           1</w:t>
            </w:r>
          </w:p>
        </w:tc>
        <w:tc>
          <w:tcPr>
            <w:tcW w:w="2694" w:type="dxa"/>
            <w:tcBorders>
              <w:top w:val="single" w:sz="4" w:space="0" w:color="000000"/>
              <w:left w:val="single" w:sz="4" w:space="0" w:color="000000"/>
              <w:bottom w:val="single" w:sz="4" w:space="0" w:color="000000"/>
              <w:right w:val="single" w:sz="4" w:space="0" w:color="000000"/>
            </w:tcBorders>
          </w:tcPr>
          <w:p w14:paraId="7521C98E"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Biblioteca – magnetul culturii câmpulungene</w:t>
            </w:r>
          </w:p>
        </w:tc>
        <w:tc>
          <w:tcPr>
            <w:tcW w:w="1133" w:type="dxa"/>
            <w:tcBorders>
              <w:top w:val="single" w:sz="4" w:space="0" w:color="000000"/>
              <w:left w:val="single" w:sz="4" w:space="0" w:color="000000"/>
              <w:bottom w:val="single" w:sz="4" w:space="0" w:color="000000"/>
              <w:right w:val="single" w:sz="4" w:space="0" w:color="000000"/>
            </w:tcBorders>
          </w:tcPr>
          <w:p w14:paraId="2C3E5076" w14:textId="35DF39BD"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4</w:t>
            </w:r>
            <w:r w:rsidR="00DE72D1">
              <w:rPr>
                <w:rFonts w:ascii="Times New Roman" w:eastAsia="Times New Roman" w:hAnsi="Times New Roman" w:cs="Times New Roman"/>
                <w:sz w:val="22"/>
                <w:szCs w:val="22"/>
              </w:rPr>
              <w:t>0</w:t>
            </w:r>
            <w:r w:rsidRPr="000D3327">
              <w:rPr>
                <w:rFonts w:ascii="Times New Roman" w:eastAsia="Times New Roman" w:hAnsi="Times New Roman" w:cs="Times New Roman"/>
                <w:sz w:val="22"/>
                <w:szCs w:val="22"/>
              </w:rPr>
              <w:t>00 lei</w:t>
            </w:r>
          </w:p>
        </w:tc>
      </w:tr>
      <w:tr w:rsidR="00D272D6" w:rsidRPr="000D3327" w14:paraId="33DF6654" w14:textId="77777777" w:rsidTr="000D3327">
        <w:tc>
          <w:tcPr>
            <w:tcW w:w="706" w:type="dxa"/>
            <w:tcBorders>
              <w:top w:val="single" w:sz="4" w:space="0" w:color="000000"/>
              <w:left w:val="single" w:sz="4" w:space="0" w:color="000000"/>
              <w:bottom w:val="single" w:sz="4" w:space="0" w:color="000000"/>
              <w:right w:val="single" w:sz="4" w:space="0" w:color="000000"/>
            </w:tcBorders>
          </w:tcPr>
          <w:p w14:paraId="69A03E1E"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8.</w:t>
            </w:r>
          </w:p>
        </w:tc>
        <w:tc>
          <w:tcPr>
            <w:tcW w:w="1929" w:type="dxa"/>
            <w:tcBorders>
              <w:top w:val="single" w:sz="4" w:space="0" w:color="000000"/>
              <w:left w:val="single" w:sz="4" w:space="0" w:color="000000"/>
              <w:bottom w:val="single" w:sz="4" w:space="0" w:color="000000"/>
              <w:right w:val="single" w:sz="4" w:space="0" w:color="000000"/>
            </w:tcBorders>
          </w:tcPr>
          <w:p w14:paraId="437BE5A2" w14:textId="77777777" w:rsidR="00D272D6" w:rsidRPr="000D3327" w:rsidRDefault="00D272D6" w:rsidP="000D7716">
            <w:pPr>
              <w:jc w:val="both"/>
              <w:rPr>
                <w:rFonts w:ascii="Times New Roman" w:eastAsia="Times New Roman" w:hAnsi="Times New Roman" w:cs="Times New Roman"/>
                <w:b/>
                <w:sz w:val="22"/>
                <w:szCs w:val="22"/>
              </w:rPr>
            </w:pPr>
            <w:r w:rsidRPr="000D3327">
              <w:rPr>
                <w:rFonts w:ascii="Times New Roman" w:eastAsia="Times New Roman" w:hAnsi="Times New Roman" w:cs="Times New Roman"/>
                <w:b/>
                <w:sz w:val="22"/>
                <w:szCs w:val="22"/>
              </w:rPr>
              <w:t>Triunghiul performanței</w:t>
            </w:r>
          </w:p>
        </w:tc>
        <w:tc>
          <w:tcPr>
            <w:tcW w:w="2288" w:type="dxa"/>
            <w:tcBorders>
              <w:top w:val="single" w:sz="4" w:space="0" w:color="000000"/>
              <w:left w:val="single" w:sz="4" w:space="0" w:color="000000"/>
              <w:bottom w:val="single" w:sz="4" w:space="0" w:color="000000"/>
              <w:right w:val="single" w:sz="4" w:space="0" w:color="000000"/>
            </w:tcBorders>
          </w:tcPr>
          <w:p w14:paraId="03253E70" w14:textId="77777777" w:rsidR="00D272D6" w:rsidRPr="000D3327" w:rsidRDefault="00D272D6" w:rsidP="000D7716">
            <w:pP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 xml:space="preserve">Program în parteneriat cu MAL și instituțiile educaționale de educație informală și nonformală </w:t>
            </w:r>
          </w:p>
          <w:p w14:paraId="46D90636" w14:textId="77777777" w:rsidR="00D272D6" w:rsidRPr="000D3327" w:rsidRDefault="00D272D6" w:rsidP="000D7716">
            <w:pPr>
              <w:jc w:val="both"/>
              <w:rPr>
                <w:rFonts w:ascii="Times New Roman" w:eastAsia="Times New Roman" w:hAnsi="Times New Roman" w:cs="Times New Roman"/>
                <w:sz w:val="22"/>
                <w:szCs w:val="22"/>
              </w:rPr>
            </w:pPr>
          </w:p>
          <w:p w14:paraId="0ED00FF4" w14:textId="77777777" w:rsidR="00D272D6" w:rsidRPr="000D3327" w:rsidRDefault="00D272D6" w:rsidP="000D7716">
            <w:pPr>
              <w:jc w:val="both"/>
              <w:rPr>
                <w:rFonts w:ascii="Times New Roman" w:eastAsia="Times New Roman" w:hAnsi="Times New Roman" w:cs="Times New Roman"/>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5F00AEF3" w14:textId="77777777" w:rsidR="00D272D6" w:rsidRPr="000D3327" w:rsidRDefault="00D272D6" w:rsidP="000D7716">
            <w:pPr>
              <w:jc w:val="center"/>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t>12</w:t>
            </w:r>
          </w:p>
        </w:tc>
        <w:tc>
          <w:tcPr>
            <w:tcW w:w="2694" w:type="dxa"/>
            <w:tcBorders>
              <w:top w:val="single" w:sz="4" w:space="0" w:color="000000"/>
              <w:left w:val="single" w:sz="4" w:space="0" w:color="000000"/>
              <w:bottom w:val="single" w:sz="4" w:space="0" w:color="000000"/>
              <w:right w:val="single" w:sz="4" w:space="0" w:color="000000"/>
            </w:tcBorders>
          </w:tcPr>
          <w:p w14:paraId="384479AB"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Ziua Culturii Naționale/ Drumul lemnului și al cărții</w:t>
            </w:r>
          </w:p>
          <w:p w14:paraId="35FC6359"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Noaptea bibliotecarilor</w:t>
            </w:r>
          </w:p>
          <w:p w14:paraId="2E7C1916"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Noaptea Muzeelor</w:t>
            </w:r>
          </w:p>
          <w:p w14:paraId="69DB2CF8"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Festivalul de teatru și carte/Ziua educației/Ziua Internațională a cărții pentru copii</w:t>
            </w:r>
          </w:p>
          <w:p w14:paraId="185906FB" w14:textId="77777777" w:rsidR="00D272D6" w:rsidRPr="000D3327" w:rsidRDefault="00D272D6" w:rsidP="000D3327">
            <w:pPr>
              <w:spacing w:after="0"/>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t>Câmpulung Film Fest/ Cartea de sub munte/ Festivalul de folck și poezie ,,Folk libris,,</w:t>
            </w:r>
          </w:p>
          <w:p w14:paraId="2A6D7957" w14:textId="77777777" w:rsidR="00D272D6" w:rsidRPr="000D3327" w:rsidRDefault="00D272D6" w:rsidP="000D7716">
            <w:pPr>
              <w:jc w:val="both"/>
              <w:rPr>
                <w:rFonts w:ascii="Times New Roman" w:eastAsia="Times New Roman" w:hAnsi="Times New Roman" w:cs="Times New Roman"/>
                <w:i/>
                <w:sz w:val="22"/>
                <w:szCs w:val="22"/>
              </w:rPr>
            </w:pPr>
            <w:r w:rsidRPr="000D3327">
              <w:rPr>
                <w:rFonts w:ascii="Times New Roman" w:eastAsia="Times New Roman" w:hAnsi="Times New Roman" w:cs="Times New Roman"/>
                <w:i/>
                <w:sz w:val="22"/>
                <w:szCs w:val="22"/>
              </w:rPr>
              <w:lastRenderedPageBreak/>
              <w:t>Citește și dă mai departe!/ Ateliere și conferințe tematice</w:t>
            </w:r>
          </w:p>
        </w:tc>
        <w:tc>
          <w:tcPr>
            <w:tcW w:w="1133" w:type="dxa"/>
            <w:tcBorders>
              <w:top w:val="single" w:sz="4" w:space="0" w:color="000000"/>
              <w:left w:val="single" w:sz="4" w:space="0" w:color="000000"/>
              <w:bottom w:val="single" w:sz="4" w:space="0" w:color="000000"/>
              <w:right w:val="single" w:sz="4" w:space="0" w:color="000000"/>
            </w:tcBorders>
          </w:tcPr>
          <w:p w14:paraId="44D4D440" w14:textId="4FB6CE64" w:rsidR="00D272D6" w:rsidRPr="000D3327" w:rsidRDefault="00D272D6" w:rsidP="000D7716">
            <w:pPr>
              <w:jc w:val="both"/>
              <w:rPr>
                <w:rFonts w:ascii="Times New Roman" w:eastAsia="Times New Roman" w:hAnsi="Times New Roman" w:cs="Times New Roman"/>
                <w:sz w:val="22"/>
                <w:szCs w:val="22"/>
              </w:rPr>
            </w:pPr>
            <w:r w:rsidRPr="000D3327">
              <w:rPr>
                <w:rFonts w:ascii="Times New Roman" w:eastAsia="Times New Roman" w:hAnsi="Times New Roman" w:cs="Times New Roman"/>
                <w:sz w:val="22"/>
                <w:szCs w:val="22"/>
              </w:rPr>
              <w:lastRenderedPageBreak/>
              <w:t>35000 lei</w:t>
            </w:r>
          </w:p>
        </w:tc>
      </w:tr>
    </w:tbl>
    <w:p w14:paraId="0E275354" w14:textId="77777777" w:rsidR="000D3327" w:rsidRDefault="000D3327" w:rsidP="00D272D6">
      <w:pPr>
        <w:shd w:val="clear" w:color="auto" w:fill="FFFFFF"/>
        <w:spacing w:after="0" w:line="240" w:lineRule="auto"/>
        <w:rPr>
          <w:rFonts w:ascii="Times New Roman" w:eastAsia="Times New Roman" w:hAnsi="Times New Roman" w:cs="Times New Roman"/>
          <w:color w:val="000000"/>
          <w:kern w:val="0"/>
          <w:highlight w:val="yellow"/>
          <w14:ligatures w14:val="none"/>
        </w:rPr>
      </w:pPr>
    </w:p>
    <w:p w14:paraId="7CB2FA78" w14:textId="6EE97B2D" w:rsidR="00D272D6" w:rsidRPr="00DE7D29"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14:ligatures w14:val="none"/>
        </w:rPr>
        <w:t>ANUL 2025 – PERIOADA 01.01.2025 – 31.12.2025</w:t>
      </w:r>
    </w:p>
    <w:tbl>
      <w:tblPr>
        <w:tblStyle w:val="TableGrid"/>
        <w:tblW w:w="0" w:type="auto"/>
        <w:tblLook w:val="04A0" w:firstRow="1" w:lastRow="0" w:firstColumn="1" w:lastColumn="0" w:noHBand="0" w:noVBand="1"/>
      </w:tblPr>
      <w:tblGrid>
        <w:gridCol w:w="621"/>
        <w:gridCol w:w="1904"/>
        <w:gridCol w:w="1819"/>
        <w:gridCol w:w="1505"/>
        <w:gridCol w:w="2560"/>
        <w:gridCol w:w="1219"/>
      </w:tblGrid>
      <w:tr w:rsidR="00D272D6" w:rsidRPr="00F51229" w14:paraId="050EDCDD"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1E796BD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Nr.</w:t>
            </w:r>
          </w:p>
          <w:p w14:paraId="332BA2AD"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Crt.</w:t>
            </w:r>
          </w:p>
        </w:tc>
        <w:tc>
          <w:tcPr>
            <w:tcW w:w="1904" w:type="dxa"/>
            <w:tcBorders>
              <w:top w:val="single" w:sz="4" w:space="0" w:color="auto"/>
              <w:left w:val="single" w:sz="4" w:space="0" w:color="auto"/>
              <w:bottom w:val="single" w:sz="4" w:space="0" w:color="auto"/>
              <w:right w:val="single" w:sz="4" w:space="0" w:color="auto"/>
            </w:tcBorders>
            <w:hideMark/>
          </w:tcPr>
          <w:p w14:paraId="2C0C92D4"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Program</w:t>
            </w:r>
          </w:p>
        </w:tc>
        <w:tc>
          <w:tcPr>
            <w:tcW w:w="1819" w:type="dxa"/>
            <w:tcBorders>
              <w:top w:val="single" w:sz="4" w:space="0" w:color="auto"/>
              <w:left w:val="single" w:sz="4" w:space="0" w:color="auto"/>
              <w:bottom w:val="single" w:sz="4" w:space="0" w:color="auto"/>
              <w:right w:val="single" w:sz="4" w:space="0" w:color="auto"/>
            </w:tcBorders>
            <w:hideMark/>
          </w:tcPr>
          <w:p w14:paraId="79698988"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Scurtă descriere</w:t>
            </w:r>
          </w:p>
          <w:p w14:paraId="60CE2149"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program</w:t>
            </w:r>
          </w:p>
        </w:tc>
        <w:tc>
          <w:tcPr>
            <w:tcW w:w="1505" w:type="dxa"/>
            <w:tcBorders>
              <w:top w:val="single" w:sz="4" w:space="0" w:color="auto"/>
              <w:left w:val="single" w:sz="4" w:space="0" w:color="auto"/>
              <w:bottom w:val="single" w:sz="4" w:space="0" w:color="auto"/>
              <w:right w:val="single" w:sz="4" w:space="0" w:color="auto"/>
            </w:tcBorders>
            <w:hideMark/>
          </w:tcPr>
          <w:p w14:paraId="5EDFE986"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Nr. proiecte în cadrul programului</w:t>
            </w:r>
          </w:p>
        </w:tc>
        <w:tc>
          <w:tcPr>
            <w:tcW w:w="2560" w:type="dxa"/>
            <w:tcBorders>
              <w:top w:val="single" w:sz="4" w:space="0" w:color="auto"/>
              <w:left w:val="single" w:sz="4" w:space="0" w:color="auto"/>
              <w:bottom w:val="single" w:sz="4" w:space="0" w:color="auto"/>
              <w:right w:val="single" w:sz="4" w:space="0" w:color="auto"/>
            </w:tcBorders>
            <w:hideMark/>
          </w:tcPr>
          <w:p w14:paraId="4F0EAB1F"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Denumirea proiectului</w:t>
            </w:r>
          </w:p>
        </w:tc>
        <w:tc>
          <w:tcPr>
            <w:tcW w:w="1219" w:type="dxa"/>
            <w:tcBorders>
              <w:top w:val="single" w:sz="4" w:space="0" w:color="auto"/>
              <w:left w:val="single" w:sz="4" w:space="0" w:color="auto"/>
              <w:bottom w:val="single" w:sz="4" w:space="0" w:color="auto"/>
              <w:right w:val="single" w:sz="4" w:space="0" w:color="auto"/>
            </w:tcBorders>
            <w:hideMark/>
          </w:tcPr>
          <w:p w14:paraId="00C79E41"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Buget pe program lei</w:t>
            </w:r>
          </w:p>
        </w:tc>
      </w:tr>
      <w:tr w:rsidR="00D272D6" w:rsidRPr="00F51229" w14:paraId="1FD4A44E" w14:textId="77777777" w:rsidTr="00B94D95">
        <w:trPr>
          <w:trHeight w:val="6466"/>
        </w:trPr>
        <w:tc>
          <w:tcPr>
            <w:tcW w:w="621" w:type="dxa"/>
            <w:tcBorders>
              <w:top w:val="single" w:sz="4" w:space="0" w:color="auto"/>
              <w:left w:val="single" w:sz="4" w:space="0" w:color="auto"/>
              <w:bottom w:val="single" w:sz="4" w:space="0" w:color="auto"/>
              <w:right w:val="single" w:sz="4" w:space="0" w:color="auto"/>
            </w:tcBorders>
            <w:hideMark/>
          </w:tcPr>
          <w:p w14:paraId="30CE7AE7"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1.</w:t>
            </w:r>
          </w:p>
        </w:tc>
        <w:tc>
          <w:tcPr>
            <w:tcW w:w="1904" w:type="dxa"/>
            <w:tcBorders>
              <w:top w:val="single" w:sz="4" w:space="0" w:color="auto"/>
              <w:left w:val="single" w:sz="4" w:space="0" w:color="auto"/>
              <w:bottom w:val="single" w:sz="4" w:space="0" w:color="auto"/>
              <w:right w:val="single" w:sz="4" w:space="0" w:color="auto"/>
            </w:tcBorders>
            <w:hideMark/>
          </w:tcPr>
          <w:p w14:paraId="7C4DC9C1" w14:textId="77777777" w:rsidR="00D272D6" w:rsidRPr="000D3327" w:rsidRDefault="00D272D6" w:rsidP="000D7716">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Program de dotare și modernizare a spațiilor instituției</w:t>
            </w:r>
          </w:p>
        </w:tc>
        <w:tc>
          <w:tcPr>
            <w:tcW w:w="1819" w:type="dxa"/>
            <w:tcBorders>
              <w:top w:val="single" w:sz="4" w:space="0" w:color="auto"/>
              <w:left w:val="single" w:sz="4" w:space="0" w:color="auto"/>
              <w:bottom w:val="single" w:sz="4" w:space="0" w:color="auto"/>
              <w:right w:val="single" w:sz="4" w:space="0" w:color="auto"/>
            </w:tcBorders>
          </w:tcPr>
          <w:p w14:paraId="0CB4120A" w14:textId="6429E4D3" w:rsidR="00B94D95" w:rsidRDefault="00D272D6" w:rsidP="000D7716">
            <w:pPr>
              <w:pStyle w:val="ListParagraph"/>
              <w:ind w:left="0"/>
              <w:rPr>
                <w:rFonts w:ascii="Times New Roman" w:hAnsi="Times New Roman" w:cs="Times New Roman"/>
                <w:sz w:val="22"/>
                <w:szCs w:val="22"/>
              </w:rPr>
            </w:pPr>
            <w:r w:rsidRPr="000D3327">
              <w:rPr>
                <w:rFonts w:ascii="Times New Roman" w:hAnsi="Times New Roman" w:cs="Times New Roman"/>
                <w:sz w:val="22"/>
                <w:szCs w:val="22"/>
              </w:rPr>
              <w:t>Dotarea modernă cu mobilier specific, fix și modular</w:t>
            </w:r>
            <w:r w:rsidR="00B94D95">
              <w:rPr>
                <w:rFonts w:ascii="Times New Roman" w:hAnsi="Times New Roman" w:cs="Times New Roman"/>
                <w:sz w:val="22"/>
                <w:szCs w:val="22"/>
              </w:rPr>
              <w:t>;</w:t>
            </w:r>
          </w:p>
          <w:p w14:paraId="443239B8" w14:textId="77777777" w:rsidR="00B94D95" w:rsidRDefault="00B94D95" w:rsidP="000D7716">
            <w:pPr>
              <w:pStyle w:val="ListParagraph"/>
              <w:ind w:left="0"/>
              <w:rPr>
                <w:rFonts w:ascii="Times New Roman" w:hAnsi="Times New Roman" w:cs="Times New Roman"/>
                <w:sz w:val="22"/>
                <w:szCs w:val="22"/>
              </w:rPr>
            </w:pPr>
          </w:p>
          <w:p w14:paraId="4F41E926" w14:textId="363C5915" w:rsidR="00D272D6" w:rsidRPr="000D3327" w:rsidRDefault="00D272D6" w:rsidP="000D7716">
            <w:pPr>
              <w:pStyle w:val="ListParagraph"/>
              <w:ind w:left="0"/>
              <w:rPr>
                <w:rFonts w:ascii="Times New Roman" w:hAnsi="Times New Roman" w:cs="Times New Roman"/>
                <w:sz w:val="22"/>
                <w:szCs w:val="22"/>
              </w:rPr>
            </w:pPr>
            <w:r w:rsidRPr="000D3327">
              <w:rPr>
                <w:rFonts w:ascii="Times New Roman" w:hAnsi="Times New Roman" w:cs="Times New Roman"/>
                <w:sz w:val="22"/>
                <w:szCs w:val="22"/>
              </w:rPr>
              <w:t>achiziție de aparatură, sisteme, fond de carte, bunuri necesare fiecărui spațiu.</w:t>
            </w:r>
          </w:p>
          <w:p w14:paraId="2E9A3058"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6C3D7C21" w14:textId="5EA4F7FE" w:rsidR="00D272D6" w:rsidRPr="000D3327" w:rsidRDefault="00B94D95" w:rsidP="000D7716">
            <w:pPr>
              <w:jc w:val="center"/>
              <w:rPr>
                <w:rFonts w:ascii="Times New Roman" w:hAnsi="Times New Roman" w:cs="Times New Roman"/>
                <w:sz w:val="22"/>
                <w:szCs w:val="22"/>
              </w:rPr>
            </w:pPr>
            <w:r>
              <w:rPr>
                <w:rFonts w:ascii="Times New Roman" w:hAnsi="Times New Roman" w:cs="Times New Roman"/>
                <w:sz w:val="22"/>
                <w:szCs w:val="22"/>
              </w:rPr>
              <w:t>6</w:t>
            </w:r>
          </w:p>
        </w:tc>
        <w:tc>
          <w:tcPr>
            <w:tcW w:w="2560" w:type="dxa"/>
            <w:tcBorders>
              <w:top w:val="single" w:sz="4" w:space="0" w:color="auto"/>
              <w:left w:val="single" w:sz="4" w:space="0" w:color="auto"/>
              <w:bottom w:val="single" w:sz="4" w:space="0" w:color="auto"/>
              <w:right w:val="single" w:sz="4" w:space="0" w:color="auto"/>
            </w:tcBorders>
          </w:tcPr>
          <w:p w14:paraId="0DCFE7DE" w14:textId="10813157" w:rsidR="00D272D6" w:rsidRPr="000D3327" w:rsidRDefault="00D272D6" w:rsidP="000D7716">
            <w:pPr>
              <w:jc w:val="both"/>
              <w:rPr>
                <w:rFonts w:ascii="Times New Roman" w:hAnsi="Times New Roman" w:cs="Times New Roman"/>
                <w:sz w:val="22"/>
                <w:szCs w:val="22"/>
              </w:rPr>
            </w:pPr>
            <w:r w:rsidRPr="000D3327">
              <w:rPr>
                <w:rFonts w:ascii="Times New Roman" w:hAnsi="Times New Roman" w:cs="Times New Roman"/>
                <w:sz w:val="22"/>
                <w:szCs w:val="22"/>
              </w:rPr>
              <w:t xml:space="preserve">1.Dotare și amenajare </w:t>
            </w:r>
            <w:r w:rsidR="00B94D95" w:rsidRPr="000D3327">
              <w:rPr>
                <w:rFonts w:ascii="Times New Roman" w:hAnsi="Times New Roman" w:cs="Times New Roman"/>
                <w:sz w:val="22"/>
                <w:szCs w:val="22"/>
              </w:rPr>
              <w:t xml:space="preserve">Sala de lectură și documentare </w:t>
            </w:r>
            <w:r w:rsidR="00B94D95">
              <w:rPr>
                <w:rFonts w:ascii="Times New Roman" w:hAnsi="Times New Roman" w:cs="Times New Roman"/>
                <w:sz w:val="22"/>
                <w:szCs w:val="22"/>
              </w:rPr>
              <w:t>cu antecamere</w:t>
            </w:r>
          </w:p>
          <w:p w14:paraId="7BFED615" w14:textId="77777777" w:rsidR="00D272D6" w:rsidRPr="000D3327" w:rsidRDefault="00D272D6" w:rsidP="000D7716">
            <w:pPr>
              <w:pStyle w:val="ListParagraph"/>
              <w:ind w:left="0"/>
              <w:jc w:val="both"/>
              <w:rPr>
                <w:rFonts w:ascii="Times New Roman" w:hAnsi="Times New Roman" w:cs="Times New Roman"/>
                <w:sz w:val="22"/>
                <w:szCs w:val="22"/>
              </w:rPr>
            </w:pPr>
          </w:p>
          <w:p w14:paraId="7A67EACC" w14:textId="68A76867" w:rsidR="00D272D6" w:rsidRDefault="00D272D6" w:rsidP="000D7716">
            <w:pPr>
              <w:contextualSpacing/>
              <w:jc w:val="both"/>
              <w:rPr>
                <w:rFonts w:ascii="Times New Roman" w:hAnsi="Times New Roman" w:cs="Times New Roman"/>
                <w:sz w:val="22"/>
                <w:szCs w:val="22"/>
                <w:lang w:val="ro-RO"/>
              </w:rPr>
            </w:pPr>
            <w:r w:rsidRPr="000D3327">
              <w:rPr>
                <w:rFonts w:ascii="Times New Roman" w:hAnsi="Times New Roman" w:cs="Times New Roman"/>
                <w:sz w:val="22"/>
                <w:szCs w:val="22"/>
              </w:rPr>
              <w:t>2.Dotare și amenajare</w:t>
            </w:r>
            <w:r w:rsidR="00B94D95">
              <w:rPr>
                <w:rFonts w:ascii="Times New Roman" w:hAnsi="Times New Roman" w:cs="Times New Roman"/>
                <w:sz w:val="22"/>
                <w:szCs w:val="22"/>
              </w:rPr>
              <w:t>a Terasei ca spa</w:t>
            </w:r>
            <w:r w:rsidR="00B94D95">
              <w:rPr>
                <w:rFonts w:ascii="Times New Roman" w:hAnsi="Times New Roman" w:cs="Times New Roman"/>
                <w:sz w:val="22"/>
                <w:szCs w:val="22"/>
                <w:lang w:val="ro-RO"/>
              </w:rPr>
              <w:t xml:space="preserve">țiu multifuncțional </w:t>
            </w:r>
          </w:p>
          <w:p w14:paraId="04154F83" w14:textId="539CEC00" w:rsidR="00B94D95" w:rsidRPr="00B94D95" w:rsidRDefault="00B94D95" w:rsidP="000D7716">
            <w:pPr>
              <w:contextualSpacing/>
              <w:jc w:val="both"/>
              <w:rPr>
                <w:rFonts w:ascii="Times New Roman" w:hAnsi="Times New Roman" w:cs="Times New Roman"/>
                <w:sz w:val="22"/>
                <w:szCs w:val="22"/>
                <w:lang w:val="ro-RO"/>
              </w:rPr>
            </w:pPr>
            <w:r>
              <w:rPr>
                <w:rFonts w:ascii="Times New Roman" w:hAnsi="Times New Roman" w:cs="Times New Roman"/>
                <w:sz w:val="22"/>
                <w:szCs w:val="22"/>
                <w:lang w:val="ro-RO"/>
              </w:rPr>
              <w:t>ateliere</w:t>
            </w:r>
          </w:p>
          <w:p w14:paraId="7FA78805" w14:textId="77777777" w:rsidR="00D272D6" w:rsidRPr="000D3327" w:rsidRDefault="00D272D6" w:rsidP="000D7716">
            <w:pPr>
              <w:contextualSpacing/>
              <w:jc w:val="both"/>
              <w:rPr>
                <w:rFonts w:ascii="Times New Roman" w:hAnsi="Times New Roman" w:cs="Times New Roman"/>
                <w:sz w:val="22"/>
                <w:szCs w:val="22"/>
              </w:rPr>
            </w:pPr>
          </w:p>
          <w:p w14:paraId="591A2804" w14:textId="1FA24368" w:rsidR="00D272D6" w:rsidRPr="000D3327" w:rsidRDefault="00D272D6" w:rsidP="000D7716">
            <w:pPr>
              <w:jc w:val="both"/>
              <w:rPr>
                <w:rFonts w:ascii="Times New Roman" w:hAnsi="Times New Roman" w:cs="Times New Roman"/>
                <w:sz w:val="22"/>
                <w:szCs w:val="22"/>
              </w:rPr>
            </w:pPr>
            <w:r w:rsidRPr="000D3327">
              <w:rPr>
                <w:rFonts w:ascii="Times New Roman" w:hAnsi="Times New Roman" w:cs="Times New Roman"/>
                <w:sz w:val="22"/>
                <w:szCs w:val="22"/>
              </w:rPr>
              <w:t>3.Dotare și amenajare Sal</w:t>
            </w:r>
            <w:r w:rsidR="00B94D95">
              <w:rPr>
                <w:rFonts w:ascii="Times New Roman" w:hAnsi="Times New Roman" w:cs="Times New Roman"/>
                <w:sz w:val="22"/>
                <w:szCs w:val="22"/>
              </w:rPr>
              <w:t>ii pentru activități recreative adulți și copii “Locul unde fac ce-mi place”</w:t>
            </w:r>
          </w:p>
          <w:p w14:paraId="5B7E1990" w14:textId="77777777" w:rsidR="00D272D6" w:rsidRPr="000D3327" w:rsidRDefault="00D272D6" w:rsidP="000D7716">
            <w:pPr>
              <w:jc w:val="both"/>
              <w:rPr>
                <w:rFonts w:ascii="Times New Roman" w:hAnsi="Times New Roman" w:cs="Times New Roman"/>
                <w:sz w:val="22"/>
                <w:szCs w:val="22"/>
              </w:rPr>
            </w:pPr>
          </w:p>
          <w:p w14:paraId="64410F62" w14:textId="77777777" w:rsidR="00D272D6" w:rsidRDefault="00D272D6" w:rsidP="00B94D95">
            <w:pPr>
              <w:jc w:val="both"/>
              <w:rPr>
                <w:rFonts w:ascii="Times New Roman" w:hAnsi="Times New Roman" w:cs="Times New Roman"/>
                <w:sz w:val="22"/>
                <w:szCs w:val="22"/>
              </w:rPr>
            </w:pPr>
            <w:r w:rsidRPr="000D3327">
              <w:rPr>
                <w:rFonts w:ascii="Times New Roman" w:hAnsi="Times New Roman" w:cs="Times New Roman"/>
                <w:sz w:val="22"/>
                <w:szCs w:val="22"/>
              </w:rPr>
              <w:t xml:space="preserve">4. </w:t>
            </w:r>
            <w:r w:rsidR="00B94D95">
              <w:rPr>
                <w:rFonts w:ascii="Times New Roman" w:hAnsi="Times New Roman" w:cs="Times New Roman"/>
                <w:sz w:val="22"/>
                <w:szCs w:val="22"/>
              </w:rPr>
              <w:t>Construire și amenajare curți lumina la subsolul clădirii</w:t>
            </w:r>
          </w:p>
          <w:p w14:paraId="7F4DD6A9" w14:textId="77777777" w:rsidR="00B94D95" w:rsidRDefault="00B94D95" w:rsidP="00B94D95">
            <w:pPr>
              <w:jc w:val="both"/>
              <w:rPr>
                <w:rFonts w:ascii="Times New Roman" w:hAnsi="Times New Roman" w:cs="Times New Roman"/>
                <w:sz w:val="22"/>
                <w:szCs w:val="22"/>
              </w:rPr>
            </w:pPr>
          </w:p>
          <w:p w14:paraId="66C3E9A0" w14:textId="77777777" w:rsidR="00B94D95" w:rsidRDefault="00B94D95" w:rsidP="00B94D95">
            <w:pPr>
              <w:jc w:val="both"/>
              <w:rPr>
                <w:rFonts w:ascii="Times New Roman" w:hAnsi="Times New Roman" w:cs="Times New Roman"/>
                <w:sz w:val="22"/>
                <w:szCs w:val="22"/>
              </w:rPr>
            </w:pPr>
            <w:r>
              <w:rPr>
                <w:rFonts w:ascii="Times New Roman" w:hAnsi="Times New Roman" w:cs="Times New Roman"/>
                <w:sz w:val="22"/>
                <w:szCs w:val="22"/>
              </w:rPr>
              <w:t>5. Amenajarea circuitului BMCM pentru personae cu dizabilități</w:t>
            </w:r>
          </w:p>
          <w:p w14:paraId="1AF773AB" w14:textId="77777777" w:rsidR="00B94D95" w:rsidRDefault="00B94D95" w:rsidP="00B94D95">
            <w:pPr>
              <w:jc w:val="both"/>
              <w:rPr>
                <w:rFonts w:ascii="Times New Roman" w:hAnsi="Times New Roman" w:cs="Times New Roman"/>
                <w:sz w:val="22"/>
                <w:szCs w:val="22"/>
              </w:rPr>
            </w:pPr>
          </w:p>
          <w:p w14:paraId="5C715A5E" w14:textId="17C4F1FD" w:rsidR="00B94D95" w:rsidRPr="000D3327" w:rsidRDefault="00B94D95" w:rsidP="00B94D95">
            <w:pPr>
              <w:rPr>
                <w:rFonts w:ascii="Times New Roman" w:hAnsi="Times New Roman" w:cs="Times New Roman"/>
                <w:sz w:val="22"/>
                <w:szCs w:val="22"/>
              </w:rPr>
            </w:pPr>
            <w:r>
              <w:rPr>
                <w:rFonts w:ascii="Times New Roman" w:hAnsi="Times New Roman" w:cs="Times New Roman"/>
                <w:sz w:val="22"/>
                <w:szCs w:val="22"/>
              </w:rPr>
              <w:t>6.Extinderea și amenajarea spațiului verde</w:t>
            </w:r>
          </w:p>
        </w:tc>
        <w:tc>
          <w:tcPr>
            <w:tcW w:w="1219" w:type="dxa"/>
            <w:tcBorders>
              <w:top w:val="single" w:sz="4" w:space="0" w:color="auto"/>
              <w:left w:val="single" w:sz="4" w:space="0" w:color="auto"/>
              <w:bottom w:val="single" w:sz="4" w:space="0" w:color="auto"/>
              <w:right w:val="single" w:sz="4" w:space="0" w:color="auto"/>
            </w:tcBorders>
          </w:tcPr>
          <w:p w14:paraId="03A49F98" w14:textId="1F1B71D2"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r w:rsidR="00B94D95">
              <w:rPr>
                <w:rFonts w:ascii="Times New Roman" w:hAnsi="Times New Roman" w:cs="Times New Roman"/>
                <w:sz w:val="22"/>
                <w:szCs w:val="22"/>
              </w:rPr>
              <w:t>300</w:t>
            </w:r>
            <w:r w:rsidRPr="000D3327">
              <w:rPr>
                <w:rFonts w:ascii="Times New Roman" w:hAnsi="Times New Roman" w:cs="Times New Roman"/>
                <w:sz w:val="22"/>
                <w:szCs w:val="22"/>
              </w:rPr>
              <w:t>00 lei</w:t>
            </w:r>
          </w:p>
          <w:p w14:paraId="5D8B3CB8" w14:textId="77777777" w:rsidR="00D272D6" w:rsidRPr="000D3327" w:rsidRDefault="00D272D6" w:rsidP="000D7716">
            <w:pPr>
              <w:pStyle w:val="ListParagraph"/>
              <w:ind w:left="0"/>
              <w:jc w:val="center"/>
              <w:rPr>
                <w:rFonts w:ascii="Times New Roman" w:hAnsi="Times New Roman" w:cs="Times New Roman"/>
                <w:sz w:val="22"/>
                <w:szCs w:val="22"/>
              </w:rPr>
            </w:pPr>
          </w:p>
          <w:p w14:paraId="41A54904" w14:textId="77777777" w:rsidR="00D272D6" w:rsidRPr="000D3327" w:rsidRDefault="00D272D6" w:rsidP="000D7716">
            <w:pPr>
              <w:pStyle w:val="ListParagraph"/>
              <w:ind w:left="0"/>
              <w:jc w:val="center"/>
              <w:rPr>
                <w:rFonts w:ascii="Times New Roman" w:hAnsi="Times New Roman" w:cs="Times New Roman"/>
                <w:sz w:val="22"/>
                <w:szCs w:val="22"/>
              </w:rPr>
            </w:pPr>
          </w:p>
          <w:p w14:paraId="7CEF070D" w14:textId="77777777" w:rsidR="00D272D6" w:rsidRPr="000D3327" w:rsidRDefault="00D272D6" w:rsidP="000D7716">
            <w:pPr>
              <w:pStyle w:val="ListParagraph"/>
              <w:ind w:left="0"/>
              <w:jc w:val="center"/>
              <w:rPr>
                <w:rFonts w:ascii="Times New Roman" w:hAnsi="Times New Roman" w:cs="Times New Roman"/>
                <w:sz w:val="22"/>
                <w:szCs w:val="22"/>
              </w:rPr>
            </w:pPr>
          </w:p>
          <w:p w14:paraId="2246C85C" w14:textId="77777777" w:rsidR="00B94D95" w:rsidRDefault="00B94D95" w:rsidP="000D7716">
            <w:pPr>
              <w:pStyle w:val="ListParagraph"/>
              <w:ind w:left="0"/>
              <w:jc w:val="center"/>
              <w:rPr>
                <w:rFonts w:ascii="Times New Roman" w:hAnsi="Times New Roman" w:cs="Times New Roman"/>
                <w:sz w:val="22"/>
                <w:szCs w:val="22"/>
              </w:rPr>
            </w:pPr>
          </w:p>
          <w:p w14:paraId="78EE6D70" w14:textId="7AEA4234" w:rsidR="00D272D6" w:rsidRPr="000D3327" w:rsidRDefault="00B94D9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15000 lei</w:t>
            </w:r>
          </w:p>
          <w:p w14:paraId="6DE95B4B" w14:textId="77777777" w:rsidR="00D272D6" w:rsidRPr="000D3327" w:rsidRDefault="00D272D6" w:rsidP="000D7716">
            <w:pPr>
              <w:pStyle w:val="ListParagraph"/>
              <w:ind w:left="0"/>
              <w:jc w:val="center"/>
              <w:rPr>
                <w:rFonts w:ascii="Times New Roman" w:hAnsi="Times New Roman" w:cs="Times New Roman"/>
                <w:sz w:val="22"/>
                <w:szCs w:val="22"/>
              </w:rPr>
            </w:pPr>
          </w:p>
          <w:p w14:paraId="2C6044F5" w14:textId="77777777" w:rsidR="00D272D6" w:rsidRPr="000D3327" w:rsidRDefault="00D272D6" w:rsidP="000D7716">
            <w:pPr>
              <w:pStyle w:val="ListParagraph"/>
              <w:ind w:left="0"/>
              <w:jc w:val="center"/>
              <w:rPr>
                <w:rFonts w:ascii="Times New Roman" w:hAnsi="Times New Roman" w:cs="Times New Roman"/>
                <w:sz w:val="22"/>
                <w:szCs w:val="22"/>
              </w:rPr>
            </w:pPr>
          </w:p>
          <w:p w14:paraId="04423676" w14:textId="77777777" w:rsidR="00D272D6" w:rsidRPr="000D3327" w:rsidRDefault="00D272D6" w:rsidP="000D7716">
            <w:pPr>
              <w:pStyle w:val="ListParagraph"/>
              <w:ind w:left="0"/>
              <w:jc w:val="center"/>
              <w:rPr>
                <w:rFonts w:ascii="Times New Roman" w:hAnsi="Times New Roman" w:cs="Times New Roman"/>
                <w:sz w:val="22"/>
                <w:szCs w:val="22"/>
              </w:rPr>
            </w:pPr>
          </w:p>
          <w:p w14:paraId="7B2FFCF8" w14:textId="63646FA1" w:rsidR="00D272D6" w:rsidRPr="000D3327" w:rsidRDefault="00B94D9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7500 lei</w:t>
            </w:r>
          </w:p>
          <w:p w14:paraId="7B08A775" w14:textId="77777777" w:rsidR="00D272D6" w:rsidRPr="000D3327" w:rsidRDefault="00D272D6" w:rsidP="000D7716">
            <w:pPr>
              <w:pStyle w:val="ListParagraph"/>
              <w:ind w:left="0"/>
              <w:jc w:val="center"/>
              <w:rPr>
                <w:rFonts w:ascii="Times New Roman" w:hAnsi="Times New Roman" w:cs="Times New Roman"/>
                <w:sz w:val="22"/>
                <w:szCs w:val="22"/>
              </w:rPr>
            </w:pPr>
          </w:p>
          <w:p w14:paraId="160D2CF7" w14:textId="77777777" w:rsidR="00D272D6" w:rsidRPr="000D3327" w:rsidRDefault="00D272D6" w:rsidP="000D7716">
            <w:pPr>
              <w:pStyle w:val="ListParagraph"/>
              <w:ind w:left="0"/>
              <w:jc w:val="center"/>
              <w:rPr>
                <w:rFonts w:ascii="Times New Roman" w:hAnsi="Times New Roman" w:cs="Times New Roman"/>
                <w:sz w:val="22"/>
                <w:szCs w:val="22"/>
              </w:rPr>
            </w:pPr>
          </w:p>
          <w:p w14:paraId="1282C425" w14:textId="77777777" w:rsidR="00D272D6" w:rsidRPr="000D3327" w:rsidRDefault="00D272D6" w:rsidP="000D7716">
            <w:pPr>
              <w:pStyle w:val="ListParagraph"/>
              <w:ind w:left="0"/>
              <w:jc w:val="center"/>
              <w:rPr>
                <w:rFonts w:ascii="Times New Roman" w:hAnsi="Times New Roman" w:cs="Times New Roman"/>
                <w:sz w:val="22"/>
                <w:szCs w:val="22"/>
              </w:rPr>
            </w:pPr>
          </w:p>
          <w:p w14:paraId="3DAB6CB3" w14:textId="77777777" w:rsidR="00D272D6" w:rsidRPr="000D3327" w:rsidRDefault="00D272D6" w:rsidP="000D7716">
            <w:pPr>
              <w:pStyle w:val="ListParagraph"/>
              <w:ind w:left="0"/>
              <w:jc w:val="center"/>
              <w:rPr>
                <w:rFonts w:ascii="Times New Roman" w:hAnsi="Times New Roman" w:cs="Times New Roman"/>
                <w:sz w:val="22"/>
                <w:szCs w:val="22"/>
              </w:rPr>
            </w:pPr>
          </w:p>
          <w:p w14:paraId="7475DDC6" w14:textId="77777777" w:rsidR="00D272D6" w:rsidRPr="000D3327" w:rsidRDefault="00D272D6" w:rsidP="000D7716">
            <w:pPr>
              <w:pStyle w:val="ListParagraph"/>
              <w:ind w:left="0"/>
              <w:jc w:val="center"/>
              <w:rPr>
                <w:rFonts w:ascii="Times New Roman" w:hAnsi="Times New Roman" w:cs="Times New Roman"/>
                <w:sz w:val="22"/>
                <w:szCs w:val="22"/>
              </w:rPr>
            </w:pPr>
          </w:p>
          <w:p w14:paraId="68C9F175" w14:textId="3FA12917" w:rsidR="00D272D6" w:rsidRPr="000D3327"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15000 lei</w:t>
            </w:r>
          </w:p>
          <w:p w14:paraId="26411183" w14:textId="77777777" w:rsidR="00D272D6" w:rsidRPr="000D3327" w:rsidRDefault="00D272D6" w:rsidP="000D7716">
            <w:pPr>
              <w:pStyle w:val="ListParagraph"/>
              <w:ind w:left="0"/>
              <w:jc w:val="center"/>
              <w:rPr>
                <w:rFonts w:ascii="Times New Roman" w:hAnsi="Times New Roman" w:cs="Times New Roman"/>
                <w:sz w:val="22"/>
                <w:szCs w:val="22"/>
              </w:rPr>
            </w:pPr>
          </w:p>
          <w:p w14:paraId="294999AB" w14:textId="77777777" w:rsidR="00D272D6" w:rsidRPr="000D3327" w:rsidRDefault="00D272D6" w:rsidP="000D7716">
            <w:pPr>
              <w:pStyle w:val="ListParagraph"/>
              <w:ind w:left="0"/>
              <w:jc w:val="center"/>
              <w:rPr>
                <w:rFonts w:ascii="Times New Roman" w:hAnsi="Times New Roman" w:cs="Times New Roman"/>
                <w:sz w:val="22"/>
                <w:szCs w:val="22"/>
              </w:rPr>
            </w:pPr>
          </w:p>
          <w:p w14:paraId="07990F1D" w14:textId="6CA38350" w:rsidR="00D272D6" w:rsidRPr="000D3327"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3500 lei</w:t>
            </w:r>
          </w:p>
          <w:p w14:paraId="15E584C9" w14:textId="77777777" w:rsidR="00D272D6" w:rsidRPr="000D3327" w:rsidRDefault="00D272D6" w:rsidP="000D7716">
            <w:pPr>
              <w:pStyle w:val="ListParagraph"/>
              <w:ind w:left="0"/>
              <w:jc w:val="center"/>
              <w:rPr>
                <w:rFonts w:ascii="Times New Roman" w:hAnsi="Times New Roman" w:cs="Times New Roman"/>
                <w:sz w:val="22"/>
                <w:szCs w:val="22"/>
              </w:rPr>
            </w:pPr>
          </w:p>
          <w:p w14:paraId="2123BDCE" w14:textId="77777777" w:rsidR="00D272D6" w:rsidRPr="000D3327" w:rsidRDefault="00D272D6" w:rsidP="000D7716">
            <w:pPr>
              <w:pStyle w:val="ListParagraph"/>
              <w:ind w:left="0"/>
              <w:jc w:val="center"/>
              <w:rPr>
                <w:rFonts w:ascii="Times New Roman" w:hAnsi="Times New Roman" w:cs="Times New Roman"/>
                <w:sz w:val="22"/>
                <w:szCs w:val="22"/>
              </w:rPr>
            </w:pPr>
          </w:p>
          <w:p w14:paraId="733556CF" w14:textId="77777777" w:rsidR="00D272D6" w:rsidRPr="000D3327" w:rsidRDefault="00D272D6" w:rsidP="000D7716">
            <w:pPr>
              <w:pStyle w:val="ListParagraph"/>
              <w:ind w:left="0"/>
              <w:jc w:val="center"/>
              <w:rPr>
                <w:rFonts w:ascii="Times New Roman" w:hAnsi="Times New Roman" w:cs="Times New Roman"/>
                <w:sz w:val="22"/>
                <w:szCs w:val="22"/>
              </w:rPr>
            </w:pPr>
          </w:p>
          <w:p w14:paraId="60502E45" w14:textId="77777777" w:rsidR="00D272D6" w:rsidRPr="000D3327" w:rsidRDefault="00D272D6" w:rsidP="000D7716">
            <w:pPr>
              <w:pStyle w:val="ListParagraph"/>
              <w:ind w:left="0"/>
              <w:jc w:val="center"/>
              <w:rPr>
                <w:rFonts w:ascii="Times New Roman" w:hAnsi="Times New Roman" w:cs="Times New Roman"/>
                <w:sz w:val="22"/>
                <w:szCs w:val="22"/>
              </w:rPr>
            </w:pPr>
          </w:p>
          <w:p w14:paraId="1E425296" w14:textId="77777777" w:rsidR="00D272D6" w:rsidRDefault="00B94D95" w:rsidP="00B94D95">
            <w:pPr>
              <w:pStyle w:val="ListParagraph"/>
              <w:ind w:left="0"/>
              <w:rPr>
                <w:rFonts w:ascii="Times New Roman" w:hAnsi="Times New Roman" w:cs="Times New Roman"/>
                <w:sz w:val="22"/>
                <w:szCs w:val="22"/>
              </w:rPr>
            </w:pPr>
            <w:r>
              <w:rPr>
                <w:rFonts w:ascii="Times New Roman" w:hAnsi="Times New Roman" w:cs="Times New Roman"/>
                <w:sz w:val="22"/>
                <w:szCs w:val="22"/>
              </w:rPr>
              <w:t>25000 lei</w:t>
            </w:r>
          </w:p>
          <w:p w14:paraId="160D193A" w14:textId="77777777" w:rsidR="00B94D95" w:rsidRDefault="00B94D95" w:rsidP="00B94D95">
            <w:pPr>
              <w:rPr>
                <w:rFonts w:ascii="Times New Roman" w:hAnsi="Times New Roman" w:cs="Times New Roman"/>
                <w:sz w:val="22"/>
                <w:szCs w:val="22"/>
              </w:rPr>
            </w:pPr>
          </w:p>
          <w:p w14:paraId="22F4AE6F" w14:textId="232EB212" w:rsidR="00B94D95" w:rsidRPr="00B94D95" w:rsidRDefault="00B94D95" w:rsidP="00B94D95"/>
        </w:tc>
      </w:tr>
      <w:tr w:rsidR="00D272D6" w:rsidRPr="00F51229" w14:paraId="6088D598" w14:textId="77777777" w:rsidTr="00747DC7">
        <w:trPr>
          <w:trHeight w:val="693"/>
        </w:trPr>
        <w:tc>
          <w:tcPr>
            <w:tcW w:w="621" w:type="dxa"/>
            <w:tcBorders>
              <w:top w:val="single" w:sz="4" w:space="0" w:color="auto"/>
              <w:left w:val="single" w:sz="4" w:space="0" w:color="auto"/>
              <w:bottom w:val="single" w:sz="4" w:space="0" w:color="auto"/>
              <w:right w:val="single" w:sz="4" w:space="0" w:color="auto"/>
            </w:tcBorders>
            <w:hideMark/>
          </w:tcPr>
          <w:p w14:paraId="3BAFFEDB"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2.</w:t>
            </w:r>
          </w:p>
        </w:tc>
        <w:tc>
          <w:tcPr>
            <w:tcW w:w="1904" w:type="dxa"/>
            <w:tcBorders>
              <w:top w:val="single" w:sz="4" w:space="0" w:color="auto"/>
              <w:left w:val="single" w:sz="4" w:space="0" w:color="auto"/>
              <w:bottom w:val="single" w:sz="4" w:space="0" w:color="auto"/>
              <w:right w:val="single" w:sz="4" w:space="0" w:color="auto"/>
            </w:tcBorders>
            <w:hideMark/>
          </w:tcPr>
          <w:p w14:paraId="69D0EC13"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Modernizarea și diversificarea serviciilor de bibliotecă</w:t>
            </w:r>
          </w:p>
        </w:tc>
        <w:tc>
          <w:tcPr>
            <w:tcW w:w="1819" w:type="dxa"/>
            <w:tcBorders>
              <w:top w:val="single" w:sz="4" w:space="0" w:color="auto"/>
              <w:left w:val="single" w:sz="4" w:space="0" w:color="auto"/>
              <w:bottom w:val="single" w:sz="4" w:space="0" w:color="auto"/>
              <w:right w:val="single" w:sz="4" w:space="0" w:color="auto"/>
            </w:tcBorders>
          </w:tcPr>
          <w:p w14:paraId="0EFD90E9"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Crearea, amenajarea și dotarea a noi spații destinate serviciilor de bibliotecă.</w:t>
            </w:r>
          </w:p>
          <w:p w14:paraId="30AD05B9" w14:textId="77777777" w:rsidR="00D272D6" w:rsidRPr="000D3327" w:rsidRDefault="00D272D6" w:rsidP="000D7716">
            <w:pPr>
              <w:pStyle w:val="ListParagraph"/>
              <w:ind w:left="0"/>
              <w:jc w:val="both"/>
              <w:rPr>
                <w:rFonts w:ascii="Times New Roman" w:hAnsi="Times New Roman" w:cs="Times New Roman"/>
                <w:sz w:val="22"/>
                <w:szCs w:val="22"/>
              </w:rPr>
            </w:pPr>
          </w:p>
          <w:p w14:paraId="78C16431"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 xml:space="preserve">Crearea de servicii care să răspundă cerințelor unui public diversificat </w:t>
            </w:r>
          </w:p>
          <w:p w14:paraId="2E2DB1C6" w14:textId="77777777" w:rsidR="00D272D6" w:rsidRPr="000D3327" w:rsidRDefault="00D272D6" w:rsidP="000D7716">
            <w:pPr>
              <w:pStyle w:val="ListParagraph"/>
              <w:ind w:left="0"/>
              <w:jc w:val="both"/>
              <w:rPr>
                <w:rFonts w:ascii="Times New Roman" w:hAnsi="Times New Roman" w:cs="Times New Roman"/>
                <w:sz w:val="22"/>
                <w:szCs w:val="22"/>
              </w:rPr>
            </w:pPr>
          </w:p>
          <w:p w14:paraId="2A09CA14"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Activități recreative și de lectură în perioada vacanței de vară</w:t>
            </w:r>
          </w:p>
          <w:p w14:paraId="549A303D" w14:textId="77777777" w:rsidR="00D272D6" w:rsidRPr="000D3327" w:rsidRDefault="00D272D6" w:rsidP="000D7716">
            <w:pPr>
              <w:pStyle w:val="ListParagraph"/>
              <w:ind w:left="0"/>
              <w:jc w:val="both"/>
              <w:rPr>
                <w:rFonts w:ascii="Times New Roman" w:hAnsi="Times New Roman" w:cs="Times New Roman"/>
                <w:sz w:val="22"/>
                <w:szCs w:val="22"/>
              </w:rPr>
            </w:pPr>
          </w:p>
          <w:p w14:paraId="5D7BDA77" w14:textId="77777777" w:rsidR="00D272D6" w:rsidRDefault="00B94D95" w:rsidP="000D7716">
            <w:pPr>
              <w:pStyle w:val="ListParagraph"/>
              <w:ind w:left="0"/>
              <w:jc w:val="both"/>
              <w:rPr>
                <w:rFonts w:ascii="Times New Roman" w:hAnsi="Times New Roman" w:cs="Times New Roman"/>
                <w:sz w:val="22"/>
                <w:szCs w:val="22"/>
              </w:rPr>
            </w:pPr>
            <w:r>
              <w:rPr>
                <w:rFonts w:ascii="Times New Roman" w:hAnsi="Times New Roman" w:cs="Times New Roman"/>
                <w:sz w:val="22"/>
                <w:szCs w:val="22"/>
              </w:rPr>
              <w:t>Programul European ERASMUS+</w:t>
            </w:r>
            <w:r w:rsidR="001D2523">
              <w:rPr>
                <w:rFonts w:ascii="Times New Roman" w:hAnsi="Times New Roman" w:cs="Times New Roman"/>
                <w:sz w:val="22"/>
                <w:szCs w:val="22"/>
              </w:rPr>
              <w:t xml:space="preserve"> pentru biblioteci publice</w:t>
            </w:r>
          </w:p>
          <w:p w14:paraId="03C8EE64" w14:textId="77777777" w:rsidR="001D2523" w:rsidRDefault="001D2523" w:rsidP="000D7716">
            <w:pPr>
              <w:pStyle w:val="ListParagraph"/>
              <w:ind w:left="0"/>
              <w:jc w:val="both"/>
              <w:rPr>
                <w:rFonts w:ascii="Times New Roman" w:hAnsi="Times New Roman" w:cs="Times New Roman"/>
                <w:sz w:val="22"/>
                <w:szCs w:val="22"/>
              </w:rPr>
            </w:pPr>
          </w:p>
          <w:p w14:paraId="3A397F3C" w14:textId="7C7034D9" w:rsidR="001D2523" w:rsidRPr="000D3327" w:rsidRDefault="001D2523" w:rsidP="000D7716">
            <w:pPr>
              <w:pStyle w:val="ListParagraph"/>
              <w:ind w:left="0"/>
              <w:jc w:val="both"/>
              <w:rPr>
                <w:rFonts w:ascii="Times New Roman" w:hAnsi="Times New Roman" w:cs="Times New Roman"/>
                <w:sz w:val="22"/>
                <w:szCs w:val="22"/>
              </w:rPr>
            </w:pPr>
            <w:r>
              <w:rPr>
                <w:rFonts w:ascii="Times New Roman" w:hAnsi="Times New Roman" w:cs="Times New Roman"/>
                <w:sz w:val="22"/>
                <w:szCs w:val="22"/>
              </w:rPr>
              <w:t>PNRR-Bibliotecile-hub-uri cultural-educaționale</w:t>
            </w:r>
          </w:p>
        </w:tc>
        <w:tc>
          <w:tcPr>
            <w:tcW w:w="1505" w:type="dxa"/>
            <w:tcBorders>
              <w:top w:val="single" w:sz="4" w:space="0" w:color="auto"/>
              <w:left w:val="single" w:sz="4" w:space="0" w:color="auto"/>
              <w:bottom w:val="single" w:sz="4" w:space="0" w:color="auto"/>
              <w:right w:val="single" w:sz="4" w:space="0" w:color="auto"/>
            </w:tcBorders>
            <w:hideMark/>
          </w:tcPr>
          <w:p w14:paraId="4AD2E9ED" w14:textId="12EF0EBA"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lastRenderedPageBreak/>
              <w:t>9</w:t>
            </w:r>
          </w:p>
        </w:tc>
        <w:tc>
          <w:tcPr>
            <w:tcW w:w="2560" w:type="dxa"/>
            <w:tcBorders>
              <w:top w:val="single" w:sz="4" w:space="0" w:color="auto"/>
              <w:left w:val="single" w:sz="4" w:space="0" w:color="auto"/>
              <w:bottom w:val="single" w:sz="4" w:space="0" w:color="auto"/>
              <w:right w:val="single" w:sz="4" w:space="0" w:color="auto"/>
            </w:tcBorders>
          </w:tcPr>
          <w:p w14:paraId="18650DBB" w14:textId="426A658A" w:rsidR="00D272D6" w:rsidRPr="000D3327"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1.</w:t>
            </w:r>
            <w:r w:rsidR="001D2523">
              <w:rPr>
                <w:rFonts w:ascii="Times New Roman" w:hAnsi="Times New Roman" w:cs="Times New Roman"/>
                <w:sz w:val="22"/>
                <w:szCs w:val="22"/>
              </w:rPr>
              <w:t xml:space="preserve"> ENGLISH SUMMER CLUB</w:t>
            </w:r>
          </w:p>
          <w:p w14:paraId="7CA235CD" w14:textId="5BF943AF"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2.</w:t>
            </w:r>
            <w:r w:rsidR="001D2523" w:rsidRPr="000D3327">
              <w:rPr>
                <w:rFonts w:ascii="Times New Roman" w:hAnsi="Times New Roman" w:cs="Times New Roman"/>
                <w:sz w:val="22"/>
                <w:szCs w:val="22"/>
              </w:rPr>
              <w:t xml:space="preserve"> Salonul de artă</w:t>
            </w:r>
            <w:r w:rsidR="001D2523">
              <w:rPr>
                <w:rFonts w:ascii="Times New Roman" w:hAnsi="Times New Roman" w:cs="Times New Roman"/>
                <w:sz w:val="22"/>
                <w:szCs w:val="22"/>
              </w:rPr>
              <w:t xml:space="preserve"> 2025</w:t>
            </w:r>
            <w:r w:rsidR="001D2523" w:rsidRPr="000D3327">
              <w:rPr>
                <w:rFonts w:ascii="Times New Roman" w:hAnsi="Times New Roman" w:cs="Times New Roman"/>
                <w:sz w:val="22"/>
                <w:szCs w:val="22"/>
              </w:rPr>
              <w:t xml:space="preserve"> </w:t>
            </w:r>
            <w:r w:rsidR="001D2523">
              <w:rPr>
                <w:rFonts w:ascii="Times New Roman" w:hAnsi="Times New Roman" w:cs="Times New Roman"/>
                <w:sz w:val="22"/>
                <w:szCs w:val="22"/>
              </w:rPr>
              <w:t>“Identități și expresii bucovinene”</w:t>
            </w:r>
          </w:p>
          <w:p w14:paraId="000B6073" w14:textId="77777777" w:rsidR="00D272D6" w:rsidRPr="000D3327" w:rsidRDefault="00D272D6" w:rsidP="000D7716">
            <w:pPr>
              <w:jc w:val="both"/>
              <w:rPr>
                <w:rFonts w:ascii="Times New Roman" w:hAnsi="Times New Roman" w:cs="Times New Roman"/>
                <w:sz w:val="22"/>
                <w:szCs w:val="22"/>
              </w:rPr>
            </w:pPr>
          </w:p>
          <w:p w14:paraId="7C72BF6D" w14:textId="1394459E"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3.</w:t>
            </w:r>
            <w:r w:rsidR="001D2523">
              <w:rPr>
                <w:rFonts w:ascii="Times New Roman" w:hAnsi="Times New Roman" w:cs="Times New Roman"/>
                <w:sz w:val="22"/>
                <w:szCs w:val="22"/>
              </w:rPr>
              <w:t>Fondul de carte “Bucovina” Galeria Voievozilor de obcină</w:t>
            </w:r>
          </w:p>
          <w:p w14:paraId="75E57AC8" w14:textId="77777777" w:rsidR="00D272D6" w:rsidRPr="000D3327" w:rsidRDefault="00D272D6" w:rsidP="000D7716">
            <w:pPr>
              <w:jc w:val="both"/>
              <w:rPr>
                <w:rFonts w:ascii="Times New Roman" w:hAnsi="Times New Roman" w:cs="Times New Roman"/>
                <w:sz w:val="22"/>
                <w:szCs w:val="22"/>
              </w:rPr>
            </w:pPr>
          </w:p>
          <w:p w14:paraId="7FA44F33" w14:textId="521FE9AC" w:rsidR="001D2523" w:rsidRDefault="00D272D6" w:rsidP="001D2523">
            <w:pPr>
              <w:rPr>
                <w:rFonts w:ascii="Times New Roman" w:hAnsi="Times New Roman" w:cs="Times New Roman"/>
                <w:sz w:val="22"/>
                <w:szCs w:val="22"/>
              </w:rPr>
            </w:pPr>
            <w:r w:rsidRPr="000D3327">
              <w:rPr>
                <w:rFonts w:ascii="Times New Roman" w:hAnsi="Times New Roman" w:cs="Times New Roman"/>
                <w:sz w:val="22"/>
                <w:szCs w:val="22"/>
              </w:rPr>
              <w:t>4.</w:t>
            </w:r>
            <w:r w:rsidR="001D2523">
              <w:rPr>
                <w:rFonts w:ascii="Times New Roman" w:hAnsi="Times New Roman" w:cs="Times New Roman"/>
                <w:sz w:val="22"/>
                <w:szCs w:val="22"/>
              </w:rPr>
              <w:t>Șah la bibliotecă Memorialul “Mihai Burduja”</w:t>
            </w:r>
          </w:p>
          <w:p w14:paraId="5478EF15" w14:textId="45097851" w:rsidR="001D2523" w:rsidRDefault="001D2523" w:rsidP="001D2523">
            <w:pPr>
              <w:rPr>
                <w:rFonts w:ascii="Times New Roman" w:hAnsi="Times New Roman" w:cs="Times New Roman"/>
                <w:sz w:val="22"/>
                <w:szCs w:val="22"/>
              </w:rPr>
            </w:pPr>
            <w:r>
              <w:rPr>
                <w:rFonts w:ascii="Times New Roman" w:hAnsi="Times New Roman" w:cs="Times New Roman"/>
                <w:sz w:val="22"/>
                <w:szCs w:val="22"/>
              </w:rPr>
              <w:t>Șah la parc</w:t>
            </w:r>
          </w:p>
          <w:p w14:paraId="61479451" w14:textId="265729F6" w:rsidR="001D2523" w:rsidRDefault="001D2523" w:rsidP="001D2523">
            <w:pPr>
              <w:rPr>
                <w:rFonts w:ascii="Times New Roman" w:hAnsi="Times New Roman" w:cs="Times New Roman"/>
                <w:sz w:val="22"/>
                <w:szCs w:val="22"/>
              </w:rPr>
            </w:pPr>
            <w:r>
              <w:rPr>
                <w:rFonts w:ascii="Times New Roman" w:hAnsi="Times New Roman" w:cs="Times New Roman"/>
                <w:sz w:val="22"/>
                <w:szCs w:val="22"/>
              </w:rPr>
              <w:t>Pagina de șah</w:t>
            </w:r>
          </w:p>
          <w:p w14:paraId="1433BB7E" w14:textId="77777777" w:rsidR="001D2523" w:rsidRDefault="001D2523" w:rsidP="001D2523">
            <w:pPr>
              <w:rPr>
                <w:rFonts w:ascii="Times New Roman" w:hAnsi="Times New Roman" w:cs="Times New Roman"/>
                <w:sz w:val="22"/>
                <w:szCs w:val="22"/>
              </w:rPr>
            </w:pPr>
          </w:p>
          <w:p w14:paraId="396B70A3" w14:textId="6852C26A" w:rsidR="001D2523" w:rsidRPr="000D3327" w:rsidRDefault="001D2523" w:rsidP="001D2523">
            <w:pPr>
              <w:rPr>
                <w:rFonts w:ascii="Times New Roman" w:hAnsi="Times New Roman" w:cs="Times New Roman"/>
                <w:sz w:val="22"/>
                <w:szCs w:val="22"/>
              </w:rPr>
            </w:pPr>
            <w:r>
              <w:rPr>
                <w:rFonts w:ascii="Times New Roman" w:hAnsi="Times New Roman" w:cs="Times New Roman"/>
                <w:sz w:val="22"/>
                <w:szCs w:val="22"/>
              </w:rPr>
              <w:t>5. Copii remarcabili – program de literație, lectură și scriere creativă</w:t>
            </w:r>
          </w:p>
          <w:p w14:paraId="4EF11FB6" w14:textId="77777777" w:rsidR="00F51229"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t xml:space="preserve"> </w:t>
            </w:r>
          </w:p>
          <w:p w14:paraId="3261085A" w14:textId="77777777" w:rsidR="001D2523"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t>6.Cafeneaua cu jazz și poezie</w:t>
            </w:r>
          </w:p>
          <w:p w14:paraId="2764D4A3" w14:textId="4A62AABC" w:rsidR="001D2523" w:rsidRPr="001D2523" w:rsidRDefault="001D2523" w:rsidP="00614833">
            <w:pPr>
              <w:contextualSpacing/>
              <w:rPr>
                <w:rFonts w:ascii="Times New Roman" w:hAnsi="Times New Roman" w:cs="Times New Roman"/>
                <w:sz w:val="22"/>
                <w:szCs w:val="22"/>
                <w:lang w:val="ro-RO"/>
              </w:rPr>
            </w:pPr>
            <w:r>
              <w:rPr>
                <w:rFonts w:ascii="Times New Roman" w:hAnsi="Times New Roman" w:cs="Times New Roman"/>
                <w:sz w:val="22"/>
                <w:szCs w:val="22"/>
              </w:rPr>
              <w:t>7.Tabăra de vară “ Meșterilă”</w:t>
            </w:r>
          </w:p>
          <w:p w14:paraId="6FA15560" w14:textId="77777777" w:rsidR="001D2523" w:rsidRDefault="001D2523" w:rsidP="00614833">
            <w:pPr>
              <w:contextualSpacing/>
              <w:rPr>
                <w:rFonts w:ascii="Times New Roman" w:hAnsi="Times New Roman" w:cs="Times New Roman"/>
                <w:sz w:val="22"/>
                <w:szCs w:val="22"/>
              </w:rPr>
            </w:pPr>
            <w:r>
              <w:rPr>
                <w:rFonts w:ascii="Times New Roman" w:hAnsi="Times New Roman" w:cs="Times New Roman"/>
                <w:sz w:val="22"/>
                <w:szCs w:val="22"/>
              </w:rPr>
              <w:lastRenderedPageBreak/>
              <w:t>8. BRIDGES – activități conform proiectului de finanțare ERASMUS+ pentru biblioteci</w:t>
            </w:r>
          </w:p>
          <w:p w14:paraId="65C64B8F" w14:textId="5FC38539" w:rsidR="00747DC7" w:rsidRPr="000D3327" w:rsidRDefault="00747DC7" w:rsidP="00614833">
            <w:pPr>
              <w:contextualSpacing/>
              <w:rPr>
                <w:rFonts w:ascii="Times New Roman" w:hAnsi="Times New Roman" w:cs="Times New Roman"/>
                <w:sz w:val="22"/>
                <w:szCs w:val="22"/>
              </w:rPr>
            </w:pPr>
            <w:r>
              <w:rPr>
                <w:rFonts w:ascii="Times New Roman" w:hAnsi="Times New Roman" w:cs="Times New Roman"/>
                <w:sz w:val="22"/>
                <w:szCs w:val="22"/>
              </w:rPr>
              <w:t>9. Dotarea Sălii Multimedia</w:t>
            </w:r>
          </w:p>
        </w:tc>
        <w:tc>
          <w:tcPr>
            <w:tcW w:w="1219" w:type="dxa"/>
            <w:tcBorders>
              <w:top w:val="single" w:sz="4" w:space="0" w:color="auto"/>
              <w:left w:val="single" w:sz="4" w:space="0" w:color="auto"/>
              <w:bottom w:val="single" w:sz="4" w:space="0" w:color="auto"/>
              <w:right w:val="single" w:sz="4" w:space="0" w:color="auto"/>
            </w:tcBorders>
          </w:tcPr>
          <w:p w14:paraId="034D983E" w14:textId="44B272F9"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lastRenderedPageBreak/>
              <w:t>1000</w:t>
            </w:r>
            <w:r w:rsidR="00D272D6" w:rsidRPr="000D3327">
              <w:rPr>
                <w:rFonts w:ascii="Times New Roman" w:hAnsi="Times New Roman" w:cs="Times New Roman"/>
                <w:sz w:val="22"/>
                <w:szCs w:val="22"/>
              </w:rPr>
              <w:t xml:space="preserve"> lei</w:t>
            </w:r>
          </w:p>
          <w:p w14:paraId="52D62AE9" w14:textId="77777777" w:rsidR="00D272D6" w:rsidRPr="000D3327" w:rsidRDefault="00D272D6" w:rsidP="000D7716">
            <w:pPr>
              <w:pStyle w:val="ListParagraph"/>
              <w:ind w:left="0"/>
              <w:jc w:val="center"/>
              <w:rPr>
                <w:rFonts w:ascii="Times New Roman" w:hAnsi="Times New Roman" w:cs="Times New Roman"/>
                <w:sz w:val="22"/>
                <w:szCs w:val="22"/>
              </w:rPr>
            </w:pPr>
          </w:p>
          <w:p w14:paraId="0F2DD210" w14:textId="3C416E44"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2000 lei</w:t>
            </w:r>
          </w:p>
          <w:p w14:paraId="6BE063E3" w14:textId="77777777" w:rsidR="00D272D6" w:rsidRPr="000D3327" w:rsidRDefault="00D272D6" w:rsidP="000D7716">
            <w:pPr>
              <w:pStyle w:val="ListParagraph"/>
              <w:ind w:left="0"/>
              <w:jc w:val="center"/>
              <w:rPr>
                <w:rFonts w:ascii="Times New Roman" w:hAnsi="Times New Roman" w:cs="Times New Roman"/>
                <w:sz w:val="22"/>
                <w:szCs w:val="22"/>
              </w:rPr>
            </w:pPr>
          </w:p>
          <w:p w14:paraId="1A64DE86" w14:textId="77777777" w:rsidR="00D272D6" w:rsidRPr="000D3327" w:rsidRDefault="00D272D6" w:rsidP="000D7716">
            <w:pPr>
              <w:pStyle w:val="ListParagraph"/>
              <w:ind w:left="0"/>
              <w:jc w:val="center"/>
              <w:rPr>
                <w:rFonts w:ascii="Times New Roman" w:hAnsi="Times New Roman" w:cs="Times New Roman"/>
                <w:sz w:val="22"/>
                <w:szCs w:val="22"/>
              </w:rPr>
            </w:pPr>
          </w:p>
          <w:p w14:paraId="2AB97341" w14:textId="77777777" w:rsidR="00D272D6" w:rsidRPr="000D3327" w:rsidRDefault="00D272D6" w:rsidP="000D7716">
            <w:pPr>
              <w:pStyle w:val="ListParagraph"/>
              <w:ind w:left="0"/>
              <w:jc w:val="center"/>
              <w:rPr>
                <w:rFonts w:ascii="Times New Roman" w:hAnsi="Times New Roman" w:cs="Times New Roman"/>
                <w:sz w:val="22"/>
                <w:szCs w:val="22"/>
              </w:rPr>
            </w:pPr>
          </w:p>
          <w:p w14:paraId="1518F02C" w14:textId="1D48C83A"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6500 lei</w:t>
            </w:r>
          </w:p>
          <w:p w14:paraId="78C28A71" w14:textId="77777777" w:rsidR="00D272D6" w:rsidRPr="000D3327" w:rsidRDefault="00D272D6" w:rsidP="000D7716">
            <w:pPr>
              <w:pStyle w:val="ListParagraph"/>
              <w:ind w:left="0"/>
              <w:jc w:val="center"/>
              <w:rPr>
                <w:rFonts w:ascii="Times New Roman" w:hAnsi="Times New Roman" w:cs="Times New Roman"/>
                <w:sz w:val="22"/>
                <w:szCs w:val="22"/>
              </w:rPr>
            </w:pPr>
          </w:p>
          <w:p w14:paraId="5A4615AC" w14:textId="77777777" w:rsidR="00D272D6" w:rsidRPr="000D3327" w:rsidRDefault="00D272D6" w:rsidP="000D7716">
            <w:pPr>
              <w:pStyle w:val="ListParagraph"/>
              <w:ind w:left="0"/>
              <w:jc w:val="center"/>
              <w:rPr>
                <w:rFonts w:ascii="Times New Roman" w:hAnsi="Times New Roman" w:cs="Times New Roman"/>
                <w:sz w:val="22"/>
                <w:szCs w:val="22"/>
              </w:rPr>
            </w:pPr>
          </w:p>
          <w:p w14:paraId="4DBA54CE" w14:textId="77777777" w:rsidR="00D272D6" w:rsidRPr="000D3327" w:rsidRDefault="00D272D6" w:rsidP="000D7716">
            <w:pPr>
              <w:pStyle w:val="ListParagraph"/>
              <w:ind w:left="0"/>
              <w:jc w:val="center"/>
              <w:rPr>
                <w:rFonts w:ascii="Times New Roman" w:hAnsi="Times New Roman" w:cs="Times New Roman"/>
                <w:sz w:val="22"/>
                <w:szCs w:val="22"/>
              </w:rPr>
            </w:pPr>
          </w:p>
          <w:p w14:paraId="00543D34" w14:textId="77777777" w:rsidR="00D272D6" w:rsidRPr="000D3327" w:rsidRDefault="00D272D6" w:rsidP="000D7716">
            <w:pPr>
              <w:pStyle w:val="ListParagraph"/>
              <w:ind w:left="0"/>
              <w:jc w:val="center"/>
              <w:rPr>
                <w:rFonts w:ascii="Times New Roman" w:hAnsi="Times New Roman" w:cs="Times New Roman"/>
                <w:sz w:val="22"/>
                <w:szCs w:val="22"/>
              </w:rPr>
            </w:pPr>
          </w:p>
          <w:p w14:paraId="3ABCA99D" w14:textId="7C9AF5A3" w:rsidR="00D272D6" w:rsidRPr="000D3327"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4500 lei</w:t>
            </w:r>
          </w:p>
          <w:p w14:paraId="72C3CEF0" w14:textId="77777777" w:rsidR="00D272D6" w:rsidRPr="000D3327" w:rsidRDefault="00D272D6" w:rsidP="000D7716">
            <w:pPr>
              <w:pStyle w:val="ListParagraph"/>
              <w:ind w:left="0"/>
              <w:jc w:val="center"/>
              <w:rPr>
                <w:rFonts w:ascii="Times New Roman" w:hAnsi="Times New Roman" w:cs="Times New Roman"/>
                <w:sz w:val="22"/>
                <w:szCs w:val="22"/>
              </w:rPr>
            </w:pPr>
          </w:p>
          <w:p w14:paraId="5CE6D2C9" w14:textId="77777777" w:rsidR="00D272D6" w:rsidRPr="000D3327" w:rsidRDefault="00D272D6" w:rsidP="000D7716">
            <w:pPr>
              <w:pStyle w:val="ListParagraph"/>
              <w:ind w:left="0"/>
              <w:jc w:val="center"/>
              <w:rPr>
                <w:rFonts w:ascii="Times New Roman" w:hAnsi="Times New Roman" w:cs="Times New Roman"/>
                <w:sz w:val="22"/>
                <w:szCs w:val="22"/>
              </w:rPr>
            </w:pPr>
          </w:p>
          <w:p w14:paraId="1E313DC4" w14:textId="77777777" w:rsidR="00D272D6" w:rsidRPr="000D3327" w:rsidRDefault="00D272D6" w:rsidP="000D7716">
            <w:pPr>
              <w:pStyle w:val="ListParagraph"/>
              <w:ind w:left="0"/>
              <w:jc w:val="center"/>
              <w:rPr>
                <w:rFonts w:ascii="Times New Roman" w:hAnsi="Times New Roman" w:cs="Times New Roman"/>
                <w:sz w:val="22"/>
                <w:szCs w:val="22"/>
              </w:rPr>
            </w:pPr>
          </w:p>
          <w:p w14:paraId="621B4C63" w14:textId="77777777" w:rsidR="00D272D6" w:rsidRPr="000D3327" w:rsidRDefault="00D272D6" w:rsidP="000D7716">
            <w:pPr>
              <w:pStyle w:val="ListParagraph"/>
              <w:ind w:left="0"/>
              <w:jc w:val="center"/>
              <w:rPr>
                <w:rFonts w:ascii="Times New Roman" w:hAnsi="Times New Roman" w:cs="Times New Roman"/>
                <w:sz w:val="22"/>
                <w:szCs w:val="22"/>
              </w:rPr>
            </w:pPr>
          </w:p>
          <w:p w14:paraId="4C4E570B" w14:textId="774E01CD" w:rsidR="00D272D6" w:rsidRPr="000D3327" w:rsidRDefault="001D2523" w:rsidP="001D2523">
            <w:pPr>
              <w:pStyle w:val="ListParagraph"/>
              <w:ind w:left="0"/>
              <w:rPr>
                <w:rFonts w:ascii="Times New Roman" w:hAnsi="Times New Roman" w:cs="Times New Roman"/>
                <w:sz w:val="22"/>
                <w:szCs w:val="22"/>
              </w:rPr>
            </w:pPr>
            <w:r>
              <w:rPr>
                <w:rFonts w:ascii="Times New Roman" w:hAnsi="Times New Roman" w:cs="Times New Roman"/>
                <w:sz w:val="22"/>
                <w:szCs w:val="22"/>
              </w:rPr>
              <w:t>1500 lei</w:t>
            </w:r>
          </w:p>
          <w:p w14:paraId="746E1C1B" w14:textId="77777777" w:rsidR="00D272D6" w:rsidRPr="000D3327" w:rsidRDefault="00D272D6" w:rsidP="000D7716">
            <w:pPr>
              <w:pStyle w:val="ListParagraph"/>
              <w:ind w:left="0"/>
              <w:jc w:val="center"/>
              <w:rPr>
                <w:rFonts w:ascii="Times New Roman" w:hAnsi="Times New Roman" w:cs="Times New Roman"/>
                <w:sz w:val="22"/>
                <w:szCs w:val="22"/>
              </w:rPr>
            </w:pPr>
          </w:p>
          <w:p w14:paraId="3F393337" w14:textId="77777777" w:rsidR="00D272D6" w:rsidRPr="000D3327" w:rsidRDefault="00D272D6" w:rsidP="000D7716">
            <w:pPr>
              <w:pStyle w:val="ListParagraph"/>
              <w:ind w:left="0"/>
              <w:jc w:val="center"/>
              <w:rPr>
                <w:rFonts w:ascii="Times New Roman" w:hAnsi="Times New Roman" w:cs="Times New Roman"/>
                <w:sz w:val="22"/>
                <w:szCs w:val="22"/>
              </w:rPr>
            </w:pPr>
          </w:p>
          <w:p w14:paraId="106EA51E" w14:textId="77777777" w:rsidR="00D272D6" w:rsidRPr="000D3327" w:rsidRDefault="00D272D6" w:rsidP="000D7716">
            <w:pPr>
              <w:pStyle w:val="ListParagraph"/>
              <w:ind w:left="0"/>
              <w:jc w:val="center"/>
              <w:rPr>
                <w:rFonts w:ascii="Times New Roman" w:hAnsi="Times New Roman" w:cs="Times New Roman"/>
                <w:sz w:val="22"/>
                <w:szCs w:val="22"/>
              </w:rPr>
            </w:pPr>
          </w:p>
          <w:p w14:paraId="7FC12518" w14:textId="01580505" w:rsidR="00D272D6"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1200</w:t>
            </w:r>
          </w:p>
          <w:p w14:paraId="25ED8BD8" w14:textId="267863AF" w:rsidR="001D2523" w:rsidRDefault="001D2523"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În parteneriat cu ONG</w:t>
            </w:r>
          </w:p>
          <w:p w14:paraId="352833ED" w14:textId="37F14ABD" w:rsidR="001D2523" w:rsidRPr="000D3327" w:rsidRDefault="00747DC7"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lastRenderedPageBreak/>
              <w:t>Finanțare externă</w:t>
            </w:r>
          </w:p>
          <w:p w14:paraId="2FB90893" w14:textId="77777777" w:rsidR="00D272D6" w:rsidRPr="000D3327" w:rsidRDefault="00D272D6" w:rsidP="000D7716">
            <w:pPr>
              <w:pStyle w:val="ListParagraph"/>
              <w:ind w:left="0"/>
              <w:jc w:val="center"/>
              <w:rPr>
                <w:rFonts w:ascii="Times New Roman" w:hAnsi="Times New Roman" w:cs="Times New Roman"/>
                <w:sz w:val="22"/>
                <w:szCs w:val="22"/>
              </w:rPr>
            </w:pPr>
          </w:p>
          <w:p w14:paraId="688AB6CF" w14:textId="77777777" w:rsidR="00D272D6" w:rsidRPr="000D3327" w:rsidRDefault="00D272D6" w:rsidP="000D7716">
            <w:pPr>
              <w:pStyle w:val="ListParagraph"/>
              <w:ind w:left="0"/>
              <w:jc w:val="center"/>
              <w:rPr>
                <w:rFonts w:ascii="Times New Roman" w:hAnsi="Times New Roman" w:cs="Times New Roman"/>
                <w:sz w:val="22"/>
                <w:szCs w:val="22"/>
              </w:rPr>
            </w:pPr>
          </w:p>
          <w:p w14:paraId="5668D226" w14:textId="2CFEA7F1" w:rsidR="00D272D6" w:rsidRPr="000D3327" w:rsidRDefault="00747DC7"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PNRR</w:t>
            </w:r>
          </w:p>
          <w:p w14:paraId="6052E161" w14:textId="77777777" w:rsidR="00D272D6" w:rsidRPr="000D3327" w:rsidRDefault="00D272D6" w:rsidP="000D7716">
            <w:pPr>
              <w:pStyle w:val="ListParagraph"/>
              <w:ind w:left="0"/>
              <w:jc w:val="center"/>
              <w:rPr>
                <w:rFonts w:ascii="Times New Roman" w:hAnsi="Times New Roman" w:cs="Times New Roman"/>
                <w:sz w:val="22"/>
                <w:szCs w:val="22"/>
              </w:rPr>
            </w:pPr>
          </w:p>
          <w:p w14:paraId="7F9DB72A" w14:textId="77777777" w:rsidR="00D272D6" w:rsidRPr="000D3327" w:rsidRDefault="00D272D6" w:rsidP="000D7716">
            <w:pPr>
              <w:rPr>
                <w:rFonts w:ascii="Times New Roman" w:hAnsi="Times New Roman" w:cs="Times New Roman"/>
                <w:sz w:val="22"/>
                <w:szCs w:val="22"/>
              </w:rPr>
            </w:pPr>
          </w:p>
        </w:tc>
      </w:tr>
      <w:tr w:rsidR="00D272D6" w:rsidRPr="00F51229" w14:paraId="15B601CD" w14:textId="77777777" w:rsidTr="00B94D95">
        <w:tc>
          <w:tcPr>
            <w:tcW w:w="621" w:type="dxa"/>
            <w:tcBorders>
              <w:top w:val="single" w:sz="4" w:space="0" w:color="auto"/>
              <w:left w:val="single" w:sz="4" w:space="0" w:color="auto"/>
              <w:bottom w:val="single" w:sz="4" w:space="0" w:color="auto"/>
              <w:right w:val="single" w:sz="4" w:space="0" w:color="auto"/>
            </w:tcBorders>
          </w:tcPr>
          <w:p w14:paraId="7C77147D" w14:textId="41A7A4EB" w:rsidR="00D272D6" w:rsidRPr="000D3327" w:rsidRDefault="00AF670C" w:rsidP="00AF670C">
            <w:pPr>
              <w:jc w:val="both"/>
              <w:rPr>
                <w:rFonts w:ascii="Times New Roman" w:hAnsi="Times New Roman" w:cs="Times New Roman"/>
                <w:sz w:val="22"/>
                <w:szCs w:val="22"/>
              </w:rPr>
            </w:pPr>
            <w:r w:rsidRPr="000D3327">
              <w:rPr>
                <w:rFonts w:ascii="Times New Roman" w:hAnsi="Times New Roman" w:cs="Times New Roman"/>
                <w:sz w:val="22"/>
                <w:szCs w:val="22"/>
              </w:rPr>
              <w:lastRenderedPageBreak/>
              <w:t>3.</w:t>
            </w:r>
          </w:p>
        </w:tc>
        <w:tc>
          <w:tcPr>
            <w:tcW w:w="1904" w:type="dxa"/>
            <w:tcBorders>
              <w:top w:val="single" w:sz="4" w:space="0" w:color="auto"/>
              <w:left w:val="single" w:sz="4" w:space="0" w:color="auto"/>
              <w:bottom w:val="single" w:sz="4" w:space="0" w:color="auto"/>
              <w:right w:val="single" w:sz="4" w:space="0" w:color="auto"/>
            </w:tcBorders>
            <w:hideMark/>
          </w:tcPr>
          <w:p w14:paraId="7F59EB4E" w14:textId="77777777" w:rsidR="00D272D6" w:rsidRPr="000D3327" w:rsidRDefault="00D272D6" w:rsidP="005F5FC5">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Memorie și identitate bucovineană</w:t>
            </w:r>
          </w:p>
        </w:tc>
        <w:tc>
          <w:tcPr>
            <w:tcW w:w="1819" w:type="dxa"/>
            <w:tcBorders>
              <w:top w:val="single" w:sz="4" w:space="0" w:color="auto"/>
              <w:left w:val="single" w:sz="4" w:space="0" w:color="auto"/>
              <w:bottom w:val="single" w:sz="4" w:space="0" w:color="auto"/>
              <w:right w:val="single" w:sz="4" w:space="0" w:color="auto"/>
            </w:tcBorders>
          </w:tcPr>
          <w:p w14:paraId="37A4FEC1" w14:textId="4DEE6103" w:rsidR="00D272D6" w:rsidRPr="000D3327" w:rsidRDefault="00D272D6" w:rsidP="005F5FC5">
            <w:pPr>
              <w:contextualSpacing/>
              <w:rPr>
                <w:rFonts w:ascii="Times New Roman" w:hAnsi="Times New Roman" w:cs="Times New Roman"/>
                <w:sz w:val="22"/>
                <w:szCs w:val="22"/>
              </w:rPr>
            </w:pPr>
            <w:r w:rsidRPr="000D3327">
              <w:rPr>
                <w:rFonts w:ascii="Times New Roman" w:hAnsi="Times New Roman" w:cs="Times New Roman"/>
                <w:sz w:val="22"/>
                <w:szCs w:val="22"/>
              </w:rPr>
              <w:t>Crearea unei platforme generoase de dialog între cercetători, oameni de cultură, cadre didactice și publicul larg în vederea reflectării bogăției patrimoniului spațiului bucovinean.</w:t>
            </w:r>
          </w:p>
          <w:p w14:paraId="4FCE0FD9"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2F42DA97" w14:textId="7786E4F0"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tcPr>
          <w:p w14:paraId="32C895C4"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1.Consolidarea parteneriatelor cu diferite organizații și instituții reprezentative din Bucovina;</w:t>
            </w:r>
          </w:p>
          <w:p w14:paraId="542661E9" w14:textId="77777777" w:rsidR="00D272D6" w:rsidRPr="000D3327" w:rsidRDefault="00D272D6" w:rsidP="000D7716">
            <w:pPr>
              <w:pStyle w:val="ListParagraph"/>
              <w:ind w:left="0"/>
              <w:jc w:val="both"/>
              <w:rPr>
                <w:rFonts w:ascii="Times New Roman" w:hAnsi="Times New Roman" w:cs="Times New Roman"/>
                <w:sz w:val="22"/>
                <w:szCs w:val="22"/>
              </w:rPr>
            </w:pPr>
          </w:p>
          <w:p w14:paraId="06A37B1C" w14:textId="789A30E9" w:rsidR="00D272D6" w:rsidRPr="000D3327" w:rsidRDefault="00D272D6" w:rsidP="005F5FC5">
            <w:pPr>
              <w:pStyle w:val="ListParagraph"/>
              <w:ind w:left="0"/>
              <w:jc w:val="both"/>
              <w:rPr>
                <w:rFonts w:ascii="Times New Roman" w:hAnsi="Times New Roman" w:cs="Times New Roman"/>
                <w:i/>
                <w:sz w:val="22"/>
                <w:szCs w:val="22"/>
              </w:rPr>
            </w:pPr>
            <w:r w:rsidRPr="000D3327">
              <w:rPr>
                <w:rFonts w:ascii="Times New Roman" w:hAnsi="Times New Roman" w:cs="Times New Roman"/>
                <w:sz w:val="22"/>
                <w:szCs w:val="22"/>
              </w:rPr>
              <w:t>2. Conferinț</w:t>
            </w:r>
            <w:r w:rsidR="005F5FC5">
              <w:rPr>
                <w:rFonts w:ascii="Times New Roman" w:hAnsi="Times New Roman" w:cs="Times New Roman"/>
                <w:sz w:val="22"/>
                <w:szCs w:val="22"/>
              </w:rPr>
              <w:t>a</w:t>
            </w:r>
            <w:r w:rsidRPr="000D3327">
              <w:rPr>
                <w:rFonts w:ascii="Times New Roman" w:hAnsi="Times New Roman" w:cs="Times New Roman"/>
                <w:sz w:val="22"/>
                <w:szCs w:val="22"/>
              </w:rPr>
              <w:t xml:space="preserve"> </w:t>
            </w:r>
            <w:r w:rsidRPr="000D3327">
              <w:rPr>
                <w:rFonts w:ascii="Times New Roman" w:hAnsi="Times New Roman" w:cs="Times New Roman"/>
                <w:i/>
                <w:sz w:val="22"/>
                <w:szCs w:val="22"/>
              </w:rPr>
              <w:t>,,Bucovina – memorie și identitate</w:t>
            </w:r>
          </w:p>
          <w:p w14:paraId="48B6946C" w14:textId="77777777" w:rsidR="00D272D6" w:rsidRPr="000D3327" w:rsidRDefault="00D272D6" w:rsidP="000D7716">
            <w:pPr>
              <w:contextualSpacing/>
              <w:jc w:val="both"/>
              <w:rPr>
                <w:rFonts w:ascii="Times New Roman" w:hAnsi="Times New Roman" w:cs="Times New Roman"/>
                <w:sz w:val="22"/>
                <w:szCs w:val="22"/>
              </w:rPr>
            </w:pPr>
          </w:p>
          <w:p w14:paraId="34E99F6E" w14:textId="77777777" w:rsidR="00D272D6" w:rsidRPr="000D3327" w:rsidRDefault="00D272D6" w:rsidP="005F5FC5">
            <w:pPr>
              <w:pStyle w:val="ListParagraph"/>
              <w:ind w:left="0"/>
              <w:jc w:val="both"/>
              <w:rPr>
                <w:rFonts w:ascii="Times New Roman" w:hAnsi="Times New Roman" w:cs="Times New Roman"/>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0196144F" w14:textId="26498A4C"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20</w:t>
            </w:r>
            <w:r w:rsidR="00D272D6" w:rsidRPr="000D3327">
              <w:rPr>
                <w:rFonts w:ascii="Times New Roman" w:hAnsi="Times New Roman" w:cs="Times New Roman"/>
                <w:sz w:val="22"/>
                <w:szCs w:val="22"/>
              </w:rPr>
              <w:t>00 lei</w:t>
            </w:r>
          </w:p>
          <w:p w14:paraId="7595C9E7" w14:textId="77777777" w:rsidR="00D272D6" w:rsidRPr="000D3327" w:rsidRDefault="00D272D6" w:rsidP="000D7716">
            <w:pPr>
              <w:pStyle w:val="ListParagraph"/>
              <w:ind w:left="0"/>
              <w:jc w:val="center"/>
              <w:rPr>
                <w:rFonts w:ascii="Times New Roman" w:hAnsi="Times New Roman" w:cs="Times New Roman"/>
                <w:sz w:val="22"/>
                <w:szCs w:val="22"/>
              </w:rPr>
            </w:pPr>
          </w:p>
          <w:p w14:paraId="0E6F8D65" w14:textId="77777777" w:rsidR="00D272D6" w:rsidRPr="000D3327" w:rsidRDefault="00D272D6" w:rsidP="000D7716">
            <w:pPr>
              <w:pStyle w:val="ListParagraph"/>
              <w:ind w:left="0"/>
              <w:jc w:val="center"/>
              <w:rPr>
                <w:rFonts w:ascii="Times New Roman" w:hAnsi="Times New Roman" w:cs="Times New Roman"/>
                <w:sz w:val="22"/>
                <w:szCs w:val="22"/>
              </w:rPr>
            </w:pPr>
          </w:p>
          <w:p w14:paraId="68901F0D" w14:textId="77777777" w:rsidR="00D272D6" w:rsidRPr="000D3327" w:rsidRDefault="00D272D6" w:rsidP="000D7716">
            <w:pPr>
              <w:pStyle w:val="ListParagraph"/>
              <w:ind w:left="0"/>
              <w:jc w:val="center"/>
              <w:rPr>
                <w:rFonts w:ascii="Times New Roman" w:hAnsi="Times New Roman" w:cs="Times New Roman"/>
                <w:sz w:val="22"/>
                <w:szCs w:val="22"/>
              </w:rPr>
            </w:pPr>
          </w:p>
          <w:p w14:paraId="7C041ADF" w14:textId="77777777" w:rsidR="00D272D6" w:rsidRPr="000D3327" w:rsidRDefault="00D272D6" w:rsidP="000D7716">
            <w:pPr>
              <w:pStyle w:val="ListParagraph"/>
              <w:ind w:left="0"/>
              <w:jc w:val="center"/>
              <w:rPr>
                <w:rFonts w:ascii="Times New Roman" w:hAnsi="Times New Roman" w:cs="Times New Roman"/>
                <w:sz w:val="22"/>
                <w:szCs w:val="22"/>
              </w:rPr>
            </w:pPr>
          </w:p>
          <w:p w14:paraId="1A402032" w14:textId="77777777" w:rsidR="00D272D6" w:rsidRPr="000D3327" w:rsidRDefault="00D272D6" w:rsidP="000D7716">
            <w:pPr>
              <w:pStyle w:val="ListParagraph"/>
              <w:ind w:left="0"/>
              <w:jc w:val="center"/>
              <w:rPr>
                <w:rFonts w:ascii="Times New Roman" w:hAnsi="Times New Roman" w:cs="Times New Roman"/>
                <w:sz w:val="22"/>
                <w:szCs w:val="22"/>
              </w:rPr>
            </w:pPr>
          </w:p>
          <w:p w14:paraId="291FD1DE" w14:textId="4932BA3C"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3500 lei</w:t>
            </w:r>
          </w:p>
          <w:p w14:paraId="44C2F1DD" w14:textId="77777777" w:rsidR="00D272D6" w:rsidRPr="000D3327" w:rsidRDefault="00D272D6" w:rsidP="000D7716">
            <w:pPr>
              <w:pStyle w:val="ListParagraph"/>
              <w:ind w:left="0"/>
              <w:jc w:val="center"/>
              <w:rPr>
                <w:rFonts w:ascii="Times New Roman" w:hAnsi="Times New Roman" w:cs="Times New Roman"/>
                <w:sz w:val="22"/>
                <w:szCs w:val="22"/>
              </w:rPr>
            </w:pPr>
          </w:p>
          <w:p w14:paraId="05C57851" w14:textId="77777777" w:rsidR="00D272D6" w:rsidRPr="000D3327" w:rsidRDefault="00D272D6" w:rsidP="000D7716">
            <w:pPr>
              <w:pStyle w:val="ListParagraph"/>
              <w:ind w:left="0"/>
              <w:jc w:val="center"/>
              <w:rPr>
                <w:rFonts w:ascii="Times New Roman" w:hAnsi="Times New Roman" w:cs="Times New Roman"/>
                <w:sz w:val="22"/>
                <w:szCs w:val="22"/>
              </w:rPr>
            </w:pPr>
          </w:p>
          <w:p w14:paraId="03A5646A" w14:textId="77777777" w:rsidR="00D272D6" w:rsidRPr="000D3327" w:rsidRDefault="00D272D6" w:rsidP="000D7716">
            <w:pPr>
              <w:pStyle w:val="ListParagraph"/>
              <w:ind w:left="0"/>
              <w:jc w:val="center"/>
              <w:rPr>
                <w:rFonts w:ascii="Times New Roman" w:hAnsi="Times New Roman" w:cs="Times New Roman"/>
                <w:sz w:val="22"/>
                <w:szCs w:val="22"/>
              </w:rPr>
            </w:pPr>
          </w:p>
          <w:p w14:paraId="7B09F7B1" w14:textId="77777777" w:rsidR="00D272D6" w:rsidRPr="000D3327" w:rsidRDefault="00D272D6" w:rsidP="000D7716">
            <w:pPr>
              <w:pStyle w:val="ListParagraph"/>
              <w:ind w:left="0"/>
              <w:jc w:val="center"/>
              <w:rPr>
                <w:rFonts w:ascii="Times New Roman" w:hAnsi="Times New Roman" w:cs="Times New Roman"/>
                <w:sz w:val="22"/>
                <w:szCs w:val="22"/>
              </w:rPr>
            </w:pPr>
          </w:p>
          <w:p w14:paraId="4870428D" w14:textId="77777777" w:rsidR="00D272D6" w:rsidRPr="000D3327" w:rsidRDefault="00D272D6" w:rsidP="000D7716">
            <w:pPr>
              <w:pStyle w:val="ListParagraph"/>
              <w:ind w:left="0"/>
              <w:jc w:val="center"/>
              <w:rPr>
                <w:rFonts w:ascii="Times New Roman" w:hAnsi="Times New Roman" w:cs="Times New Roman"/>
                <w:sz w:val="22"/>
                <w:szCs w:val="22"/>
              </w:rPr>
            </w:pPr>
          </w:p>
        </w:tc>
      </w:tr>
      <w:tr w:rsidR="00D272D6" w:rsidRPr="00F51229" w14:paraId="34A978A4"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026FE281"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4.</w:t>
            </w:r>
          </w:p>
        </w:tc>
        <w:tc>
          <w:tcPr>
            <w:tcW w:w="1904" w:type="dxa"/>
            <w:tcBorders>
              <w:top w:val="single" w:sz="4" w:space="0" w:color="auto"/>
              <w:left w:val="single" w:sz="4" w:space="0" w:color="auto"/>
              <w:bottom w:val="single" w:sz="4" w:space="0" w:color="auto"/>
              <w:right w:val="single" w:sz="4" w:space="0" w:color="auto"/>
            </w:tcBorders>
            <w:hideMark/>
          </w:tcPr>
          <w:p w14:paraId="195117DA" w14:textId="63F60EEF" w:rsidR="00D272D6" w:rsidRPr="000D3327" w:rsidRDefault="00D272D6" w:rsidP="005F5FC5">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 xml:space="preserve">Biblioteca </w:t>
            </w:r>
            <w:r w:rsidR="005F5FC5">
              <w:rPr>
                <w:rFonts w:ascii="Times New Roman" w:hAnsi="Times New Roman" w:cs="Times New Roman"/>
                <w:b/>
                <w:sz w:val="22"/>
                <w:szCs w:val="22"/>
              </w:rPr>
              <w:t>-</w:t>
            </w:r>
            <w:r w:rsidRPr="000D3327">
              <w:rPr>
                <w:rFonts w:ascii="Times New Roman" w:hAnsi="Times New Roman" w:cs="Times New Roman"/>
                <w:b/>
                <w:sz w:val="22"/>
                <w:szCs w:val="22"/>
              </w:rPr>
              <w:t xml:space="preserve"> o lume fascinantă nesfârșită</w:t>
            </w:r>
          </w:p>
        </w:tc>
        <w:tc>
          <w:tcPr>
            <w:tcW w:w="1819" w:type="dxa"/>
            <w:tcBorders>
              <w:top w:val="single" w:sz="4" w:space="0" w:color="auto"/>
              <w:left w:val="single" w:sz="4" w:space="0" w:color="auto"/>
              <w:bottom w:val="single" w:sz="4" w:space="0" w:color="auto"/>
              <w:right w:val="single" w:sz="4" w:space="0" w:color="auto"/>
            </w:tcBorders>
            <w:hideMark/>
          </w:tcPr>
          <w:p w14:paraId="570CC762" w14:textId="71A7D724" w:rsidR="00D272D6" w:rsidRPr="000D3327" w:rsidRDefault="00D272D6" w:rsidP="005F5FC5">
            <w:pPr>
              <w:contextualSpacing/>
              <w:rPr>
                <w:rFonts w:ascii="Times New Roman" w:hAnsi="Times New Roman" w:cs="Times New Roman"/>
                <w:sz w:val="22"/>
                <w:szCs w:val="22"/>
              </w:rPr>
            </w:pPr>
            <w:r w:rsidRPr="000D3327">
              <w:rPr>
                <w:rFonts w:ascii="Times New Roman" w:hAnsi="Times New Roman" w:cs="Times New Roman"/>
                <w:sz w:val="22"/>
                <w:szCs w:val="22"/>
              </w:rPr>
              <w:t>Program de promovare a bibliotecii în rândul copiilor și tinerilor în special, dar și a publicului larg</w:t>
            </w:r>
          </w:p>
        </w:tc>
        <w:tc>
          <w:tcPr>
            <w:tcW w:w="1505" w:type="dxa"/>
            <w:tcBorders>
              <w:top w:val="single" w:sz="4" w:space="0" w:color="auto"/>
              <w:left w:val="single" w:sz="4" w:space="0" w:color="auto"/>
              <w:bottom w:val="single" w:sz="4" w:space="0" w:color="auto"/>
              <w:right w:val="single" w:sz="4" w:space="0" w:color="auto"/>
            </w:tcBorders>
            <w:hideMark/>
          </w:tcPr>
          <w:p w14:paraId="2049EC7F" w14:textId="37226BB3"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tcPr>
          <w:p w14:paraId="4F027B35"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Lumea ta din bibliotecă</w:t>
            </w:r>
          </w:p>
          <w:p w14:paraId="2D3D8D80" w14:textId="77777777" w:rsidR="00D272D6" w:rsidRPr="000D3327" w:rsidRDefault="00D272D6" w:rsidP="000D7716">
            <w:pPr>
              <w:pStyle w:val="ListParagraph"/>
              <w:ind w:left="0"/>
              <w:jc w:val="both"/>
              <w:rPr>
                <w:rFonts w:ascii="Times New Roman" w:hAnsi="Times New Roman" w:cs="Times New Roman"/>
                <w:i/>
                <w:sz w:val="22"/>
                <w:szCs w:val="22"/>
              </w:rPr>
            </w:pPr>
          </w:p>
          <w:p w14:paraId="2D6A3AE6" w14:textId="29502251" w:rsidR="00D272D6" w:rsidRPr="000D3327" w:rsidRDefault="00D272D6" w:rsidP="005F5FC5">
            <w:pPr>
              <w:pStyle w:val="ListParagraph"/>
              <w:ind w:left="0"/>
              <w:rPr>
                <w:rFonts w:ascii="Times New Roman" w:hAnsi="Times New Roman" w:cs="Times New Roman"/>
                <w:i/>
                <w:sz w:val="22"/>
                <w:szCs w:val="22"/>
              </w:rPr>
            </w:pPr>
            <w:r w:rsidRPr="000D3327">
              <w:rPr>
                <w:rFonts w:ascii="Times New Roman" w:hAnsi="Times New Roman" w:cs="Times New Roman"/>
                <w:i/>
                <w:sz w:val="22"/>
                <w:szCs w:val="22"/>
              </w:rPr>
              <w:t>Hai și tu în comunitatea BMCM</w:t>
            </w:r>
            <w:r w:rsidR="005F5FC5">
              <w:rPr>
                <w:rFonts w:ascii="Times New Roman" w:hAnsi="Times New Roman" w:cs="Times New Roman"/>
                <w:i/>
                <w:sz w:val="22"/>
                <w:szCs w:val="22"/>
              </w:rPr>
              <w:t xml:space="preserve">! - </w:t>
            </w:r>
            <w:r w:rsidR="005F5FC5" w:rsidRPr="005F5FC5">
              <w:rPr>
                <w:rFonts w:ascii="Times New Roman" w:hAnsi="Times New Roman" w:cs="Times New Roman"/>
                <w:iCs/>
                <w:sz w:val="22"/>
                <w:szCs w:val="22"/>
              </w:rPr>
              <w:t>program de voluntariat</w:t>
            </w:r>
          </w:p>
          <w:p w14:paraId="5F624366" w14:textId="77777777" w:rsidR="00D272D6" w:rsidRPr="000D3327" w:rsidRDefault="00D272D6" w:rsidP="000D7716">
            <w:pPr>
              <w:pStyle w:val="ListParagraph"/>
              <w:ind w:left="0"/>
              <w:jc w:val="both"/>
              <w:rPr>
                <w:rFonts w:ascii="Times New Roman" w:hAnsi="Times New Roman" w:cs="Times New Roman"/>
                <w:i/>
                <w:sz w:val="22"/>
                <w:szCs w:val="22"/>
              </w:rPr>
            </w:pPr>
          </w:p>
          <w:p w14:paraId="57C08296" w14:textId="3E8A8B7E" w:rsidR="00D272D6" w:rsidRPr="000D3327" w:rsidRDefault="00D272D6" w:rsidP="000D7716">
            <w:pPr>
              <w:pStyle w:val="ListParagraph"/>
              <w:ind w:left="0"/>
              <w:jc w:val="both"/>
              <w:rPr>
                <w:rFonts w:ascii="Times New Roman" w:hAnsi="Times New Roman" w:cs="Times New Roman"/>
                <w:i/>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0F5E88DD" w14:textId="3D840370"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2000 lei</w:t>
            </w:r>
          </w:p>
          <w:p w14:paraId="38B54DFE" w14:textId="77777777" w:rsidR="00D272D6" w:rsidRPr="000D3327" w:rsidRDefault="00D272D6" w:rsidP="000D7716">
            <w:pPr>
              <w:pStyle w:val="ListParagraph"/>
              <w:ind w:left="0"/>
              <w:jc w:val="center"/>
              <w:rPr>
                <w:rFonts w:ascii="Times New Roman" w:hAnsi="Times New Roman" w:cs="Times New Roman"/>
                <w:sz w:val="22"/>
                <w:szCs w:val="22"/>
              </w:rPr>
            </w:pPr>
          </w:p>
          <w:p w14:paraId="1E7DDC99" w14:textId="77777777" w:rsidR="00D272D6" w:rsidRPr="000D3327" w:rsidRDefault="00D272D6" w:rsidP="000D7716">
            <w:pPr>
              <w:pStyle w:val="ListParagraph"/>
              <w:ind w:left="0"/>
              <w:jc w:val="center"/>
              <w:rPr>
                <w:rFonts w:ascii="Times New Roman" w:hAnsi="Times New Roman" w:cs="Times New Roman"/>
                <w:sz w:val="22"/>
                <w:szCs w:val="22"/>
              </w:rPr>
            </w:pPr>
          </w:p>
          <w:p w14:paraId="5D848C75" w14:textId="77777777" w:rsidR="00D272D6" w:rsidRPr="000D3327" w:rsidRDefault="00D272D6" w:rsidP="000D7716">
            <w:pPr>
              <w:pStyle w:val="ListParagraph"/>
              <w:ind w:left="0"/>
              <w:jc w:val="center"/>
              <w:rPr>
                <w:rFonts w:ascii="Times New Roman" w:hAnsi="Times New Roman" w:cs="Times New Roman"/>
                <w:sz w:val="22"/>
                <w:szCs w:val="22"/>
              </w:rPr>
            </w:pPr>
          </w:p>
          <w:p w14:paraId="410D4B28" w14:textId="77777777" w:rsidR="00D272D6" w:rsidRPr="000D3327" w:rsidRDefault="00D272D6" w:rsidP="000D7716">
            <w:pPr>
              <w:pStyle w:val="ListParagraph"/>
              <w:ind w:left="0"/>
              <w:jc w:val="center"/>
              <w:rPr>
                <w:rFonts w:ascii="Times New Roman" w:hAnsi="Times New Roman" w:cs="Times New Roman"/>
                <w:sz w:val="22"/>
                <w:szCs w:val="22"/>
              </w:rPr>
            </w:pPr>
          </w:p>
          <w:p w14:paraId="36091187" w14:textId="77777777" w:rsidR="00D272D6" w:rsidRPr="000D3327" w:rsidRDefault="00D272D6" w:rsidP="000D7716">
            <w:pPr>
              <w:pStyle w:val="ListParagraph"/>
              <w:ind w:left="0"/>
              <w:jc w:val="center"/>
              <w:rPr>
                <w:rFonts w:ascii="Times New Roman" w:hAnsi="Times New Roman" w:cs="Times New Roman"/>
                <w:sz w:val="22"/>
                <w:szCs w:val="22"/>
              </w:rPr>
            </w:pPr>
          </w:p>
          <w:p w14:paraId="14F23346" w14:textId="77777777" w:rsidR="00D272D6" w:rsidRPr="000D3327" w:rsidRDefault="00D272D6" w:rsidP="000D7716">
            <w:pPr>
              <w:pStyle w:val="ListParagraph"/>
              <w:ind w:left="0"/>
              <w:jc w:val="center"/>
              <w:rPr>
                <w:rFonts w:ascii="Times New Roman" w:hAnsi="Times New Roman" w:cs="Times New Roman"/>
                <w:sz w:val="22"/>
                <w:szCs w:val="22"/>
              </w:rPr>
            </w:pPr>
          </w:p>
          <w:p w14:paraId="2AA5C5FE" w14:textId="77777777" w:rsidR="00D272D6" w:rsidRPr="000D3327" w:rsidRDefault="00D272D6" w:rsidP="000D7716">
            <w:pPr>
              <w:pStyle w:val="ListParagraph"/>
              <w:ind w:left="0"/>
              <w:jc w:val="center"/>
              <w:rPr>
                <w:rFonts w:ascii="Times New Roman" w:hAnsi="Times New Roman" w:cs="Times New Roman"/>
                <w:sz w:val="22"/>
                <w:szCs w:val="22"/>
              </w:rPr>
            </w:pPr>
          </w:p>
        </w:tc>
      </w:tr>
      <w:tr w:rsidR="00D272D6" w:rsidRPr="00F51229" w14:paraId="7F4FEF52"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6485FD79"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5.</w:t>
            </w:r>
          </w:p>
        </w:tc>
        <w:tc>
          <w:tcPr>
            <w:tcW w:w="1904" w:type="dxa"/>
            <w:tcBorders>
              <w:top w:val="single" w:sz="4" w:space="0" w:color="auto"/>
              <w:left w:val="single" w:sz="4" w:space="0" w:color="auto"/>
              <w:bottom w:val="single" w:sz="4" w:space="0" w:color="auto"/>
              <w:right w:val="single" w:sz="4" w:space="0" w:color="auto"/>
            </w:tcBorders>
            <w:hideMark/>
          </w:tcPr>
          <w:p w14:paraId="0359F941"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Programul manifestărilor și evenimentelor culturale</w:t>
            </w:r>
          </w:p>
        </w:tc>
        <w:tc>
          <w:tcPr>
            <w:tcW w:w="1819" w:type="dxa"/>
            <w:tcBorders>
              <w:top w:val="single" w:sz="4" w:space="0" w:color="auto"/>
              <w:left w:val="single" w:sz="4" w:space="0" w:color="auto"/>
              <w:bottom w:val="single" w:sz="4" w:space="0" w:color="auto"/>
              <w:right w:val="single" w:sz="4" w:space="0" w:color="auto"/>
            </w:tcBorders>
            <w:hideMark/>
          </w:tcPr>
          <w:p w14:paraId="2DBBF47A"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Marcarea zilelor naționale și internaționale specifice</w:t>
            </w:r>
          </w:p>
        </w:tc>
        <w:tc>
          <w:tcPr>
            <w:tcW w:w="1505" w:type="dxa"/>
            <w:tcBorders>
              <w:top w:val="single" w:sz="4" w:space="0" w:color="auto"/>
              <w:left w:val="single" w:sz="4" w:space="0" w:color="auto"/>
              <w:bottom w:val="single" w:sz="4" w:space="0" w:color="auto"/>
              <w:right w:val="single" w:sz="4" w:space="0" w:color="auto"/>
            </w:tcBorders>
            <w:hideMark/>
          </w:tcPr>
          <w:p w14:paraId="1E9EB933" w14:textId="0776F058"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r w:rsidR="005F5FC5">
              <w:rPr>
                <w:rFonts w:ascii="Times New Roman" w:hAnsi="Times New Roman" w:cs="Times New Roman"/>
                <w:sz w:val="22"/>
                <w:szCs w:val="22"/>
              </w:rPr>
              <w:t>40</w:t>
            </w:r>
          </w:p>
        </w:tc>
        <w:tc>
          <w:tcPr>
            <w:tcW w:w="2560" w:type="dxa"/>
            <w:tcBorders>
              <w:top w:val="single" w:sz="4" w:space="0" w:color="auto"/>
              <w:left w:val="single" w:sz="4" w:space="0" w:color="auto"/>
              <w:bottom w:val="single" w:sz="4" w:space="0" w:color="auto"/>
              <w:right w:val="single" w:sz="4" w:space="0" w:color="auto"/>
            </w:tcBorders>
            <w:hideMark/>
          </w:tcPr>
          <w:p w14:paraId="4A339AF0"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Conform calendarului cultural anual</w:t>
            </w:r>
          </w:p>
        </w:tc>
        <w:tc>
          <w:tcPr>
            <w:tcW w:w="1219" w:type="dxa"/>
            <w:tcBorders>
              <w:top w:val="single" w:sz="4" w:space="0" w:color="auto"/>
              <w:left w:val="single" w:sz="4" w:space="0" w:color="auto"/>
              <w:bottom w:val="single" w:sz="4" w:space="0" w:color="auto"/>
              <w:right w:val="single" w:sz="4" w:space="0" w:color="auto"/>
            </w:tcBorders>
            <w:hideMark/>
          </w:tcPr>
          <w:p w14:paraId="38CBD8FB" w14:textId="0C84BB0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35000 lei</w:t>
            </w:r>
          </w:p>
        </w:tc>
      </w:tr>
      <w:tr w:rsidR="00D272D6" w:rsidRPr="00F51229" w14:paraId="49947A6F"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389D0A56"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6.</w:t>
            </w:r>
          </w:p>
        </w:tc>
        <w:tc>
          <w:tcPr>
            <w:tcW w:w="1904" w:type="dxa"/>
            <w:tcBorders>
              <w:top w:val="single" w:sz="4" w:space="0" w:color="auto"/>
              <w:left w:val="single" w:sz="4" w:space="0" w:color="auto"/>
              <w:bottom w:val="single" w:sz="4" w:space="0" w:color="auto"/>
              <w:right w:val="single" w:sz="4" w:space="0" w:color="auto"/>
            </w:tcBorders>
            <w:hideMark/>
          </w:tcPr>
          <w:p w14:paraId="7BA24E4B"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TICbiblioteca</w:t>
            </w:r>
          </w:p>
        </w:tc>
        <w:tc>
          <w:tcPr>
            <w:tcW w:w="1819" w:type="dxa"/>
            <w:tcBorders>
              <w:top w:val="single" w:sz="4" w:space="0" w:color="auto"/>
              <w:left w:val="single" w:sz="4" w:space="0" w:color="auto"/>
              <w:bottom w:val="single" w:sz="4" w:space="0" w:color="auto"/>
              <w:right w:val="single" w:sz="4" w:space="0" w:color="auto"/>
            </w:tcBorders>
            <w:hideMark/>
          </w:tcPr>
          <w:p w14:paraId="1CA29746"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Digitizare și Valorificare în etape a fondului de carte</w:t>
            </w:r>
          </w:p>
        </w:tc>
        <w:tc>
          <w:tcPr>
            <w:tcW w:w="1505" w:type="dxa"/>
            <w:tcBorders>
              <w:top w:val="single" w:sz="4" w:space="0" w:color="auto"/>
              <w:left w:val="single" w:sz="4" w:space="0" w:color="auto"/>
              <w:bottom w:val="single" w:sz="4" w:space="0" w:color="auto"/>
              <w:right w:val="single" w:sz="4" w:space="0" w:color="auto"/>
            </w:tcBorders>
            <w:hideMark/>
          </w:tcPr>
          <w:p w14:paraId="24920E01" w14:textId="09958DE3" w:rsidR="00D272D6" w:rsidRPr="000D3327" w:rsidRDefault="005F5FC5" w:rsidP="000D7716">
            <w:pPr>
              <w:pStyle w:val="ListParagraph"/>
              <w:ind w:left="0"/>
              <w:jc w:val="center"/>
              <w:rPr>
                <w:rFonts w:ascii="Times New Roman" w:hAnsi="Times New Roman" w:cs="Times New Roman"/>
                <w:sz w:val="22"/>
                <w:szCs w:val="22"/>
              </w:rPr>
            </w:pPr>
            <w:r>
              <w:rPr>
                <w:rFonts w:ascii="Times New Roman" w:hAnsi="Times New Roman" w:cs="Times New Roman"/>
                <w:sz w:val="22"/>
                <w:szCs w:val="22"/>
              </w:rPr>
              <w:t>2</w:t>
            </w:r>
          </w:p>
        </w:tc>
        <w:tc>
          <w:tcPr>
            <w:tcW w:w="2560" w:type="dxa"/>
            <w:tcBorders>
              <w:top w:val="single" w:sz="4" w:space="0" w:color="auto"/>
              <w:left w:val="single" w:sz="4" w:space="0" w:color="auto"/>
              <w:bottom w:val="single" w:sz="4" w:space="0" w:color="auto"/>
              <w:right w:val="single" w:sz="4" w:space="0" w:color="auto"/>
            </w:tcBorders>
            <w:hideMark/>
          </w:tcPr>
          <w:p w14:paraId="12301156" w14:textId="77777777" w:rsidR="00D272D6" w:rsidRPr="000D3327" w:rsidRDefault="00D272D6" w:rsidP="000D7716">
            <w:pPr>
              <w:pStyle w:val="ListParagraph"/>
              <w:ind w:left="0"/>
              <w:rPr>
                <w:rFonts w:ascii="Times New Roman" w:hAnsi="Times New Roman" w:cs="Times New Roman"/>
                <w:i/>
                <w:sz w:val="22"/>
                <w:szCs w:val="22"/>
              </w:rPr>
            </w:pPr>
            <w:r w:rsidRPr="000D3327">
              <w:rPr>
                <w:rFonts w:ascii="Times New Roman" w:hAnsi="Times New Roman" w:cs="Times New Roman"/>
                <w:i/>
                <w:sz w:val="22"/>
                <w:szCs w:val="22"/>
              </w:rPr>
              <w:t>Cultură și patrimoniu</w:t>
            </w:r>
          </w:p>
          <w:p w14:paraId="42987FFE" w14:textId="77777777" w:rsidR="005F5FC5" w:rsidRPr="000D3327" w:rsidRDefault="00D272D6" w:rsidP="005F5FC5">
            <w:pPr>
              <w:pStyle w:val="ListParagraph"/>
              <w:ind w:left="0"/>
              <w:rPr>
                <w:rFonts w:ascii="Times New Roman" w:hAnsi="Times New Roman" w:cs="Times New Roman"/>
                <w:i/>
                <w:sz w:val="22"/>
                <w:szCs w:val="22"/>
              </w:rPr>
            </w:pPr>
            <w:r w:rsidRPr="000D3327">
              <w:rPr>
                <w:rFonts w:ascii="Times New Roman" w:hAnsi="Times New Roman" w:cs="Times New Roman"/>
                <w:i/>
                <w:sz w:val="22"/>
                <w:szCs w:val="22"/>
              </w:rPr>
              <w:t xml:space="preserve">Programele </w:t>
            </w:r>
            <w:r w:rsidR="005F5FC5" w:rsidRPr="000D3327">
              <w:rPr>
                <w:rFonts w:ascii="Times New Roman" w:hAnsi="Times New Roman" w:cs="Times New Roman"/>
                <w:i/>
                <w:sz w:val="22"/>
                <w:szCs w:val="22"/>
              </w:rPr>
              <w:t>eBibliophil</w:t>
            </w:r>
          </w:p>
          <w:p w14:paraId="5915C2F8" w14:textId="392262F7" w:rsidR="00D272D6" w:rsidRPr="000D3327" w:rsidRDefault="005F5FC5" w:rsidP="000D7716">
            <w:pPr>
              <w:pStyle w:val="ListParagraph"/>
              <w:ind w:left="0"/>
              <w:rPr>
                <w:rFonts w:ascii="Times New Roman" w:hAnsi="Times New Roman" w:cs="Times New Roman"/>
                <w:i/>
                <w:sz w:val="22"/>
                <w:szCs w:val="22"/>
              </w:rPr>
            </w:pPr>
            <w:r>
              <w:rPr>
                <w:rFonts w:ascii="Times New Roman" w:hAnsi="Times New Roman" w:cs="Times New Roman"/>
                <w:i/>
                <w:sz w:val="22"/>
                <w:szCs w:val="22"/>
              </w:rPr>
              <w:t xml:space="preserve">Și </w:t>
            </w:r>
            <w:r w:rsidR="00D272D6" w:rsidRPr="000D3327">
              <w:rPr>
                <w:rFonts w:ascii="Times New Roman" w:hAnsi="Times New Roman" w:cs="Times New Roman"/>
                <w:i/>
                <w:sz w:val="22"/>
                <w:szCs w:val="22"/>
              </w:rPr>
              <w:t>Softlink Central Europe pentru biblioteci publice</w:t>
            </w:r>
          </w:p>
          <w:p w14:paraId="6D8FB639" w14:textId="773B6AFA" w:rsidR="00D272D6" w:rsidRPr="000D3327" w:rsidRDefault="00D272D6" w:rsidP="000D7716">
            <w:pPr>
              <w:pStyle w:val="ListParagraph"/>
              <w:ind w:left="0"/>
              <w:rPr>
                <w:rFonts w:ascii="Times New Roman" w:hAnsi="Times New Roman" w:cs="Times New Roman"/>
                <w:i/>
                <w:sz w:val="22"/>
                <w:szCs w:val="22"/>
              </w:rPr>
            </w:pPr>
          </w:p>
        </w:tc>
        <w:tc>
          <w:tcPr>
            <w:tcW w:w="1219" w:type="dxa"/>
            <w:tcBorders>
              <w:top w:val="single" w:sz="4" w:space="0" w:color="auto"/>
              <w:left w:val="single" w:sz="4" w:space="0" w:color="auto"/>
              <w:bottom w:val="single" w:sz="4" w:space="0" w:color="auto"/>
              <w:right w:val="single" w:sz="4" w:space="0" w:color="auto"/>
            </w:tcBorders>
            <w:hideMark/>
          </w:tcPr>
          <w:p w14:paraId="56DF24D2" w14:textId="45F1974B" w:rsidR="00D272D6" w:rsidRPr="000D3327" w:rsidRDefault="00D272D6" w:rsidP="005F5FC5">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10000 lei</w:t>
            </w:r>
          </w:p>
        </w:tc>
      </w:tr>
      <w:tr w:rsidR="00D272D6" w:rsidRPr="00F51229" w14:paraId="5A459F0E"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6029CE9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7.</w:t>
            </w:r>
          </w:p>
        </w:tc>
        <w:tc>
          <w:tcPr>
            <w:tcW w:w="1904" w:type="dxa"/>
            <w:tcBorders>
              <w:top w:val="single" w:sz="4" w:space="0" w:color="auto"/>
              <w:left w:val="single" w:sz="4" w:space="0" w:color="auto"/>
              <w:bottom w:val="single" w:sz="4" w:space="0" w:color="auto"/>
              <w:right w:val="single" w:sz="4" w:space="0" w:color="auto"/>
            </w:tcBorders>
            <w:hideMark/>
          </w:tcPr>
          <w:p w14:paraId="3EE83227" w14:textId="77777777" w:rsidR="00D272D6" w:rsidRPr="000D3327" w:rsidRDefault="00D272D6" w:rsidP="005F5FC5">
            <w:pPr>
              <w:pStyle w:val="ListParagraph"/>
              <w:ind w:left="0"/>
              <w:rPr>
                <w:rFonts w:ascii="Times New Roman" w:hAnsi="Times New Roman" w:cs="Times New Roman"/>
                <w:b/>
                <w:sz w:val="22"/>
                <w:szCs w:val="22"/>
              </w:rPr>
            </w:pPr>
            <w:r w:rsidRPr="000D3327">
              <w:rPr>
                <w:rFonts w:ascii="Times New Roman" w:hAnsi="Times New Roman" w:cs="Times New Roman"/>
                <w:b/>
                <w:sz w:val="22"/>
                <w:szCs w:val="22"/>
              </w:rPr>
              <w:t>Program de matketing cultural și de promovare</w:t>
            </w:r>
          </w:p>
        </w:tc>
        <w:tc>
          <w:tcPr>
            <w:tcW w:w="1819" w:type="dxa"/>
            <w:tcBorders>
              <w:top w:val="single" w:sz="4" w:space="0" w:color="auto"/>
              <w:left w:val="single" w:sz="4" w:space="0" w:color="auto"/>
              <w:bottom w:val="single" w:sz="4" w:space="0" w:color="auto"/>
              <w:right w:val="single" w:sz="4" w:space="0" w:color="auto"/>
            </w:tcBorders>
            <w:hideMark/>
          </w:tcPr>
          <w:p w14:paraId="6CD8E931" w14:textId="77777777"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Identificarea mijloacelor de promovare/ marketing cultural.</w:t>
            </w:r>
          </w:p>
        </w:tc>
        <w:tc>
          <w:tcPr>
            <w:tcW w:w="1505" w:type="dxa"/>
            <w:tcBorders>
              <w:top w:val="single" w:sz="4" w:space="0" w:color="auto"/>
              <w:left w:val="single" w:sz="4" w:space="0" w:color="auto"/>
              <w:bottom w:val="single" w:sz="4" w:space="0" w:color="auto"/>
              <w:right w:val="single" w:sz="4" w:space="0" w:color="auto"/>
            </w:tcBorders>
            <w:hideMark/>
          </w:tcPr>
          <w:p w14:paraId="5876F3A3" w14:textId="77777777"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w:t>
            </w:r>
          </w:p>
        </w:tc>
        <w:tc>
          <w:tcPr>
            <w:tcW w:w="2560" w:type="dxa"/>
            <w:tcBorders>
              <w:top w:val="single" w:sz="4" w:space="0" w:color="auto"/>
              <w:left w:val="single" w:sz="4" w:space="0" w:color="auto"/>
              <w:bottom w:val="single" w:sz="4" w:space="0" w:color="auto"/>
              <w:right w:val="single" w:sz="4" w:space="0" w:color="auto"/>
            </w:tcBorders>
            <w:hideMark/>
          </w:tcPr>
          <w:p w14:paraId="666D9159"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Biblioteca – magnetul culturii câmpulungene</w:t>
            </w:r>
          </w:p>
        </w:tc>
        <w:tc>
          <w:tcPr>
            <w:tcW w:w="1219" w:type="dxa"/>
            <w:tcBorders>
              <w:top w:val="single" w:sz="4" w:space="0" w:color="auto"/>
              <w:left w:val="single" w:sz="4" w:space="0" w:color="auto"/>
              <w:bottom w:val="single" w:sz="4" w:space="0" w:color="auto"/>
              <w:right w:val="single" w:sz="4" w:space="0" w:color="auto"/>
            </w:tcBorders>
            <w:hideMark/>
          </w:tcPr>
          <w:p w14:paraId="146DFB12" w14:textId="6045EA4A"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4500 lei</w:t>
            </w:r>
          </w:p>
        </w:tc>
      </w:tr>
      <w:tr w:rsidR="00D272D6" w:rsidRPr="00F51229" w14:paraId="6B55996D" w14:textId="77777777" w:rsidTr="00B94D95">
        <w:tc>
          <w:tcPr>
            <w:tcW w:w="621" w:type="dxa"/>
            <w:tcBorders>
              <w:top w:val="single" w:sz="4" w:space="0" w:color="auto"/>
              <w:left w:val="single" w:sz="4" w:space="0" w:color="auto"/>
              <w:bottom w:val="single" w:sz="4" w:space="0" w:color="auto"/>
              <w:right w:val="single" w:sz="4" w:space="0" w:color="auto"/>
            </w:tcBorders>
            <w:hideMark/>
          </w:tcPr>
          <w:p w14:paraId="3BF3BACC"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8.</w:t>
            </w:r>
          </w:p>
        </w:tc>
        <w:tc>
          <w:tcPr>
            <w:tcW w:w="1904" w:type="dxa"/>
            <w:tcBorders>
              <w:top w:val="single" w:sz="4" w:space="0" w:color="auto"/>
              <w:left w:val="single" w:sz="4" w:space="0" w:color="auto"/>
              <w:bottom w:val="single" w:sz="4" w:space="0" w:color="auto"/>
              <w:right w:val="single" w:sz="4" w:space="0" w:color="auto"/>
            </w:tcBorders>
            <w:hideMark/>
          </w:tcPr>
          <w:p w14:paraId="1051EE5E" w14:textId="77777777" w:rsidR="00D272D6" w:rsidRPr="000D3327" w:rsidRDefault="00D272D6" w:rsidP="000D7716">
            <w:pPr>
              <w:pStyle w:val="ListParagraph"/>
              <w:ind w:left="0"/>
              <w:jc w:val="both"/>
              <w:rPr>
                <w:rFonts w:ascii="Times New Roman" w:hAnsi="Times New Roman" w:cs="Times New Roman"/>
                <w:b/>
                <w:sz w:val="22"/>
                <w:szCs w:val="22"/>
              </w:rPr>
            </w:pPr>
            <w:r w:rsidRPr="000D3327">
              <w:rPr>
                <w:rFonts w:ascii="Times New Roman" w:hAnsi="Times New Roman" w:cs="Times New Roman"/>
                <w:b/>
                <w:sz w:val="22"/>
                <w:szCs w:val="22"/>
              </w:rPr>
              <w:t>Triunghiul performanței</w:t>
            </w:r>
          </w:p>
        </w:tc>
        <w:tc>
          <w:tcPr>
            <w:tcW w:w="1819" w:type="dxa"/>
            <w:tcBorders>
              <w:top w:val="single" w:sz="4" w:space="0" w:color="auto"/>
              <w:left w:val="single" w:sz="4" w:space="0" w:color="auto"/>
              <w:bottom w:val="single" w:sz="4" w:space="0" w:color="auto"/>
              <w:right w:val="single" w:sz="4" w:space="0" w:color="auto"/>
            </w:tcBorders>
          </w:tcPr>
          <w:p w14:paraId="32323FDA" w14:textId="77777777" w:rsidR="00D272D6" w:rsidRPr="000D3327" w:rsidRDefault="00D272D6" w:rsidP="000D7716">
            <w:pPr>
              <w:pStyle w:val="ListParagraph"/>
              <w:ind w:left="0"/>
              <w:rPr>
                <w:rFonts w:ascii="Times New Roman" w:hAnsi="Times New Roman" w:cs="Times New Roman"/>
                <w:sz w:val="22"/>
                <w:szCs w:val="22"/>
              </w:rPr>
            </w:pPr>
            <w:r w:rsidRPr="000D3327">
              <w:rPr>
                <w:rFonts w:ascii="Times New Roman" w:hAnsi="Times New Roman" w:cs="Times New Roman"/>
                <w:sz w:val="22"/>
                <w:szCs w:val="22"/>
              </w:rPr>
              <w:t xml:space="preserve">Program în parteneriat cu MAL și instituțiile educaționale de educație informală și nonformală </w:t>
            </w:r>
          </w:p>
          <w:p w14:paraId="4CC84E69" w14:textId="77777777" w:rsidR="00D272D6" w:rsidRPr="000D3327" w:rsidRDefault="00D272D6" w:rsidP="000D7716">
            <w:pPr>
              <w:pStyle w:val="ListParagraph"/>
              <w:ind w:left="0"/>
              <w:jc w:val="both"/>
              <w:rPr>
                <w:rFonts w:ascii="Times New Roman" w:hAnsi="Times New Roman" w:cs="Times New Roman"/>
                <w:sz w:val="22"/>
                <w:szCs w:val="22"/>
              </w:rPr>
            </w:pPr>
          </w:p>
          <w:p w14:paraId="3B74DF2C" w14:textId="77777777" w:rsidR="00D272D6" w:rsidRPr="000D3327" w:rsidRDefault="00D272D6" w:rsidP="000D7716">
            <w:pPr>
              <w:pStyle w:val="ListParagraph"/>
              <w:ind w:left="0"/>
              <w:jc w:val="both"/>
              <w:rPr>
                <w:rFonts w:ascii="Times New Roman" w:hAnsi="Times New Roman" w:cs="Times New Roman"/>
                <w:sz w:val="22"/>
                <w:szCs w:val="22"/>
              </w:rPr>
            </w:pPr>
          </w:p>
        </w:tc>
        <w:tc>
          <w:tcPr>
            <w:tcW w:w="1505" w:type="dxa"/>
            <w:tcBorders>
              <w:top w:val="single" w:sz="4" w:space="0" w:color="auto"/>
              <w:left w:val="single" w:sz="4" w:space="0" w:color="auto"/>
              <w:bottom w:val="single" w:sz="4" w:space="0" w:color="auto"/>
              <w:right w:val="single" w:sz="4" w:space="0" w:color="auto"/>
            </w:tcBorders>
            <w:hideMark/>
          </w:tcPr>
          <w:p w14:paraId="0DA26A56" w14:textId="77777777" w:rsidR="00D272D6" w:rsidRPr="000D3327" w:rsidRDefault="00D272D6" w:rsidP="000D7716">
            <w:pPr>
              <w:pStyle w:val="ListParagraph"/>
              <w:ind w:left="0"/>
              <w:jc w:val="center"/>
              <w:rPr>
                <w:rFonts w:ascii="Times New Roman" w:hAnsi="Times New Roman" w:cs="Times New Roman"/>
                <w:sz w:val="22"/>
                <w:szCs w:val="22"/>
              </w:rPr>
            </w:pPr>
            <w:r w:rsidRPr="000D3327">
              <w:rPr>
                <w:rFonts w:ascii="Times New Roman" w:hAnsi="Times New Roman" w:cs="Times New Roman"/>
                <w:sz w:val="22"/>
                <w:szCs w:val="22"/>
              </w:rPr>
              <w:t>12</w:t>
            </w:r>
          </w:p>
        </w:tc>
        <w:tc>
          <w:tcPr>
            <w:tcW w:w="2560" w:type="dxa"/>
            <w:tcBorders>
              <w:top w:val="single" w:sz="4" w:space="0" w:color="auto"/>
              <w:left w:val="single" w:sz="4" w:space="0" w:color="auto"/>
              <w:bottom w:val="single" w:sz="4" w:space="0" w:color="auto"/>
              <w:right w:val="single" w:sz="4" w:space="0" w:color="auto"/>
            </w:tcBorders>
            <w:hideMark/>
          </w:tcPr>
          <w:p w14:paraId="2AD6266E"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Ziua Culturii Naționale/ Drumul lemnului și al cărții</w:t>
            </w:r>
          </w:p>
          <w:p w14:paraId="748D24D9"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Noaptea bibliotecarilor</w:t>
            </w:r>
          </w:p>
          <w:p w14:paraId="65CB7F55"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Noaptea Muzeelor</w:t>
            </w:r>
          </w:p>
          <w:p w14:paraId="4AE0CC4D"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Festivalul de teatru și carte/Ziua educației/Ziua Internațională a cărții pentru copii</w:t>
            </w:r>
          </w:p>
          <w:p w14:paraId="2D0A7972"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Câmpulung Film Fest/ Cartea de sub munte/ Festivalul de folck și poezie ,,Folk libris,,</w:t>
            </w:r>
          </w:p>
          <w:p w14:paraId="05E1CB3B" w14:textId="77777777" w:rsidR="00D272D6" w:rsidRPr="000D3327" w:rsidRDefault="00D272D6" w:rsidP="000D7716">
            <w:pPr>
              <w:pStyle w:val="ListParagraph"/>
              <w:ind w:left="0"/>
              <w:jc w:val="both"/>
              <w:rPr>
                <w:rFonts w:ascii="Times New Roman" w:hAnsi="Times New Roman" w:cs="Times New Roman"/>
                <w:i/>
                <w:sz w:val="22"/>
                <w:szCs w:val="22"/>
              </w:rPr>
            </w:pPr>
            <w:r w:rsidRPr="000D3327">
              <w:rPr>
                <w:rFonts w:ascii="Times New Roman" w:hAnsi="Times New Roman" w:cs="Times New Roman"/>
                <w:i/>
                <w:sz w:val="22"/>
                <w:szCs w:val="22"/>
              </w:rPr>
              <w:t>Citește și dă mai departe!/ Ateliere și conferințe tematice</w:t>
            </w:r>
          </w:p>
        </w:tc>
        <w:tc>
          <w:tcPr>
            <w:tcW w:w="1219" w:type="dxa"/>
            <w:tcBorders>
              <w:top w:val="single" w:sz="4" w:space="0" w:color="auto"/>
              <w:left w:val="single" w:sz="4" w:space="0" w:color="auto"/>
              <w:bottom w:val="single" w:sz="4" w:space="0" w:color="auto"/>
              <w:right w:val="single" w:sz="4" w:space="0" w:color="auto"/>
            </w:tcBorders>
            <w:hideMark/>
          </w:tcPr>
          <w:p w14:paraId="423E4E7B" w14:textId="753A151C" w:rsidR="00D272D6" w:rsidRPr="000D3327" w:rsidRDefault="00D272D6" w:rsidP="000D7716">
            <w:pPr>
              <w:pStyle w:val="ListParagraph"/>
              <w:ind w:left="0"/>
              <w:jc w:val="both"/>
              <w:rPr>
                <w:rFonts w:ascii="Times New Roman" w:hAnsi="Times New Roman" w:cs="Times New Roman"/>
                <w:sz w:val="22"/>
                <w:szCs w:val="22"/>
              </w:rPr>
            </w:pPr>
            <w:r w:rsidRPr="000D3327">
              <w:rPr>
                <w:rFonts w:ascii="Times New Roman" w:hAnsi="Times New Roman" w:cs="Times New Roman"/>
                <w:sz w:val="22"/>
                <w:szCs w:val="22"/>
              </w:rPr>
              <w:t>100000 lei</w:t>
            </w:r>
          </w:p>
        </w:tc>
      </w:tr>
    </w:tbl>
    <w:p w14:paraId="24435796" w14:textId="77777777" w:rsidR="00DF4A13" w:rsidRPr="00F51229" w:rsidRDefault="00DF4A13" w:rsidP="00D272D6">
      <w:pPr>
        <w:shd w:val="clear" w:color="auto" w:fill="FFFFFF"/>
        <w:spacing w:after="0" w:line="240" w:lineRule="auto"/>
        <w:rPr>
          <w:rFonts w:ascii="Times New Roman" w:eastAsia="Times New Roman" w:hAnsi="Times New Roman" w:cs="Times New Roman"/>
          <w:color w:val="000000"/>
          <w:kern w:val="0"/>
          <w14:ligatures w14:val="none"/>
        </w:rPr>
      </w:pPr>
    </w:p>
    <w:p w14:paraId="3AD3828B" w14:textId="77777777" w:rsidR="00D272D6" w:rsidRPr="00DE7D29" w:rsidRDefault="00D272D6" w:rsidP="00D272D6">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14:ligatures w14:val="none"/>
        </w:rPr>
        <w:lastRenderedPageBreak/>
        <w:t>ANUL 2026 – PERIOADA 01.06.2026 – 30.06.2026</w:t>
      </w:r>
    </w:p>
    <w:tbl>
      <w:tblPr>
        <w:tblStyle w:val="TableGrid"/>
        <w:tblW w:w="10456" w:type="dxa"/>
        <w:tblLayout w:type="fixed"/>
        <w:tblLook w:val="04A0" w:firstRow="1" w:lastRow="0" w:firstColumn="1" w:lastColumn="0" w:noHBand="0" w:noVBand="1"/>
      </w:tblPr>
      <w:tblGrid>
        <w:gridCol w:w="706"/>
        <w:gridCol w:w="1930"/>
        <w:gridCol w:w="1612"/>
        <w:gridCol w:w="1417"/>
        <w:gridCol w:w="3261"/>
        <w:gridCol w:w="1530"/>
      </w:tblGrid>
      <w:tr w:rsidR="00D272D6" w:rsidRPr="00F51229" w14:paraId="35D3DCC2" w14:textId="77777777" w:rsidTr="00DE7D29">
        <w:trPr>
          <w:trHeight w:val="838"/>
        </w:trPr>
        <w:tc>
          <w:tcPr>
            <w:tcW w:w="706" w:type="dxa"/>
            <w:tcBorders>
              <w:top w:val="single" w:sz="4" w:space="0" w:color="auto"/>
              <w:left w:val="single" w:sz="4" w:space="0" w:color="auto"/>
              <w:bottom w:val="single" w:sz="4" w:space="0" w:color="auto"/>
              <w:right w:val="single" w:sz="4" w:space="0" w:color="auto"/>
            </w:tcBorders>
          </w:tcPr>
          <w:p w14:paraId="5F43E7BC"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Nr.</w:t>
            </w:r>
          </w:p>
          <w:p w14:paraId="4B1DFDF3"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Crt.</w:t>
            </w:r>
          </w:p>
        </w:tc>
        <w:tc>
          <w:tcPr>
            <w:tcW w:w="1930" w:type="dxa"/>
            <w:tcBorders>
              <w:top w:val="single" w:sz="4" w:space="0" w:color="auto"/>
              <w:left w:val="single" w:sz="4" w:space="0" w:color="auto"/>
              <w:bottom w:val="single" w:sz="4" w:space="0" w:color="auto"/>
              <w:right w:val="single" w:sz="4" w:space="0" w:color="auto"/>
            </w:tcBorders>
          </w:tcPr>
          <w:p w14:paraId="58A42745"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w:t>
            </w:r>
          </w:p>
        </w:tc>
        <w:tc>
          <w:tcPr>
            <w:tcW w:w="1612" w:type="dxa"/>
            <w:tcBorders>
              <w:top w:val="single" w:sz="4" w:space="0" w:color="auto"/>
              <w:left w:val="single" w:sz="4" w:space="0" w:color="auto"/>
              <w:bottom w:val="single" w:sz="4" w:space="0" w:color="auto"/>
              <w:right w:val="single" w:sz="4" w:space="0" w:color="auto"/>
            </w:tcBorders>
          </w:tcPr>
          <w:p w14:paraId="2C8373A9"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Scurtă descriere</w:t>
            </w:r>
          </w:p>
          <w:p w14:paraId="49F8DBF5"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w:t>
            </w:r>
          </w:p>
        </w:tc>
        <w:tc>
          <w:tcPr>
            <w:tcW w:w="1417" w:type="dxa"/>
            <w:tcBorders>
              <w:top w:val="single" w:sz="4" w:space="0" w:color="auto"/>
              <w:left w:val="single" w:sz="4" w:space="0" w:color="auto"/>
              <w:bottom w:val="single" w:sz="4" w:space="0" w:color="auto"/>
              <w:right w:val="single" w:sz="4" w:space="0" w:color="auto"/>
            </w:tcBorders>
          </w:tcPr>
          <w:p w14:paraId="0A429769" w14:textId="2E131A7B" w:rsidR="00D272D6" w:rsidRPr="00DE7D29" w:rsidRDefault="00D272D6" w:rsidP="00DE7D29">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Nr. proiecte în cadrul programului</w:t>
            </w:r>
          </w:p>
        </w:tc>
        <w:tc>
          <w:tcPr>
            <w:tcW w:w="3261" w:type="dxa"/>
            <w:tcBorders>
              <w:top w:val="single" w:sz="4" w:space="0" w:color="auto"/>
              <w:left w:val="single" w:sz="4" w:space="0" w:color="auto"/>
              <w:bottom w:val="single" w:sz="4" w:space="0" w:color="auto"/>
              <w:right w:val="single" w:sz="4" w:space="0" w:color="auto"/>
            </w:tcBorders>
          </w:tcPr>
          <w:p w14:paraId="37B75F27"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Denumirea proiectului</w:t>
            </w:r>
          </w:p>
        </w:tc>
        <w:tc>
          <w:tcPr>
            <w:tcW w:w="1530" w:type="dxa"/>
            <w:tcBorders>
              <w:top w:val="single" w:sz="4" w:space="0" w:color="auto"/>
              <w:left w:val="single" w:sz="4" w:space="0" w:color="auto"/>
              <w:bottom w:val="single" w:sz="4" w:space="0" w:color="auto"/>
              <w:right w:val="single" w:sz="4" w:space="0" w:color="auto"/>
            </w:tcBorders>
          </w:tcPr>
          <w:p w14:paraId="10CA2400"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Buget prevăzut /program</w:t>
            </w:r>
          </w:p>
        </w:tc>
      </w:tr>
      <w:tr w:rsidR="00D272D6" w:rsidRPr="00F51229" w14:paraId="7A232434" w14:textId="77777777" w:rsidTr="00DE7D29">
        <w:tc>
          <w:tcPr>
            <w:tcW w:w="706" w:type="dxa"/>
            <w:tcBorders>
              <w:top w:val="single" w:sz="4" w:space="0" w:color="auto"/>
              <w:left w:val="single" w:sz="4" w:space="0" w:color="auto"/>
              <w:bottom w:val="single" w:sz="4" w:space="0" w:color="auto"/>
              <w:right w:val="single" w:sz="4" w:space="0" w:color="auto"/>
            </w:tcBorders>
          </w:tcPr>
          <w:p w14:paraId="1BC8C044"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1.</w:t>
            </w:r>
          </w:p>
        </w:tc>
        <w:tc>
          <w:tcPr>
            <w:tcW w:w="1930" w:type="dxa"/>
            <w:tcBorders>
              <w:top w:val="single" w:sz="4" w:space="0" w:color="auto"/>
              <w:left w:val="single" w:sz="4" w:space="0" w:color="auto"/>
              <w:bottom w:val="single" w:sz="4" w:space="0" w:color="auto"/>
              <w:right w:val="single" w:sz="4" w:space="0" w:color="auto"/>
            </w:tcBorders>
          </w:tcPr>
          <w:p w14:paraId="7F84B69C"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lang w:val="ro-RO"/>
              </w:rPr>
              <w:t>Program de dotare și modernizare a spațiilor instituției</w:t>
            </w:r>
          </w:p>
        </w:tc>
        <w:tc>
          <w:tcPr>
            <w:tcW w:w="1612" w:type="dxa"/>
            <w:tcBorders>
              <w:top w:val="single" w:sz="4" w:space="0" w:color="auto"/>
              <w:left w:val="single" w:sz="4" w:space="0" w:color="auto"/>
              <w:bottom w:val="single" w:sz="4" w:space="0" w:color="auto"/>
              <w:right w:val="single" w:sz="4" w:space="0" w:color="auto"/>
            </w:tcBorders>
          </w:tcPr>
          <w:p w14:paraId="215E6A9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Dotarea modernă a spațiilor bibliotecii și amenajarea funcțională a spațiului exterior</w:t>
            </w:r>
          </w:p>
        </w:tc>
        <w:tc>
          <w:tcPr>
            <w:tcW w:w="1417" w:type="dxa"/>
            <w:tcBorders>
              <w:top w:val="single" w:sz="4" w:space="0" w:color="auto"/>
              <w:left w:val="single" w:sz="4" w:space="0" w:color="auto"/>
              <w:bottom w:val="single" w:sz="4" w:space="0" w:color="auto"/>
              <w:right w:val="single" w:sz="4" w:space="0" w:color="auto"/>
            </w:tcBorders>
          </w:tcPr>
          <w:p w14:paraId="3E2B2C18" w14:textId="26DABBDC"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5</w:t>
            </w:r>
          </w:p>
        </w:tc>
        <w:tc>
          <w:tcPr>
            <w:tcW w:w="3261" w:type="dxa"/>
            <w:tcBorders>
              <w:top w:val="single" w:sz="4" w:space="0" w:color="auto"/>
              <w:left w:val="single" w:sz="4" w:space="0" w:color="auto"/>
              <w:bottom w:val="single" w:sz="4" w:space="0" w:color="auto"/>
              <w:right w:val="single" w:sz="4" w:space="0" w:color="auto"/>
            </w:tcBorders>
          </w:tcPr>
          <w:p w14:paraId="1947726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1. Amenajarea Mansardei BMCM cu execuție, proiectare, construire și mochetare a scenei și însemnelor de identitate vizuală.</w:t>
            </w:r>
          </w:p>
          <w:p w14:paraId="2B420694"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2.Finalizarea amenajării expoziției permanente de artă a BMCM.</w:t>
            </w:r>
          </w:p>
          <w:p w14:paraId="548C0243"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3.Extinderea sistemului de încălzire pe terasa BMCM.</w:t>
            </w:r>
          </w:p>
          <w:p w14:paraId="170E4C17"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4.Extinderea și reamenajarea spațiului verde din proximitatea bibliotecii.</w:t>
            </w:r>
          </w:p>
          <w:p w14:paraId="16D2F4C0" w14:textId="6E9994DB" w:rsidR="00D272D6" w:rsidRPr="00DE7D29" w:rsidRDefault="00D272D6" w:rsidP="00DE7D29">
            <w:pPr>
              <w:rPr>
                <w:rFonts w:ascii="Times New Roman" w:hAnsi="Times New Roman" w:cs="Times New Roman"/>
                <w:sz w:val="22"/>
                <w:szCs w:val="22"/>
                <w:lang w:val="ro-RO"/>
              </w:rPr>
            </w:pPr>
            <w:r w:rsidRPr="00DE7D29">
              <w:rPr>
                <w:rFonts w:ascii="Times New Roman" w:hAnsi="Times New Roman" w:cs="Times New Roman"/>
                <w:sz w:val="22"/>
                <w:szCs w:val="22"/>
                <w:lang w:val="ro-RO"/>
              </w:rPr>
              <w:t>5.Amenajarea și dotarea Sălii SMARTISTACTIV.</w:t>
            </w:r>
          </w:p>
        </w:tc>
        <w:tc>
          <w:tcPr>
            <w:tcW w:w="1530" w:type="dxa"/>
            <w:tcBorders>
              <w:top w:val="single" w:sz="4" w:space="0" w:color="auto"/>
              <w:left w:val="single" w:sz="4" w:space="0" w:color="auto"/>
              <w:bottom w:val="single" w:sz="4" w:space="0" w:color="auto"/>
              <w:right w:val="single" w:sz="4" w:space="0" w:color="auto"/>
            </w:tcBorders>
          </w:tcPr>
          <w:p w14:paraId="56AB6E33" w14:textId="736C8C8D"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746800/</w:t>
            </w:r>
          </w:p>
          <w:p w14:paraId="09AF757E"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877960</w:t>
            </w:r>
          </w:p>
          <w:p w14:paraId="2B3B29E2" w14:textId="77777777" w:rsidR="00D272D6" w:rsidRPr="00DE7D29" w:rsidRDefault="00D272D6" w:rsidP="000D7716">
            <w:pPr>
              <w:contextualSpacing/>
              <w:jc w:val="both"/>
              <w:rPr>
                <w:rFonts w:ascii="Times New Roman" w:hAnsi="Times New Roman" w:cs="Times New Roman"/>
                <w:sz w:val="22"/>
                <w:szCs w:val="22"/>
                <w:lang w:val="ro-RO"/>
              </w:rPr>
            </w:pPr>
          </w:p>
          <w:p w14:paraId="17C2850B" w14:textId="77777777" w:rsidR="00D272D6" w:rsidRPr="00DE7D29" w:rsidRDefault="00D272D6" w:rsidP="000D7716">
            <w:pPr>
              <w:contextualSpacing/>
              <w:jc w:val="both"/>
              <w:rPr>
                <w:rFonts w:ascii="Times New Roman" w:hAnsi="Times New Roman" w:cs="Times New Roman"/>
                <w:sz w:val="22"/>
                <w:szCs w:val="22"/>
                <w:lang w:val="ro-RO"/>
              </w:rPr>
            </w:pPr>
          </w:p>
          <w:p w14:paraId="1C76A47B" w14:textId="77777777" w:rsidR="00D272D6" w:rsidRPr="00DE7D29" w:rsidRDefault="00D272D6" w:rsidP="000D7716">
            <w:pPr>
              <w:contextualSpacing/>
              <w:jc w:val="both"/>
              <w:rPr>
                <w:rFonts w:ascii="Times New Roman" w:hAnsi="Times New Roman" w:cs="Times New Roman"/>
                <w:sz w:val="22"/>
                <w:szCs w:val="22"/>
                <w:lang w:val="ro-RO"/>
              </w:rPr>
            </w:pPr>
          </w:p>
          <w:p w14:paraId="0E90BFFA" w14:textId="77777777" w:rsidR="00D272D6" w:rsidRPr="00DE7D29" w:rsidRDefault="00D272D6" w:rsidP="000D7716">
            <w:pPr>
              <w:contextualSpacing/>
              <w:jc w:val="both"/>
              <w:rPr>
                <w:rFonts w:ascii="Times New Roman" w:hAnsi="Times New Roman" w:cs="Times New Roman"/>
                <w:sz w:val="22"/>
                <w:szCs w:val="22"/>
                <w:lang w:val="ro-RO"/>
              </w:rPr>
            </w:pPr>
          </w:p>
          <w:p w14:paraId="6221A39F" w14:textId="77777777" w:rsidR="00D272D6" w:rsidRPr="00DE7D29" w:rsidRDefault="00D272D6" w:rsidP="000D7716">
            <w:pPr>
              <w:contextualSpacing/>
              <w:jc w:val="both"/>
              <w:rPr>
                <w:rFonts w:ascii="Times New Roman" w:hAnsi="Times New Roman" w:cs="Times New Roman"/>
                <w:sz w:val="22"/>
                <w:szCs w:val="22"/>
                <w:lang w:val="ro-RO"/>
              </w:rPr>
            </w:pPr>
          </w:p>
          <w:p w14:paraId="3F8F07BE" w14:textId="77777777" w:rsidR="00D272D6" w:rsidRPr="00DE7D29" w:rsidRDefault="00D272D6" w:rsidP="000D7716">
            <w:pPr>
              <w:contextualSpacing/>
              <w:jc w:val="both"/>
              <w:rPr>
                <w:rFonts w:ascii="Times New Roman" w:hAnsi="Times New Roman" w:cs="Times New Roman"/>
                <w:sz w:val="22"/>
                <w:szCs w:val="22"/>
                <w:lang w:val="ro-RO"/>
              </w:rPr>
            </w:pPr>
          </w:p>
          <w:p w14:paraId="6D28DCF6" w14:textId="77777777" w:rsidR="00D272D6" w:rsidRPr="00DE7D29" w:rsidRDefault="00D272D6" w:rsidP="000D7716">
            <w:pPr>
              <w:contextualSpacing/>
              <w:jc w:val="both"/>
              <w:rPr>
                <w:rFonts w:ascii="Times New Roman" w:hAnsi="Times New Roman" w:cs="Times New Roman"/>
                <w:sz w:val="22"/>
                <w:szCs w:val="22"/>
                <w:lang w:val="ro-RO"/>
              </w:rPr>
            </w:pPr>
          </w:p>
          <w:p w14:paraId="53B1BA82" w14:textId="77777777" w:rsidR="00D272D6" w:rsidRPr="00DE7D29" w:rsidRDefault="00D272D6" w:rsidP="000D7716">
            <w:pPr>
              <w:contextualSpacing/>
              <w:jc w:val="both"/>
              <w:rPr>
                <w:rFonts w:ascii="Times New Roman" w:hAnsi="Times New Roman" w:cs="Times New Roman"/>
                <w:sz w:val="22"/>
                <w:szCs w:val="22"/>
                <w:lang w:val="ro-RO"/>
              </w:rPr>
            </w:pPr>
          </w:p>
          <w:p w14:paraId="644CF1DA" w14:textId="77777777" w:rsidR="00D272D6" w:rsidRPr="00DE7D29" w:rsidRDefault="00D272D6" w:rsidP="000D7716">
            <w:pPr>
              <w:contextualSpacing/>
              <w:jc w:val="both"/>
              <w:rPr>
                <w:rFonts w:ascii="Times New Roman" w:hAnsi="Times New Roman" w:cs="Times New Roman"/>
                <w:sz w:val="22"/>
                <w:szCs w:val="22"/>
                <w:lang w:val="ro-RO"/>
              </w:rPr>
            </w:pPr>
          </w:p>
          <w:p w14:paraId="76E73639" w14:textId="77777777" w:rsidR="00D272D6" w:rsidRPr="00DE7D29" w:rsidRDefault="00D272D6" w:rsidP="000D7716">
            <w:pPr>
              <w:contextualSpacing/>
              <w:jc w:val="both"/>
              <w:rPr>
                <w:rFonts w:ascii="Times New Roman" w:hAnsi="Times New Roman" w:cs="Times New Roman"/>
                <w:sz w:val="22"/>
                <w:szCs w:val="22"/>
                <w:lang w:val="ro-RO"/>
              </w:rPr>
            </w:pPr>
          </w:p>
          <w:p w14:paraId="1F18167B" w14:textId="77777777" w:rsidR="00D272D6" w:rsidRPr="00DE7D29" w:rsidRDefault="00D272D6" w:rsidP="000D7716">
            <w:pPr>
              <w:contextualSpacing/>
              <w:jc w:val="both"/>
              <w:rPr>
                <w:rFonts w:ascii="Times New Roman" w:hAnsi="Times New Roman" w:cs="Times New Roman"/>
                <w:sz w:val="22"/>
                <w:szCs w:val="22"/>
                <w:lang w:val="ro-RO"/>
              </w:rPr>
            </w:pPr>
          </w:p>
        </w:tc>
      </w:tr>
      <w:tr w:rsidR="00D272D6" w:rsidRPr="00F51229" w14:paraId="5FC63BD0" w14:textId="77777777" w:rsidTr="00DE7D29">
        <w:tc>
          <w:tcPr>
            <w:tcW w:w="706" w:type="dxa"/>
            <w:tcBorders>
              <w:top w:val="single" w:sz="4" w:space="0" w:color="auto"/>
              <w:left w:val="single" w:sz="4" w:space="0" w:color="auto"/>
              <w:bottom w:val="single" w:sz="4" w:space="0" w:color="auto"/>
              <w:right w:val="single" w:sz="4" w:space="0" w:color="auto"/>
            </w:tcBorders>
          </w:tcPr>
          <w:p w14:paraId="3130CF96"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2.</w:t>
            </w:r>
          </w:p>
        </w:tc>
        <w:tc>
          <w:tcPr>
            <w:tcW w:w="1930" w:type="dxa"/>
            <w:tcBorders>
              <w:top w:val="single" w:sz="4" w:space="0" w:color="auto"/>
              <w:left w:val="single" w:sz="4" w:space="0" w:color="auto"/>
              <w:bottom w:val="single" w:sz="4" w:space="0" w:color="auto"/>
              <w:right w:val="single" w:sz="4" w:space="0" w:color="auto"/>
            </w:tcBorders>
          </w:tcPr>
          <w:p w14:paraId="38986829"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rPr>
              <w:t>Memorie și identitate bucovineană</w:t>
            </w:r>
          </w:p>
        </w:tc>
        <w:tc>
          <w:tcPr>
            <w:tcW w:w="1612" w:type="dxa"/>
            <w:tcBorders>
              <w:top w:val="single" w:sz="4" w:space="0" w:color="auto"/>
              <w:left w:val="single" w:sz="4" w:space="0" w:color="auto"/>
              <w:bottom w:val="single" w:sz="4" w:space="0" w:color="auto"/>
              <w:right w:val="single" w:sz="4" w:space="0" w:color="auto"/>
            </w:tcBorders>
          </w:tcPr>
          <w:p w14:paraId="49E0CF5A"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Conservarea și promovarea patrimoniului cultural.</w:t>
            </w:r>
          </w:p>
        </w:tc>
        <w:tc>
          <w:tcPr>
            <w:tcW w:w="1417" w:type="dxa"/>
            <w:tcBorders>
              <w:top w:val="single" w:sz="4" w:space="0" w:color="auto"/>
              <w:left w:val="single" w:sz="4" w:space="0" w:color="auto"/>
              <w:bottom w:val="single" w:sz="4" w:space="0" w:color="auto"/>
              <w:right w:val="single" w:sz="4" w:space="0" w:color="auto"/>
            </w:tcBorders>
          </w:tcPr>
          <w:p w14:paraId="507F7D18"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3.</w:t>
            </w:r>
          </w:p>
        </w:tc>
        <w:tc>
          <w:tcPr>
            <w:tcW w:w="3261" w:type="dxa"/>
            <w:tcBorders>
              <w:top w:val="single" w:sz="4" w:space="0" w:color="auto"/>
              <w:left w:val="single" w:sz="4" w:space="0" w:color="auto"/>
              <w:bottom w:val="single" w:sz="4" w:space="0" w:color="auto"/>
              <w:right w:val="single" w:sz="4" w:space="0" w:color="auto"/>
            </w:tcBorders>
          </w:tcPr>
          <w:p w14:paraId="45EEF3E9"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1.Amenajarea galeriei Voievozilor de obcină</w:t>
            </w:r>
          </w:p>
          <w:p w14:paraId="7B100496" w14:textId="77777777" w:rsidR="00D272D6" w:rsidRPr="00DE7D29" w:rsidRDefault="00D272D6" w:rsidP="000D7716">
            <w:pPr>
              <w:contextualSpacing/>
              <w:rPr>
                <w:rFonts w:ascii="Times New Roman" w:hAnsi="Times New Roman" w:cs="Times New Roman"/>
                <w:sz w:val="22"/>
                <w:szCs w:val="22"/>
                <w:lang w:val="ro-RO"/>
              </w:rPr>
            </w:pPr>
          </w:p>
          <w:p w14:paraId="308CF19E"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2.Conferințele BMCM ,,Memorie și identitate bucovineană”</w:t>
            </w:r>
          </w:p>
          <w:p w14:paraId="2A1E0F72" w14:textId="77777777" w:rsidR="00D272D6" w:rsidRPr="00DE7D29" w:rsidRDefault="00D272D6" w:rsidP="000D7716">
            <w:pPr>
              <w:rPr>
                <w:rFonts w:ascii="Times New Roman" w:hAnsi="Times New Roman" w:cs="Times New Roman"/>
                <w:sz w:val="22"/>
                <w:szCs w:val="22"/>
                <w:lang w:val="ro-RO"/>
              </w:rPr>
            </w:pPr>
          </w:p>
          <w:p w14:paraId="5E43421B" w14:textId="77777777" w:rsidR="00D272D6" w:rsidRPr="00DE7D29" w:rsidRDefault="00D272D6" w:rsidP="000D7716">
            <w:pPr>
              <w:rPr>
                <w:rFonts w:ascii="Times New Roman" w:hAnsi="Times New Roman" w:cs="Times New Roman"/>
                <w:sz w:val="22"/>
                <w:szCs w:val="22"/>
                <w:lang w:val="ro-RO"/>
              </w:rPr>
            </w:pPr>
            <w:r w:rsidRPr="00DE7D29">
              <w:rPr>
                <w:rFonts w:ascii="Times New Roman" w:hAnsi="Times New Roman" w:cs="Times New Roman"/>
                <w:sz w:val="22"/>
                <w:szCs w:val="22"/>
                <w:lang w:val="ro-RO"/>
              </w:rPr>
              <w:t>3.Înființarea, susținerea și promovarea trupei de teatru pentru copii ,,Voievozi de obcină”.</w:t>
            </w:r>
          </w:p>
        </w:tc>
        <w:tc>
          <w:tcPr>
            <w:tcW w:w="1530" w:type="dxa"/>
            <w:tcBorders>
              <w:top w:val="single" w:sz="4" w:space="0" w:color="auto"/>
              <w:left w:val="single" w:sz="4" w:space="0" w:color="auto"/>
              <w:bottom w:val="single" w:sz="4" w:space="0" w:color="auto"/>
              <w:right w:val="single" w:sz="4" w:space="0" w:color="auto"/>
            </w:tcBorders>
          </w:tcPr>
          <w:p w14:paraId="554C00C4"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2500/ 12000</w:t>
            </w:r>
          </w:p>
        </w:tc>
      </w:tr>
      <w:tr w:rsidR="00D272D6" w:rsidRPr="00F51229" w14:paraId="02913E78" w14:textId="77777777" w:rsidTr="00DE7D29">
        <w:tc>
          <w:tcPr>
            <w:tcW w:w="706" w:type="dxa"/>
            <w:tcBorders>
              <w:top w:val="single" w:sz="4" w:space="0" w:color="auto"/>
              <w:left w:val="single" w:sz="4" w:space="0" w:color="auto"/>
              <w:bottom w:val="single" w:sz="4" w:space="0" w:color="auto"/>
              <w:right w:val="single" w:sz="4" w:space="0" w:color="auto"/>
            </w:tcBorders>
          </w:tcPr>
          <w:p w14:paraId="52F187E2"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3.</w:t>
            </w:r>
          </w:p>
        </w:tc>
        <w:tc>
          <w:tcPr>
            <w:tcW w:w="1930" w:type="dxa"/>
            <w:tcBorders>
              <w:top w:val="single" w:sz="4" w:space="0" w:color="auto"/>
              <w:left w:val="single" w:sz="4" w:space="0" w:color="auto"/>
              <w:bottom w:val="single" w:sz="4" w:space="0" w:color="auto"/>
              <w:right w:val="single" w:sz="4" w:space="0" w:color="auto"/>
            </w:tcBorders>
          </w:tcPr>
          <w:p w14:paraId="16F6C378"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Biblio-link la tine acasă</w:t>
            </w:r>
          </w:p>
        </w:tc>
        <w:tc>
          <w:tcPr>
            <w:tcW w:w="1612" w:type="dxa"/>
            <w:tcBorders>
              <w:top w:val="single" w:sz="4" w:space="0" w:color="auto"/>
              <w:left w:val="single" w:sz="4" w:space="0" w:color="auto"/>
              <w:bottom w:val="single" w:sz="4" w:space="0" w:color="auto"/>
              <w:right w:val="single" w:sz="4" w:space="0" w:color="auto"/>
            </w:tcBorders>
          </w:tcPr>
          <w:p w14:paraId="13B58852"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Promovarea insituției și a evenimentelor culturale</w:t>
            </w:r>
          </w:p>
        </w:tc>
        <w:tc>
          <w:tcPr>
            <w:tcW w:w="1417" w:type="dxa"/>
            <w:tcBorders>
              <w:top w:val="single" w:sz="4" w:space="0" w:color="auto"/>
              <w:left w:val="single" w:sz="4" w:space="0" w:color="auto"/>
              <w:bottom w:val="single" w:sz="4" w:space="0" w:color="auto"/>
              <w:right w:val="single" w:sz="4" w:space="0" w:color="auto"/>
            </w:tcBorders>
          </w:tcPr>
          <w:p w14:paraId="363B6E55"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210483BB"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i/>
                <w:sz w:val="22"/>
                <w:szCs w:val="22"/>
                <w:lang w:val="pt-BR"/>
              </w:rPr>
              <w:t>Biblio-link la tine acasă</w:t>
            </w:r>
          </w:p>
        </w:tc>
        <w:tc>
          <w:tcPr>
            <w:tcW w:w="1530" w:type="dxa"/>
            <w:tcBorders>
              <w:top w:val="single" w:sz="4" w:space="0" w:color="auto"/>
              <w:left w:val="single" w:sz="4" w:space="0" w:color="auto"/>
              <w:bottom w:val="single" w:sz="4" w:space="0" w:color="auto"/>
              <w:right w:val="single" w:sz="4" w:space="0" w:color="auto"/>
            </w:tcBorders>
          </w:tcPr>
          <w:p w14:paraId="453E5009"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3600/ 47190</w:t>
            </w:r>
          </w:p>
        </w:tc>
      </w:tr>
      <w:tr w:rsidR="00D272D6" w:rsidRPr="00F51229" w14:paraId="56932C5E" w14:textId="77777777" w:rsidTr="00DE7D29">
        <w:tc>
          <w:tcPr>
            <w:tcW w:w="706" w:type="dxa"/>
            <w:tcBorders>
              <w:top w:val="single" w:sz="4" w:space="0" w:color="auto"/>
              <w:left w:val="single" w:sz="4" w:space="0" w:color="auto"/>
              <w:bottom w:val="single" w:sz="4" w:space="0" w:color="auto"/>
              <w:right w:val="single" w:sz="4" w:space="0" w:color="auto"/>
            </w:tcBorders>
          </w:tcPr>
          <w:p w14:paraId="191622DD"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4.</w:t>
            </w:r>
          </w:p>
        </w:tc>
        <w:tc>
          <w:tcPr>
            <w:tcW w:w="1930" w:type="dxa"/>
            <w:tcBorders>
              <w:top w:val="single" w:sz="4" w:space="0" w:color="auto"/>
              <w:left w:val="single" w:sz="4" w:space="0" w:color="auto"/>
              <w:bottom w:val="single" w:sz="4" w:space="0" w:color="auto"/>
              <w:right w:val="single" w:sz="4" w:space="0" w:color="auto"/>
            </w:tcBorders>
          </w:tcPr>
          <w:p w14:paraId="014444A5"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Programul manifestărilor și activităților culturale</w:t>
            </w:r>
          </w:p>
        </w:tc>
        <w:tc>
          <w:tcPr>
            <w:tcW w:w="1612" w:type="dxa"/>
            <w:tcBorders>
              <w:top w:val="single" w:sz="4" w:space="0" w:color="auto"/>
              <w:left w:val="single" w:sz="4" w:space="0" w:color="auto"/>
              <w:bottom w:val="single" w:sz="4" w:space="0" w:color="auto"/>
              <w:right w:val="single" w:sz="4" w:space="0" w:color="auto"/>
            </w:tcBorders>
          </w:tcPr>
          <w:p w14:paraId="330A1594"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Marcarea zilelor naționale și internaționale</w:t>
            </w:r>
          </w:p>
        </w:tc>
        <w:tc>
          <w:tcPr>
            <w:tcW w:w="1417" w:type="dxa"/>
            <w:tcBorders>
              <w:top w:val="single" w:sz="4" w:space="0" w:color="auto"/>
              <w:left w:val="single" w:sz="4" w:space="0" w:color="auto"/>
              <w:bottom w:val="single" w:sz="4" w:space="0" w:color="auto"/>
              <w:right w:val="single" w:sz="4" w:space="0" w:color="auto"/>
            </w:tcBorders>
          </w:tcPr>
          <w:p w14:paraId="24EAABFB"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130</w:t>
            </w:r>
          </w:p>
        </w:tc>
        <w:tc>
          <w:tcPr>
            <w:tcW w:w="3261" w:type="dxa"/>
            <w:tcBorders>
              <w:top w:val="single" w:sz="4" w:space="0" w:color="auto"/>
              <w:left w:val="single" w:sz="4" w:space="0" w:color="auto"/>
              <w:bottom w:val="single" w:sz="4" w:space="0" w:color="auto"/>
              <w:right w:val="single" w:sz="4" w:space="0" w:color="auto"/>
            </w:tcBorders>
          </w:tcPr>
          <w:p w14:paraId="59D479A9" w14:textId="77777777" w:rsidR="00D272D6" w:rsidRPr="00DE7D29" w:rsidRDefault="00D272D6" w:rsidP="000D7716">
            <w:pPr>
              <w:pStyle w:val="ListParagraph"/>
              <w:ind w:left="0"/>
              <w:jc w:val="both"/>
              <w:rPr>
                <w:rFonts w:ascii="Times New Roman" w:hAnsi="Times New Roman" w:cs="Times New Roman"/>
                <w:sz w:val="22"/>
                <w:szCs w:val="22"/>
                <w:lang w:val="pt-BR"/>
              </w:rPr>
            </w:pPr>
            <w:r w:rsidRPr="00DE7D29">
              <w:rPr>
                <w:rFonts w:ascii="Times New Roman" w:hAnsi="Times New Roman" w:cs="Times New Roman"/>
                <w:sz w:val="22"/>
                <w:szCs w:val="22"/>
                <w:lang w:val="pt-BR"/>
              </w:rPr>
              <w:t>Conform calendarului cultural anual</w:t>
            </w:r>
          </w:p>
          <w:p w14:paraId="474C36CD"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pt-BR"/>
              </w:rPr>
              <w:t>Marcarea a 130 de ani de la înființarea primei biblioteci și a 90 de ani de la înființarea BMCM</w:t>
            </w:r>
          </w:p>
        </w:tc>
        <w:tc>
          <w:tcPr>
            <w:tcW w:w="1530" w:type="dxa"/>
            <w:tcBorders>
              <w:top w:val="single" w:sz="4" w:space="0" w:color="auto"/>
              <w:left w:val="single" w:sz="4" w:space="0" w:color="auto"/>
              <w:bottom w:val="single" w:sz="4" w:space="0" w:color="auto"/>
              <w:right w:val="single" w:sz="4" w:space="0" w:color="auto"/>
            </w:tcBorders>
          </w:tcPr>
          <w:p w14:paraId="51DF35EE" w14:textId="77777777" w:rsidR="00D272D6" w:rsidRPr="00DE7D29" w:rsidRDefault="00D272D6" w:rsidP="000D7716">
            <w:pPr>
              <w:contextualSpacing/>
              <w:jc w:val="both"/>
              <w:rPr>
                <w:rFonts w:ascii="Times New Roman" w:hAnsi="Times New Roman" w:cs="Times New Roman"/>
                <w:sz w:val="22"/>
                <w:szCs w:val="22"/>
                <w:lang w:val="ro-RO"/>
              </w:rPr>
            </w:pPr>
          </w:p>
          <w:p w14:paraId="7B24D508" w14:textId="77777777" w:rsidR="00D272D6" w:rsidRPr="00DE7D29" w:rsidRDefault="00D272D6" w:rsidP="000D7716">
            <w:pPr>
              <w:contextualSpacing/>
              <w:jc w:val="both"/>
              <w:rPr>
                <w:rFonts w:ascii="Times New Roman" w:hAnsi="Times New Roman" w:cs="Times New Roman"/>
                <w:sz w:val="22"/>
                <w:szCs w:val="22"/>
                <w:lang w:val="ro-RO"/>
              </w:rPr>
            </w:pPr>
          </w:p>
          <w:p w14:paraId="4F0D917C"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28300/ 53640</w:t>
            </w:r>
          </w:p>
        </w:tc>
      </w:tr>
      <w:tr w:rsidR="00D272D6" w:rsidRPr="00F51229" w14:paraId="27951F1D" w14:textId="77777777" w:rsidTr="00DE7D29">
        <w:tc>
          <w:tcPr>
            <w:tcW w:w="706" w:type="dxa"/>
            <w:tcBorders>
              <w:top w:val="single" w:sz="4" w:space="0" w:color="auto"/>
              <w:left w:val="single" w:sz="4" w:space="0" w:color="auto"/>
              <w:bottom w:val="single" w:sz="4" w:space="0" w:color="auto"/>
              <w:right w:val="single" w:sz="4" w:space="0" w:color="auto"/>
            </w:tcBorders>
          </w:tcPr>
          <w:p w14:paraId="671A08AF"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5.</w:t>
            </w:r>
          </w:p>
        </w:tc>
        <w:tc>
          <w:tcPr>
            <w:tcW w:w="1930" w:type="dxa"/>
            <w:tcBorders>
              <w:top w:val="single" w:sz="4" w:space="0" w:color="auto"/>
              <w:left w:val="single" w:sz="4" w:space="0" w:color="auto"/>
              <w:bottom w:val="single" w:sz="4" w:space="0" w:color="auto"/>
              <w:right w:val="single" w:sz="4" w:space="0" w:color="auto"/>
            </w:tcBorders>
          </w:tcPr>
          <w:p w14:paraId="6CCC090C"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Bucovina gastronomică</w:t>
            </w:r>
          </w:p>
        </w:tc>
        <w:tc>
          <w:tcPr>
            <w:tcW w:w="1612" w:type="dxa"/>
            <w:tcBorders>
              <w:top w:val="single" w:sz="4" w:space="0" w:color="auto"/>
              <w:left w:val="single" w:sz="4" w:space="0" w:color="auto"/>
              <w:bottom w:val="single" w:sz="4" w:space="0" w:color="auto"/>
              <w:right w:val="single" w:sz="4" w:space="0" w:color="auto"/>
            </w:tcBorders>
          </w:tcPr>
          <w:p w14:paraId="6A840BA4"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rPr>
              <w:t>Promovarea tradițiilor gastronomice</w:t>
            </w:r>
          </w:p>
        </w:tc>
        <w:tc>
          <w:tcPr>
            <w:tcW w:w="1417" w:type="dxa"/>
            <w:tcBorders>
              <w:top w:val="single" w:sz="4" w:space="0" w:color="auto"/>
              <w:left w:val="single" w:sz="4" w:space="0" w:color="auto"/>
              <w:bottom w:val="single" w:sz="4" w:space="0" w:color="auto"/>
              <w:right w:val="single" w:sz="4" w:space="0" w:color="auto"/>
            </w:tcBorders>
          </w:tcPr>
          <w:p w14:paraId="66BF7D33"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3</w:t>
            </w:r>
          </w:p>
        </w:tc>
        <w:tc>
          <w:tcPr>
            <w:tcW w:w="3261" w:type="dxa"/>
            <w:tcBorders>
              <w:top w:val="single" w:sz="4" w:space="0" w:color="auto"/>
              <w:left w:val="single" w:sz="4" w:space="0" w:color="auto"/>
              <w:bottom w:val="single" w:sz="4" w:space="0" w:color="auto"/>
              <w:right w:val="single" w:sz="4" w:space="0" w:color="auto"/>
            </w:tcBorders>
          </w:tcPr>
          <w:p w14:paraId="5B32F993"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lang w:val="ro-RO"/>
              </w:rPr>
              <w:t>Expoziție, conferință, ateliere de gastronomie ,,Rețetarul din cufărul bunicilor”</w:t>
            </w:r>
          </w:p>
        </w:tc>
        <w:tc>
          <w:tcPr>
            <w:tcW w:w="1530" w:type="dxa"/>
            <w:tcBorders>
              <w:top w:val="single" w:sz="4" w:space="0" w:color="auto"/>
              <w:left w:val="single" w:sz="4" w:space="0" w:color="auto"/>
              <w:bottom w:val="single" w:sz="4" w:space="0" w:color="auto"/>
              <w:right w:val="single" w:sz="4" w:space="0" w:color="auto"/>
            </w:tcBorders>
          </w:tcPr>
          <w:p w14:paraId="4D9D5365" w14:textId="3FC2878D" w:rsidR="00D272D6" w:rsidRPr="00DE7D29" w:rsidRDefault="00D272D6" w:rsidP="000D7716">
            <w:pPr>
              <w:contextualSpacing/>
              <w:jc w:val="both"/>
              <w:rPr>
                <w:rFonts w:ascii="Times New Roman" w:hAnsi="Times New Roman" w:cs="Times New Roman"/>
                <w:sz w:val="22"/>
                <w:szCs w:val="22"/>
                <w:lang w:val="ro-RO"/>
              </w:rPr>
            </w:pPr>
          </w:p>
        </w:tc>
      </w:tr>
      <w:tr w:rsidR="00D272D6" w:rsidRPr="00F51229" w14:paraId="2BC4B748" w14:textId="77777777" w:rsidTr="00DE7D29">
        <w:tc>
          <w:tcPr>
            <w:tcW w:w="706" w:type="dxa"/>
            <w:tcBorders>
              <w:top w:val="single" w:sz="4" w:space="0" w:color="auto"/>
              <w:left w:val="single" w:sz="4" w:space="0" w:color="auto"/>
              <w:bottom w:val="single" w:sz="4" w:space="0" w:color="auto"/>
              <w:right w:val="single" w:sz="4" w:space="0" w:color="auto"/>
            </w:tcBorders>
          </w:tcPr>
          <w:p w14:paraId="1ED751B6"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6.</w:t>
            </w:r>
          </w:p>
        </w:tc>
        <w:tc>
          <w:tcPr>
            <w:tcW w:w="1930" w:type="dxa"/>
            <w:tcBorders>
              <w:top w:val="single" w:sz="4" w:space="0" w:color="auto"/>
              <w:left w:val="single" w:sz="4" w:space="0" w:color="auto"/>
              <w:bottom w:val="single" w:sz="4" w:space="0" w:color="auto"/>
              <w:right w:val="single" w:sz="4" w:space="0" w:color="auto"/>
            </w:tcBorders>
          </w:tcPr>
          <w:p w14:paraId="4566731B" w14:textId="77777777" w:rsidR="00D272D6" w:rsidRPr="00DE7D29" w:rsidRDefault="00D272D6" w:rsidP="000D7716">
            <w:pPr>
              <w:contextualSpacing/>
              <w:rPr>
                <w:rFonts w:ascii="Times New Roman" w:hAnsi="Times New Roman" w:cs="Times New Roman"/>
                <w:b/>
                <w:sz w:val="22"/>
                <w:szCs w:val="22"/>
                <w:lang w:val="ro-RO"/>
              </w:rPr>
            </w:pPr>
            <w:r w:rsidRPr="00DE7D29">
              <w:rPr>
                <w:rFonts w:ascii="Times New Roman" w:hAnsi="Times New Roman" w:cs="Times New Roman"/>
                <w:b/>
                <w:sz w:val="22"/>
                <w:szCs w:val="22"/>
              </w:rPr>
              <w:t>Gala decernării premiilor BMCM</w:t>
            </w:r>
          </w:p>
        </w:tc>
        <w:tc>
          <w:tcPr>
            <w:tcW w:w="1612" w:type="dxa"/>
            <w:tcBorders>
              <w:top w:val="single" w:sz="4" w:space="0" w:color="auto"/>
              <w:left w:val="single" w:sz="4" w:space="0" w:color="auto"/>
              <w:bottom w:val="single" w:sz="4" w:space="0" w:color="auto"/>
              <w:right w:val="single" w:sz="4" w:space="0" w:color="auto"/>
            </w:tcBorders>
          </w:tcPr>
          <w:p w14:paraId="065AB14C" w14:textId="77777777" w:rsidR="00D272D6" w:rsidRPr="00DE7D29" w:rsidRDefault="00D272D6" w:rsidP="000D7716">
            <w:pPr>
              <w:contextualSpacing/>
              <w:rPr>
                <w:rFonts w:ascii="Times New Roman" w:hAnsi="Times New Roman" w:cs="Times New Roman"/>
                <w:sz w:val="22"/>
                <w:szCs w:val="22"/>
                <w:lang w:val="pt-BR"/>
              </w:rPr>
            </w:pPr>
            <w:r w:rsidRPr="00DE7D29">
              <w:rPr>
                <w:rFonts w:ascii="Times New Roman" w:hAnsi="Times New Roman" w:cs="Times New Roman"/>
                <w:sz w:val="22"/>
                <w:szCs w:val="22"/>
                <w:lang w:val="pt-BR"/>
              </w:rPr>
              <w:t>Organizarea în cadru festiv a decernării premiilor BM</w:t>
            </w:r>
          </w:p>
        </w:tc>
        <w:tc>
          <w:tcPr>
            <w:tcW w:w="1417" w:type="dxa"/>
            <w:tcBorders>
              <w:top w:val="single" w:sz="4" w:space="0" w:color="auto"/>
              <w:left w:val="single" w:sz="4" w:space="0" w:color="auto"/>
              <w:bottom w:val="single" w:sz="4" w:space="0" w:color="auto"/>
              <w:right w:val="single" w:sz="4" w:space="0" w:color="auto"/>
            </w:tcBorders>
          </w:tcPr>
          <w:p w14:paraId="605065F5"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07644E6F"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Cititorul anulului</w:t>
            </w:r>
          </w:p>
          <w:p w14:paraId="2E21B76A"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Scriitorul anului</w:t>
            </w:r>
          </w:p>
          <w:p w14:paraId="5E863519" w14:textId="77777777" w:rsidR="00D272D6" w:rsidRPr="00DE7D29" w:rsidRDefault="00D272D6" w:rsidP="000D7716">
            <w:pPr>
              <w:jc w:val="both"/>
              <w:rPr>
                <w:rFonts w:ascii="Times New Roman" w:hAnsi="Times New Roman" w:cs="Times New Roman"/>
                <w:i/>
                <w:sz w:val="22"/>
                <w:szCs w:val="22"/>
                <w:lang w:val="ro-RO"/>
              </w:rPr>
            </w:pPr>
            <w:r w:rsidRPr="00DE7D29">
              <w:rPr>
                <w:rFonts w:ascii="Times New Roman" w:hAnsi="Times New Roman" w:cs="Times New Roman"/>
                <w:i/>
                <w:sz w:val="22"/>
                <w:szCs w:val="22"/>
                <w:lang w:val="ro-RO"/>
              </w:rPr>
              <w:t>Voluntarul anului</w:t>
            </w:r>
          </w:p>
          <w:p w14:paraId="5DAFE6E2" w14:textId="77777777" w:rsidR="00D272D6" w:rsidRPr="00DE7D29" w:rsidRDefault="00D272D6" w:rsidP="000D7716">
            <w:pPr>
              <w:contextualSpacing/>
              <w:rPr>
                <w:rFonts w:ascii="Times New Roman" w:hAnsi="Times New Roman" w:cs="Times New Roman"/>
                <w:i/>
                <w:sz w:val="22"/>
                <w:szCs w:val="22"/>
                <w:lang w:val="ro-RO"/>
              </w:rPr>
            </w:pPr>
            <w:r w:rsidRPr="00DE7D29">
              <w:rPr>
                <w:rFonts w:ascii="Times New Roman" w:hAnsi="Times New Roman" w:cs="Times New Roman"/>
                <w:i/>
                <w:sz w:val="22"/>
                <w:szCs w:val="22"/>
                <w:lang w:val="ro-RO"/>
              </w:rPr>
              <w:t>Bibliotecarul anului</w:t>
            </w:r>
          </w:p>
          <w:p w14:paraId="40394E08"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i/>
                <w:sz w:val="22"/>
                <w:szCs w:val="22"/>
                <w:lang w:val="ro-RO"/>
              </w:rPr>
              <w:t>Donatorul anului</w:t>
            </w:r>
          </w:p>
        </w:tc>
        <w:tc>
          <w:tcPr>
            <w:tcW w:w="1530" w:type="dxa"/>
            <w:tcBorders>
              <w:top w:val="single" w:sz="4" w:space="0" w:color="auto"/>
              <w:left w:val="single" w:sz="4" w:space="0" w:color="auto"/>
              <w:bottom w:val="single" w:sz="4" w:space="0" w:color="auto"/>
              <w:right w:val="single" w:sz="4" w:space="0" w:color="auto"/>
            </w:tcBorders>
          </w:tcPr>
          <w:p w14:paraId="71737241" w14:textId="451A9678"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Ceremon</w:t>
            </w:r>
            <w:r w:rsidR="00B418F0" w:rsidRPr="00DE7D29">
              <w:rPr>
                <w:rFonts w:ascii="Times New Roman" w:hAnsi="Times New Roman" w:cs="Times New Roman"/>
                <w:sz w:val="22"/>
                <w:szCs w:val="22"/>
                <w:lang w:val="ro-RO"/>
              </w:rPr>
              <w:t>i</w:t>
            </w:r>
            <w:r w:rsidRPr="00DE7D29">
              <w:rPr>
                <w:rFonts w:ascii="Times New Roman" w:hAnsi="Times New Roman" w:cs="Times New Roman"/>
                <w:sz w:val="22"/>
                <w:szCs w:val="22"/>
                <w:lang w:val="ro-RO"/>
              </w:rPr>
              <w:t>a de aniversare</w:t>
            </w:r>
          </w:p>
          <w:p w14:paraId="74F31049"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BMCM᾿90</w:t>
            </w:r>
          </w:p>
        </w:tc>
      </w:tr>
      <w:tr w:rsidR="00D272D6" w:rsidRPr="00F51229" w14:paraId="2F6AB76D" w14:textId="77777777" w:rsidTr="00DE7D29">
        <w:tc>
          <w:tcPr>
            <w:tcW w:w="706" w:type="dxa"/>
            <w:tcBorders>
              <w:top w:val="single" w:sz="4" w:space="0" w:color="auto"/>
              <w:left w:val="single" w:sz="4" w:space="0" w:color="auto"/>
              <w:bottom w:val="single" w:sz="4" w:space="0" w:color="auto"/>
              <w:right w:val="single" w:sz="4" w:space="0" w:color="auto"/>
            </w:tcBorders>
          </w:tcPr>
          <w:p w14:paraId="34B81B40" w14:textId="77777777" w:rsidR="00D272D6" w:rsidRPr="00DE7D29" w:rsidRDefault="00D272D6" w:rsidP="000D7716">
            <w:pPr>
              <w:contextualSpacing/>
              <w:jc w:val="both"/>
              <w:rPr>
                <w:rFonts w:ascii="Times New Roman" w:hAnsi="Times New Roman" w:cs="Times New Roman"/>
                <w:b/>
                <w:sz w:val="22"/>
                <w:szCs w:val="22"/>
                <w:lang w:val="ro-RO"/>
              </w:rPr>
            </w:pPr>
            <w:r w:rsidRPr="00DE7D29">
              <w:rPr>
                <w:rFonts w:ascii="Times New Roman" w:hAnsi="Times New Roman" w:cs="Times New Roman"/>
                <w:b/>
                <w:sz w:val="22"/>
                <w:szCs w:val="22"/>
                <w:lang w:val="ro-RO"/>
              </w:rPr>
              <w:t>7.</w:t>
            </w:r>
          </w:p>
        </w:tc>
        <w:tc>
          <w:tcPr>
            <w:tcW w:w="1930" w:type="dxa"/>
            <w:tcBorders>
              <w:top w:val="single" w:sz="4" w:space="0" w:color="auto"/>
              <w:left w:val="single" w:sz="4" w:space="0" w:color="auto"/>
              <w:bottom w:val="single" w:sz="4" w:space="0" w:color="auto"/>
              <w:right w:val="single" w:sz="4" w:space="0" w:color="auto"/>
            </w:tcBorders>
          </w:tcPr>
          <w:p w14:paraId="15FA34C7" w14:textId="77777777" w:rsidR="00D272D6" w:rsidRPr="00DE7D29" w:rsidRDefault="00D272D6" w:rsidP="000D7716">
            <w:pPr>
              <w:contextualSpacing/>
              <w:rPr>
                <w:rFonts w:ascii="Times New Roman" w:hAnsi="Times New Roman" w:cs="Times New Roman"/>
                <w:b/>
                <w:sz w:val="22"/>
                <w:szCs w:val="22"/>
                <w:lang w:val="pt-BR"/>
              </w:rPr>
            </w:pPr>
            <w:r w:rsidRPr="00DE7D29">
              <w:rPr>
                <w:rFonts w:ascii="Times New Roman" w:hAnsi="Times New Roman" w:cs="Times New Roman"/>
                <w:b/>
                <w:sz w:val="22"/>
                <w:szCs w:val="22"/>
                <w:lang w:val="pt-BR"/>
              </w:rPr>
              <w:t>Clubul de joacă și povești pentru cei mici și îndrăzneți</w:t>
            </w:r>
          </w:p>
        </w:tc>
        <w:tc>
          <w:tcPr>
            <w:tcW w:w="1612" w:type="dxa"/>
            <w:tcBorders>
              <w:top w:val="single" w:sz="4" w:space="0" w:color="auto"/>
              <w:left w:val="single" w:sz="4" w:space="0" w:color="auto"/>
              <w:bottom w:val="single" w:sz="4" w:space="0" w:color="auto"/>
              <w:right w:val="single" w:sz="4" w:space="0" w:color="auto"/>
            </w:tcBorders>
          </w:tcPr>
          <w:p w14:paraId="3AC7778E" w14:textId="77777777" w:rsidR="00D272D6" w:rsidRPr="00DE7D29" w:rsidRDefault="00D272D6" w:rsidP="000D7716">
            <w:pPr>
              <w:contextualSpacing/>
              <w:rPr>
                <w:rFonts w:ascii="Times New Roman" w:hAnsi="Times New Roman" w:cs="Times New Roman"/>
                <w:sz w:val="22"/>
                <w:szCs w:val="22"/>
                <w:lang w:val="ro-RO"/>
              </w:rPr>
            </w:pPr>
            <w:r w:rsidRPr="00DE7D29">
              <w:rPr>
                <w:rFonts w:ascii="Times New Roman" w:hAnsi="Times New Roman" w:cs="Times New Roman"/>
                <w:sz w:val="22"/>
                <w:szCs w:val="22"/>
              </w:rPr>
              <w:t>Program de literație</w:t>
            </w:r>
          </w:p>
        </w:tc>
        <w:tc>
          <w:tcPr>
            <w:tcW w:w="1417" w:type="dxa"/>
            <w:tcBorders>
              <w:top w:val="single" w:sz="4" w:space="0" w:color="auto"/>
              <w:left w:val="single" w:sz="4" w:space="0" w:color="auto"/>
              <w:bottom w:val="single" w:sz="4" w:space="0" w:color="auto"/>
              <w:right w:val="single" w:sz="4" w:space="0" w:color="auto"/>
            </w:tcBorders>
          </w:tcPr>
          <w:p w14:paraId="11426472" w14:textId="77777777" w:rsidR="00D272D6" w:rsidRPr="00DE7D29" w:rsidRDefault="00D272D6" w:rsidP="000D7716">
            <w:pPr>
              <w:jc w:val="center"/>
              <w:rPr>
                <w:rFonts w:ascii="Times New Roman" w:hAnsi="Times New Roman" w:cs="Times New Roman"/>
                <w:sz w:val="22"/>
                <w:szCs w:val="22"/>
                <w:lang w:val="ro-RO"/>
              </w:rPr>
            </w:pPr>
            <w:r w:rsidRPr="00DE7D29">
              <w:rPr>
                <w:rFonts w:ascii="Times New Roman" w:hAnsi="Times New Roman" w:cs="Times New Roman"/>
                <w:sz w:val="22"/>
                <w:szCs w:val="22"/>
                <w:lang w:val="ro-RO"/>
              </w:rPr>
              <w:t>1</w:t>
            </w:r>
          </w:p>
        </w:tc>
        <w:tc>
          <w:tcPr>
            <w:tcW w:w="3261" w:type="dxa"/>
            <w:tcBorders>
              <w:top w:val="single" w:sz="4" w:space="0" w:color="auto"/>
              <w:left w:val="single" w:sz="4" w:space="0" w:color="auto"/>
              <w:bottom w:val="single" w:sz="4" w:space="0" w:color="auto"/>
              <w:right w:val="single" w:sz="4" w:space="0" w:color="auto"/>
            </w:tcBorders>
          </w:tcPr>
          <w:p w14:paraId="3B14256F" w14:textId="77777777" w:rsidR="00D272D6" w:rsidRPr="00DE7D29" w:rsidRDefault="00D272D6" w:rsidP="000D7716">
            <w:pPr>
              <w:contextualSpacing/>
              <w:rPr>
                <w:rFonts w:ascii="Times New Roman" w:hAnsi="Times New Roman" w:cs="Times New Roman"/>
                <w:i/>
                <w:iCs/>
                <w:sz w:val="22"/>
                <w:szCs w:val="22"/>
                <w:lang w:val="ro-RO"/>
              </w:rPr>
            </w:pPr>
            <w:r w:rsidRPr="00DE7D29">
              <w:rPr>
                <w:rFonts w:ascii="Times New Roman" w:hAnsi="Times New Roman" w:cs="Times New Roman"/>
                <w:i/>
                <w:iCs/>
                <w:sz w:val="22"/>
                <w:szCs w:val="22"/>
                <w:lang w:val="ro-RO"/>
              </w:rPr>
              <w:t>Club de lectură, creație literară, teatru prin joacă și dezvoltare personală 9cu frecvență săptămânală)</w:t>
            </w:r>
          </w:p>
        </w:tc>
        <w:tc>
          <w:tcPr>
            <w:tcW w:w="1530" w:type="dxa"/>
            <w:tcBorders>
              <w:top w:val="single" w:sz="4" w:space="0" w:color="auto"/>
              <w:left w:val="single" w:sz="4" w:space="0" w:color="auto"/>
              <w:bottom w:val="single" w:sz="4" w:space="0" w:color="auto"/>
              <w:right w:val="single" w:sz="4" w:space="0" w:color="auto"/>
            </w:tcBorders>
          </w:tcPr>
          <w:p w14:paraId="0EECD9C3" w14:textId="77777777" w:rsidR="00D272D6" w:rsidRPr="00DE7D29" w:rsidRDefault="00D272D6" w:rsidP="000D7716">
            <w:pPr>
              <w:contextualSpacing/>
              <w:jc w:val="both"/>
              <w:rPr>
                <w:rFonts w:ascii="Times New Roman" w:hAnsi="Times New Roman" w:cs="Times New Roman"/>
                <w:sz w:val="22"/>
                <w:szCs w:val="22"/>
                <w:lang w:val="ro-RO"/>
              </w:rPr>
            </w:pPr>
            <w:r w:rsidRPr="00DE7D29">
              <w:rPr>
                <w:rFonts w:ascii="Times New Roman" w:hAnsi="Times New Roman" w:cs="Times New Roman"/>
                <w:sz w:val="22"/>
                <w:szCs w:val="22"/>
                <w:lang w:val="ro-RO"/>
              </w:rPr>
              <w:t>În desfășurare</w:t>
            </w:r>
          </w:p>
        </w:tc>
      </w:tr>
    </w:tbl>
    <w:p w14:paraId="2B436878" w14:textId="433A373A" w:rsidR="00896B88" w:rsidRPr="00614833" w:rsidRDefault="00896B88" w:rsidP="00896B88">
      <w:pPr>
        <w:pStyle w:val="ListParagraph"/>
        <w:spacing w:after="0" w:line="360" w:lineRule="auto"/>
        <w:ind w:left="0"/>
        <w:jc w:val="both"/>
        <w:rPr>
          <w:rFonts w:ascii="Times New Roman" w:hAnsi="Times New Roman" w:cs="Times New Roman"/>
          <w:b/>
          <w:lang w:val="pt-BR"/>
        </w:rPr>
      </w:pPr>
      <w:r w:rsidRPr="00614833">
        <w:rPr>
          <w:rFonts w:ascii="Times New Roman" w:hAnsi="Times New Roman" w:cs="Times New Roman"/>
          <w:b/>
          <w:lang w:val="pt-BR"/>
        </w:rPr>
        <w:t xml:space="preserve">Analiza programului minimal pentru întreaga perioadă de management </w:t>
      </w:r>
      <w:r w:rsidR="00614833" w:rsidRPr="00614833">
        <w:rPr>
          <w:rFonts w:ascii="Times New Roman" w:hAnsi="Times New Roman" w:cs="Times New Roman"/>
          <w:b/>
          <w:lang w:val="pt-BR"/>
        </w:rPr>
        <w:t>01.11.2022 - 30.06.2026</w:t>
      </w:r>
    </w:p>
    <w:tbl>
      <w:tblPr>
        <w:tblStyle w:val="TableGrid"/>
        <w:tblW w:w="10485" w:type="dxa"/>
        <w:tblLook w:val="04A0" w:firstRow="1" w:lastRow="0" w:firstColumn="1" w:lastColumn="0" w:noHBand="0" w:noVBand="1"/>
      </w:tblPr>
      <w:tblGrid>
        <w:gridCol w:w="636"/>
        <w:gridCol w:w="3029"/>
        <w:gridCol w:w="1743"/>
        <w:gridCol w:w="1675"/>
        <w:gridCol w:w="3402"/>
      </w:tblGrid>
      <w:tr w:rsidR="00896B88" w14:paraId="02A95C1D" w14:textId="77777777" w:rsidTr="007C5B35">
        <w:tc>
          <w:tcPr>
            <w:tcW w:w="636" w:type="dxa"/>
          </w:tcPr>
          <w:p w14:paraId="540B9125" w14:textId="77777777" w:rsidR="00896B88" w:rsidRPr="00F6308B" w:rsidRDefault="00896B88" w:rsidP="007C5B35">
            <w:pPr>
              <w:pStyle w:val="ListParagraph"/>
              <w:ind w:left="0"/>
              <w:jc w:val="both"/>
              <w:rPr>
                <w:rFonts w:ascii="Times New Roman" w:hAnsi="Times New Roman" w:cs="Times New Roman"/>
                <w:b/>
                <w:lang w:val="pt-BR"/>
              </w:rPr>
            </w:pPr>
            <w:r w:rsidRPr="00F6308B">
              <w:rPr>
                <w:rFonts w:ascii="Times New Roman" w:hAnsi="Times New Roman" w:cs="Times New Roman"/>
                <w:b/>
                <w:lang w:val="pt-BR"/>
              </w:rPr>
              <w:t>Nr. Crt.</w:t>
            </w:r>
          </w:p>
        </w:tc>
        <w:tc>
          <w:tcPr>
            <w:tcW w:w="3029" w:type="dxa"/>
          </w:tcPr>
          <w:p w14:paraId="5ACC1234"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Programul/proiectul</w:t>
            </w:r>
          </w:p>
        </w:tc>
        <w:tc>
          <w:tcPr>
            <w:tcW w:w="1743" w:type="dxa"/>
          </w:tcPr>
          <w:p w14:paraId="61E345F5"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Deviz estimat</w:t>
            </w:r>
          </w:p>
        </w:tc>
        <w:tc>
          <w:tcPr>
            <w:tcW w:w="1675" w:type="dxa"/>
          </w:tcPr>
          <w:p w14:paraId="66FFA583"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Deviz realizat</w:t>
            </w:r>
          </w:p>
        </w:tc>
        <w:tc>
          <w:tcPr>
            <w:tcW w:w="3402" w:type="dxa"/>
          </w:tcPr>
          <w:p w14:paraId="787D86CD" w14:textId="77777777" w:rsidR="00896B88"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Observații, comentarii, concluzii</w:t>
            </w:r>
          </w:p>
        </w:tc>
      </w:tr>
      <w:tr w:rsidR="00896B88" w14:paraId="008E7D6E" w14:textId="77777777" w:rsidTr="007C5B35">
        <w:tc>
          <w:tcPr>
            <w:tcW w:w="636" w:type="dxa"/>
          </w:tcPr>
          <w:p w14:paraId="363F7EE8"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(1)</w:t>
            </w:r>
          </w:p>
        </w:tc>
        <w:tc>
          <w:tcPr>
            <w:tcW w:w="3029" w:type="dxa"/>
          </w:tcPr>
          <w:p w14:paraId="3CF450DE"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(2)</w:t>
            </w:r>
          </w:p>
        </w:tc>
        <w:tc>
          <w:tcPr>
            <w:tcW w:w="1743" w:type="dxa"/>
          </w:tcPr>
          <w:p w14:paraId="03CF232D"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(3)</w:t>
            </w:r>
          </w:p>
        </w:tc>
        <w:tc>
          <w:tcPr>
            <w:tcW w:w="1675" w:type="dxa"/>
          </w:tcPr>
          <w:p w14:paraId="3C85369C"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(4)</w:t>
            </w:r>
          </w:p>
        </w:tc>
        <w:tc>
          <w:tcPr>
            <w:tcW w:w="3402" w:type="dxa"/>
          </w:tcPr>
          <w:p w14:paraId="5D8CE087" w14:textId="77777777" w:rsidR="00896B88" w:rsidRDefault="00896B88" w:rsidP="007C5B35">
            <w:pPr>
              <w:pStyle w:val="ListParagraph"/>
              <w:ind w:left="0"/>
              <w:jc w:val="center"/>
              <w:rPr>
                <w:rFonts w:ascii="Times New Roman" w:hAnsi="Times New Roman" w:cs="Times New Roman"/>
                <w:b/>
                <w:lang w:val="pt-BR"/>
              </w:rPr>
            </w:pPr>
            <w:r>
              <w:rPr>
                <w:rFonts w:ascii="Times New Roman" w:hAnsi="Times New Roman" w:cs="Times New Roman"/>
                <w:b/>
                <w:lang w:val="pt-BR"/>
              </w:rPr>
              <w:t>(5)</w:t>
            </w:r>
          </w:p>
        </w:tc>
      </w:tr>
      <w:tr w:rsidR="00896B88" w:rsidRPr="00183529" w14:paraId="1890335B" w14:textId="77777777" w:rsidTr="007C5B35">
        <w:tc>
          <w:tcPr>
            <w:tcW w:w="636" w:type="dxa"/>
          </w:tcPr>
          <w:p w14:paraId="756E8507"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rFonts w:ascii="Times New Roman" w:hAnsi="Times New Roman" w:cs="Times New Roman"/>
                <w:b/>
                <w:lang w:val="pt-BR"/>
              </w:rPr>
              <w:t>1.</w:t>
            </w:r>
          </w:p>
        </w:tc>
        <w:tc>
          <w:tcPr>
            <w:tcW w:w="3029" w:type="dxa"/>
          </w:tcPr>
          <w:p w14:paraId="2BF253DC"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Program de dotare și modernizare a spațiilor instituției</w:t>
            </w:r>
          </w:p>
        </w:tc>
        <w:tc>
          <w:tcPr>
            <w:tcW w:w="1743" w:type="dxa"/>
          </w:tcPr>
          <w:p w14:paraId="0A87D6BF" w14:textId="77777777" w:rsidR="00896B88" w:rsidRPr="00105F52"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 xml:space="preserve"> </w:t>
            </w:r>
            <w:r w:rsidRPr="00105F52">
              <w:rPr>
                <w:rFonts w:ascii="Times New Roman" w:hAnsi="Times New Roman" w:cs="Times New Roman"/>
                <w:bCs/>
                <w:lang w:val="pt-BR"/>
              </w:rPr>
              <w:t>746.800</w:t>
            </w:r>
            <w:r>
              <w:rPr>
                <w:rFonts w:ascii="Times New Roman" w:hAnsi="Times New Roman" w:cs="Times New Roman"/>
                <w:bCs/>
                <w:lang w:val="pt-BR"/>
              </w:rPr>
              <w:t>,00</w:t>
            </w:r>
          </w:p>
        </w:tc>
        <w:tc>
          <w:tcPr>
            <w:tcW w:w="1675" w:type="dxa"/>
          </w:tcPr>
          <w:p w14:paraId="18461D3A"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877</w:t>
            </w:r>
            <w:r w:rsidRPr="004163EC">
              <w:rPr>
                <w:rFonts w:ascii="Times New Roman" w:hAnsi="Times New Roman" w:cs="Times New Roman"/>
                <w:bCs/>
                <w:lang w:val="pt-BR"/>
              </w:rPr>
              <w:t>.</w:t>
            </w:r>
            <w:r>
              <w:rPr>
                <w:rFonts w:ascii="Times New Roman" w:hAnsi="Times New Roman" w:cs="Times New Roman"/>
                <w:bCs/>
                <w:lang w:val="pt-BR"/>
              </w:rPr>
              <w:t>960</w:t>
            </w:r>
            <w:r w:rsidRPr="004163EC">
              <w:rPr>
                <w:rFonts w:ascii="Times New Roman" w:hAnsi="Times New Roman" w:cs="Times New Roman"/>
                <w:bCs/>
                <w:lang w:val="pt-BR"/>
              </w:rPr>
              <w:t>,34</w:t>
            </w:r>
          </w:p>
        </w:tc>
        <w:tc>
          <w:tcPr>
            <w:tcW w:w="3402" w:type="dxa"/>
          </w:tcPr>
          <w:p w14:paraId="54DC0A9E"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 xml:space="preserve">Cheltuieli de capital (construții; mașini, echipamente și mijloace de transport; mobilier, aparatură </w:t>
            </w:r>
            <w:r w:rsidRPr="00BA16C0">
              <w:rPr>
                <w:rFonts w:ascii="Times New Roman" w:hAnsi="Times New Roman" w:cs="Times New Roman"/>
                <w:bCs/>
                <w:lang w:val="pt-BR"/>
              </w:rPr>
              <w:lastRenderedPageBreak/>
              <w:t>birotică și alte active corporale; alte active fixe, fără website)</w:t>
            </w:r>
          </w:p>
        </w:tc>
      </w:tr>
      <w:tr w:rsidR="00896B88" w:rsidRPr="00183529" w14:paraId="240AF40E" w14:textId="77777777" w:rsidTr="007C5B35">
        <w:tc>
          <w:tcPr>
            <w:tcW w:w="636" w:type="dxa"/>
          </w:tcPr>
          <w:p w14:paraId="6F0EE95F"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lastRenderedPageBreak/>
              <w:t xml:space="preserve"> </w:t>
            </w:r>
            <w:r w:rsidRPr="00253110">
              <w:rPr>
                <w:rFonts w:ascii="Times New Roman" w:hAnsi="Times New Roman" w:cs="Times New Roman"/>
                <w:b/>
                <w:lang w:val="pt-BR"/>
              </w:rPr>
              <w:t>2.</w:t>
            </w:r>
          </w:p>
        </w:tc>
        <w:tc>
          <w:tcPr>
            <w:tcW w:w="3029" w:type="dxa"/>
          </w:tcPr>
          <w:p w14:paraId="2A1BCE02" w14:textId="77777777" w:rsidR="00896B88" w:rsidRPr="00253110" w:rsidRDefault="00896B88" w:rsidP="007C5B35">
            <w:pPr>
              <w:pStyle w:val="ListParagraph"/>
              <w:ind w:left="0"/>
              <w:rPr>
                <w:rFonts w:ascii="Times New Roman" w:hAnsi="Times New Roman" w:cs="Times New Roman"/>
                <w:b/>
                <w:lang w:val="pt-BR"/>
              </w:rPr>
            </w:pPr>
            <w:r w:rsidRPr="00253110">
              <w:rPr>
                <w:rFonts w:ascii="Times New Roman" w:hAnsi="Times New Roman" w:cs="Times New Roman"/>
                <w:b/>
                <w:lang w:val="pt-BR"/>
              </w:rPr>
              <w:t>Modernizarea și diversificarea serviciilor de bibliotecă</w:t>
            </w:r>
          </w:p>
        </w:tc>
        <w:tc>
          <w:tcPr>
            <w:tcW w:w="1743" w:type="dxa"/>
          </w:tcPr>
          <w:p w14:paraId="07BAFD2B" w14:textId="77777777" w:rsidR="00896B88" w:rsidRPr="002C67D6" w:rsidRDefault="00896B88" w:rsidP="007C5B35">
            <w:pPr>
              <w:pStyle w:val="ListParagraph"/>
              <w:ind w:left="0"/>
              <w:jc w:val="right"/>
              <w:rPr>
                <w:rFonts w:ascii="Times New Roman" w:hAnsi="Times New Roman" w:cs="Times New Roman"/>
                <w:bCs/>
                <w:lang w:val="pt-BR"/>
              </w:rPr>
            </w:pPr>
            <w:r w:rsidRPr="002C67D6">
              <w:rPr>
                <w:rFonts w:ascii="Times New Roman" w:hAnsi="Times New Roman" w:cs="Times New Roman"/>
                <w:bCs/>
                <w:lang w:val="pt-BR"/>
              </w:rPr>
              <w:t xml:space="preserve"> </w:t>
            </w:r>
            <w:r w:rsidRPr="00183529">
              <w:rPr>
                <w:rFonts w:ascii="Times New Roman" w:hAnsi="Times New Roman" w:cs="Times New Roman"/>
                <w:lang w:val="pt-BR"/>
              </w:rPr>
              <w:t xml:space="preserve">      </w:t>
            </w:r>
            <w:r w:rsidRPr="002C67D6">
              <w:rPr>
                <w:rFonts w:ascii="Times New Roman" w:hAnsi="Times New Roman" w:cs="Times New Roman"/>
              </w:rPr>
              <w:t>651</w:t>
            </w:r>
            <w:r w:rsidRPr="002C67D6">
              <w:rPr>
                <w:rFonts w:ascii="Times New Roman" w:hAnsi="Times New Roman" w:cs="Times New Roman"/>
                <w:bCs/>
              </w:rPr>
              <w:t>.900</w:t>
            </w:r>
            <w:r>
              <w:rPr>
                <w:rFonts w:ascii="Times New Roman" w:hAnsi="Times New Roman" w:cs="Times New Roman"/>
                <w:bCs/>
              </w:rPr>
              <w:t>,00</w:t>
            </w:r>
          </w:p>
        </w:tc>
        <w:tc>
          <w:tcPr>
            <w:tcW w:w="1675" w:type="dxa"/>
          </w:tcPr>
          <w:p w14:paraId="2B8F1751"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238.655,70</w:t>
            </w:r>
          </w:p>
        </w:tc>
        <w:tc>
          <w:tcPr>
            <w:tcW w:w="3402" w:type="dxa"/>
          </w:tcPr>
          <w:p w14:paraId="2B7E36D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Alte bunuri și servicii pentru întreținere și funcționare</w:t>
            </w:r>
          </w:p>
        </w:tc>
      </w:tr>
      <w:tr w:rsidR="00896B88" w:rsidRPr="00183529" w14:paraId="293B2348" w14:textId="77777777" w:rsidTr="007C5B35">
        <w:tc>
          <w:tcPr>
            <w:tcW w:w="636" w:type="dxa"/>
          </w:tcPr>
          <w:p w14:paraId="53419307" w14:textId="77777777" w:rsidR="00896B88" w:rsidRPr="00253110" w:rsidRDefault="00896B88" w:rsidP="007C5B35">
            <w:pPr>
              <w:pStyle w:val="ListParagraph"/>
              <w:ind w:left="0"/>
              <w:jc w:val="both"/>
              <w:rPr>
                <w:rFonts w:ascii="Times New Roman" w:hAnsi="Times New Roman" w:cs="Times New Roman"/>
                <w:b/>
                <w:lang w:val="pt-BR"/>
              </w:rPr>
            </w:pPr>
            <w:r w:rsidRPr="00815726">
              <w:rPr>
                <w:rFonts w:ascii="Times New Roman" w:hAnsi="Times New Roman" w:cs="Times New Roman"/>
                <w:b/>
                <w:lang w:val="pt-BR"/>
              </w:rPr>
              <w:t xml:space="preserve"> </w:t>
            </w:r>
            <w:r w:rsidRPr="00815726">
              <w:rPr>
                <w:lang w:val="pt-BR"/>
              </w:rPr>
              <w:t xml:space="preserve"> </w:t>
            </w:r>
            <w:r w:rsidRPr="00253110">
              <w:rPr>
                <w:rFonts w:ascii="Times New Roman" w:hAnsi="Times New Roman" w:cs="Times New Roman"/>
                <w:b/>
                <w:lang w:val="pt-BR"/>
              </w:rPr>
              <w:t>3.</w:t>
            </w:r>
          </w:p>
        </w:tc>
        <w:tc>
          <w:tcPr>
            <w:tcW w:w="3029" w:type="dxa"/>
          </w:tcPr>
          <w:p w14:paraId="15B25A7F"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rPr>
              <w:t>Memorie și identitate bucovineană</w:t>
            </w:r>
          </w:p>
        </w:tc>
        <w:tc>
          <w:tcPr>
            <w:tcW w:w="1743" w:type="dxa"/>
          </w:tcPr>
          <w:p w14:paraId="764683A3" w14:textId="77777777" w:rsidR="00896B88" w:rsidRPr="00105F52"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 xml:space="preserve"> </w:t>
            </w:r>
            <w:r>
              <w:rPr>
                <w:rFonts w:ascii="Times New Roman" w:hAnsi="Times New Roman" w:cs="Times New Roman"/>
              </w:rPr>
              <w:t xml:space="preserve"> </w:t>
            </w:r>
            <w:r w:rsidRPr="00105F52">
              <w:rPr>
                <w:rFonts w:ascii="Times New Roman" w:hAnsi="Times New Roman" w:cs="Times New Roman"/>
              </w:rPr>
              <w:t>2</w:t>
            </w:r>
            <w:r>
              <w:rPr>
                <w:rFonts w:ascii="Times New Roman" w:hAnsi="Times New Roman" w:cs="Times New Roman"/>
              </w:rPr>
              <w:t>.</w:t>
            </w:r>
            <w:r w:rsidRPr="00105F52">
              <w:rPr>
                <w:rFonts w:ascii="Times New Roman" w:hAnsi="Times New Roman" w:cs="Times New Roman"/>
              </w:rPr>
              <w:t>500</w:t>
            </w:r>
            <w:r>
              <w:rPr>
                <w:rFonts w:ascii="Times New Roman" w:hAnsi="Times New Roman" w:cs="Times New Roman"/>
              </w:rPr>
              <w:t>,00</w:t>
            </w:r>
          </w:p>
        </w:tc>
        <w:tc>
          <w:tcPr>
            <w:tcW w:w="1675" w:type="dxa"/>
          </w:tcPr>
          <w:p w14:paraId="0A350BB0"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12</w:t>
            </w:r>
            <w:r w:rsidRPr="004163EC">
              <w:rPr>
                <w:rFonts w:ascii="Times New Roman" w:hAnsi="Times New Roman" w:cs="Times New Roman"/>
                <w:bCs/>
                <w:lang w:val="pt-BR"/>
              </w:rPr>
              <w:t>.</w:t>
            </w:r>
            <w:r>
              <w:rPr>
                <w:rFonts w:ascii="Times New Roman" w:hAnsi="Times New Roman" w:cs="Times New Roman"/>
                <w:bCs/>
                <w:lang w:val="pt-BR"/>
              </w:rPr>
              <w:t>0</w:t>
            </w:r>
            <w:r w:rsidRPr="004163EC">
              <w:rPr>
                <w:rFonts w:ascii="Times New Roman" w:hAnsi="Times New Roman" w:cs="Times New Roman"/>
                <w:bCs/>
                <w:lang w:val="pt-BR"/>
              </w:rPr>
              <w:t>00,00</w:t>
            </w:r>
          </w:p>
        </w:tc>
        <w:tc>
          <w:tcPr>
            <w:tcW w:w="3402" w:type="dxa"/>
          </w:tcPr>
          <w:p w14:paraId="300E2200" w14:textId="77777777" w:rsidR="00896B88" w:rsidRPr="00BA16C0" w:rsidRDefault="00896B88" w:rsidP="007C5B35">
            <w:pPr>
              <w:pStyle w:val="ListParagraph"/>
              <w:ind w:left="0"/>
              <w:jc w:val="both"/>
              <w:rPr>
                <w:rFonts w:ascii="Times New Roman" w:hAnsi="Times New Roman" w:cs="Times New Roman"/>
                <w:bCs/>
                <w:lang w:val="pt-BR"/>
              </w:rPr>
            </w:pPr>
            <w:r>
              <w:rPr>
                <w:rFonts w:ascii="Times New Roman" w:hAnsi="Times New Roman" w:cs="Times New Roman"/>
                <w:bCs/>
                <w:lang w:val="pt-BR"/>
              </w:rPr>
              <w:t>Tablourile Galeriei Voievozi de obcină/ Conferințe</w:t>
            </w:r>
          </w:p>
        </w:tc>
      </w:tr>
      <w:tr w:rsidR="00896B88" w14:paraId="4E82E62E" w14:textId="77777777" w:rsidTr="007C5B35">
        <w:tc>
          <w:tcPr>
            <w:tcW w:w="636" w:type="dxa"/>
          </w:tcPr>
          <w:p w14:paraId="5CC54D5B"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BA16C0">
              <w:rPr>
                <w:lang w:val="pt-BR"/>
              </w:rPr>
              <w:t xml:space="preserve"> </w:t>
            </w:r>
            <w:r w:rsidRPr="00253110">
              <w:rPr>
                <w:rFonts w:ascii="Times New Roman" w:hAnsi="Times New Roman" w:cs="Times New Roman"/>
                <w:b/>
                <w:lang w:val="pt-BR"/>
              </w:rPr>
              <w:t>4</w:t>
            </w:r>
            <w:r w:rsidRPr="00253110">
              <w:rPr>
                <w:rFonts w:ascii="Times New Roman" w:hAnsi="Times New Roman" w:cs="Times New Roman"/>
                <w:b/>
              </w:rPr>
              <w:t>.</w:t>
            </w:r>
          </w:p>
        </w:tc>
        <w:tc>
          <w:tcPr>
            <w:tcW w:w="3029" w:type="dxa"/>
          </w:tcPr>
          <w:p w14:paraId="183591D9"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Biblioteca – o lume fascinantă nesfârșită</w:t>
            </w:r>
          </w:p>
        </w:tc>
        <w:tc>
          <w:tcPr>
            <w:tcW w:w="1743" w:type="dxa"/>
          </w:tcPr>
          <w:p w14:paraId="5A28F9FD" w14:textId="77777777" w:rsidR="00896B88" w:rsidRPr="00105F52"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 xml:space="preserve">     </w:t>
            </w:r>
            <w:r w:rsidRPr="00105F52">
              <w:rPr>
                <w:rFonts w:ascii="Times New Roman" w:hAnsi="Times New Roman" w:cs="Times New Roman"/>
                <w:bCs/>
                <w:lang w:val="pt-BR"/>
              </w:rPr>
              <w:t>2</w:t>
            </w:r>
            <w:r>
              <w:rPr>
                <w:rFonts w:ascii="Times New Roman" w:hAnsi="Times New Roman" w:cs="Times New Roman"/>
                <w:bCs/>
                <w:lang w:val="pt-BR"/>
              </w:rPr>
              <w:t>.</w:t>
            </w:r>
            <w:r w:rsidRPr="00105F52">
              <w:rPr>
                <w:rFonts w:ascii="Times New Roman" w:hAnsi="Times New Roman" w:cs="Times New Roman"/>
                <w:bCs/>
                <w:lang w:val="pt-BR"/>
              </w:rPr>
              <w:t>500</w:t>
            </w:r>
            <w:r>
              <w:rPr>
                <w:rFonts w:ascii="Times New Roman" w:hAnsi="Times New Roman" w:cs="Times New Roman"/>
                <w:bCs/>
                <w:lang w:val="pt-BR"/>
              </w:rPr>
              <w:t>,00</w:t>
            </w:r>
          </w:p>
        </w:tc>
        <w:tc>
          <w:tcPr>
            <w:tcW w:w="1675" w:type="dxa"/>
          </w:tcPr>
          <w:p w14:paraId="710B35AD"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1.000,00</w:t>
            </w:r>
          </w:p>
        </w:tc>
        <w:tc>
          <w:tcPr>
            <w:tcW w:w="3402" w:type="dxa"/>
          </w:tcPr>
          <w:p w14:paraId="561714B9" w14:textId="77777777" w:rsidR="00896B88" w:rsidRPr="00BA16C0" w:rsidRDefault="00896B88" w:rsidP="007C5B35">
            <w:pPr>
              <w:pStyle w:val="ListParagraph"/>
              <w:ind w:left="0"/>
              <w:jc w:val="both"/>
              <w:rPr>
                <w:rFonts w:ascii="Times New Roman" w:hAnsi="Times New Roman" w:cs="Times New Roman"/>
                <w:bCs/>
                <w:lang w:val="pt-BR"/>
              </w:rPr>
            </w:pPr>
            <w:r>
              <w:rPr>
                <w:rFonts w:ascii="Times New Roman" w:hAnsi="Times New Roman" w:cs="Times New Roman"/>
                <w:bCs/>
                <w:lang w:val="pt-BR"/>
              </w:rPr>
              <w:t>În derulare</w:t>
            </w:r>
          </w:p>
        </w:tc>
      </w:tr>
      <w:tr w:rsidR="00896B88" w:rsidRPr="00183529" w14:paraId="0CF2477E" w14:textId="77777777" w:rsidTr="007C5B35">
        <w:tc>
          <w:tcPr>
            <w:tcW w:w="636" w:type="dxa"/>
          </w:tcPr>
          <w:p w14:paraId="0EC55EE9"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lang w:val="pt-BR"/>
              </w:rPr>
              <w:t xml:space="preserve"> </w:t>
            </w:r>
            <w:r w:rsidRPr="00253110">
              <w:rPr>
                <w:rFonts w:ascii="Times New Roman" w:hAnsi="Times New Roman" w:cs="Times New Roman"/>
                <w:b/>
                <w:lang w:val="pt-BR"/>
              </w:rPr>
              <w:t>5</w:t>
            </w:r>
            <w:r w:rsidRPr="00253110">
              <w:rPr>
                <w:rFonts w:ascii="Times New Roman" w:hAnsi="Times New Roman" w:cs="Times New Roman"/>
                <w:b/>
              </w:rPr>
              <w:t>.</w:t>
            </w:r>
          </w:p>
        </w:tc>
        <w:tc>
          <w:tcPr>
            <w:tcW w:w="3029" w:type="dxa"/>
          </w:tcPr>
          <w:p w14:paraId="44D6CF36"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Programul manifestărilor și evenimentelor culturale</w:t>
            </w:r>
          </w:p>
        </w:tc>
        <w:tc>
          <w:tcPr>
            <w:tcW w:w="1743" w:type="dxa"/>
          </w:tcPr>
          <w:p w14:paraId="7FD817CA" w14:textId="77777777" w:rsidR="00896B88" w:rsidRPr="00105F52" w:rsidRDefault="00896B88" w:rsidP="007C5B35">
            <w:pPr>
              <w:pStyle w:val="ListParagraph"/>
              <w:ind w:left="0"/>
              <w:jc w:val="right"/>
              <w:rPr>
                <w:rFonts w:ascii="Times New Roman" w:hAnsi="Times New Roman" w:cs="Times New Roman"/>
                <w:b/>
                <w:lang w:val="pt-BR"/>
              </w:rPr>
            </w:pPr>
            <w:r w:rsidRPr="00183529">
              <w:rPr>
                <w:rFonts w:ascii="Times New Roman" w:hAnsi="Times New Roman" w:cs="Times New Roman"/>
                <w:lang w:val="pt-BR"/>
              </w:rPr>
              <w:t xml:space="preserve">   </w:t>
            </w:r>
            <w:r w:rsidRPr="00105F52">
              <w:rPr>
                <w:rFonts w:ascii="Times New Roman" w:hAnsi="Times New Roman" w:cs="Times New Roman"/>
              </w:rPr>
              <w:t>28</w:t>
            </w:r>
            <w:r>
              <w:rPr>
                <w:rFonts w:ascii="Times New Roman" w:hAnsi="Times New Roman" w:cs="Times New Roman"/>
              </w:rPr>
              <w:t>.</w:t>
            </w:r>
            <w:r w:rsidRPr="00105F52">
              <w:rPr>
                <w:rFonts w:ascii="Times New Roman" w:hAnsi="Times New Roman" w:cs="Times New Roman"/>
              </w:rPr>
              <w:t>300</w:t>
            </w:r>
            <w:r>
              <w:rPr>
                <w:rFonts w:ascii="Times New Roman" w:hAnsi="Times New Roman" w:cs="Times New Roman"/>
              </w:rPr>
              <w:t>,00</w:t>
            </w:r>
          </w:p>
        </w:tc>
        <w:tc>
          <w:tcPr>
            <w:tcW w:w="1675" w:type="dxa"/>
          </w:tcPr>
          <w:p w14:paraId="2015A409"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5</w:t>
            </w:r>
            <w:r w:rsidRPr="004163EC">
              <w:rPr>
                <w:rFonts w:ascii="Times New Roman" w:hAnsi="Times New Roman" w:cs="Times New Roman"/>
                <w:bCs/>
                <w:lang w:val="pt-BR"/>
              </w:rPr>
              <w:t>3.639,56</w:t>
            </w:r>
          </w:p>
        </w:tc>
        <w:tc>
          <w:tcPr>
            <w:tcW w:w="3402" w:type="dxa"/>
          </w:tcPr>
          <w:p w14:paraId="7942A64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 xml:space="preserve">Acțiuni cu caracter științific și social cultural </w:t>
            </w:r>
          </w:p>
        </w:tc>
      </w:tr>
      <w:tr w:rsidR="00896B88" w14:paraId="050A4A63" w14:textId="77777777" w:rsidTr="007C5B35">
        <w:tc>
          <w:tcPr>
            <w:tcW w:w="636" w:type="dxa"/>
          </w:tcPr>
          <w:p w14:paraId="45AD61BF"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253110">
              <w:rPr>
                <w:lang w:val="pt-BR"/>
              </w:rPr>
              <w:t xml:space="preserve"> </w:t>
            </w:r>
            <w:r w:rsidRPr="00253110">
              <w:rPr>
                <w:rFonts w:ascii="Times New Roman" w:hAnsi="Times New Roman" w:cs="Times New Roman"/>
                <w:b/>
                <w:lang w:val="pt-BR"/>
              </w:rPr>
              <w:t>6</w:t>
            </w:r>
            <w:r w:rsidRPr="00253110">
              <w:rPr>
                <w:rFonts w:ascii="Times New Roman" w:hAnsi="Times New Roman" w:cs="Times New Roman"/>
                <w:b/>
              </w:rPr>
              <w:t>.</w:t>
            </w:r>
          </w:p>
        </w:tc>
        <w:tc>
          <w:tcPr>
            <w:tcW w:w="3029" w:type="dxa"/>
          </w:tcPr>
          <w:p w14:paraId="278BC656" w14:textId="77777777" w:rsidR="00896B88" w:rsidRPr="00253110" w:rsidRDefault="00896B88" w:rsidP="007C5B35">
            <w:pPr>
              <w:pStyle w:val="ListParagraph"/>
              <w:ind w:left="0"/>
              <w:jc w:val="both"/>
              <w:rPr>
                <w:rFonts w:ascii="Times New Roman" w:hAnsi="Times New Roman" w:cs="Times New Roman"/>
                <w:b/>
              </w:rPr>
            </w:pPr>
            <w:r w:rsidRPr="00253110">
              <w:rPr>
                <w:rFonts w:ascii="Times New Roman" w:hAnsi="Times New Roman" w:cs="Times New Roman"/>
                <w:b/>
              </w:rPr>
              <w:t>TICbiblioteca</w:t>
            </w:r>
          </w:p>
        </w:tc>
        <w:tc>
          <w:tcPr>
            <w:tcW w:w="1743" w:type="dxa"/>
          </w:tcPr>
          <w:p w14:paraId="3844A4F0"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14</w:t>
            </w:r>
            <w:r>
              <w:rPr>
                <w:rFonts w:ascii="Times New Roman" w:hAnsi="Times New Roman" w:cs="Times New Roman"/>
              </w:rPr>
              <w:t>.</w:t>
            </w:r>
            <w:r w:rsidRPr="00105F52">
              <w:rPr>
                <w:rFonts w:ascii="Times New Roman" w:hAnsi="Times New Roman" w:cs="Times New Roman"/>
              </w:rPr>
              <w:t>000</w:t>
            </w:r>
            <w:r>
              <w:rPr>
                <w:rFonts w:ascii="Times New Roman" w:hAnsi="Times New Roman" w:cs="Times New Roman"/>
              </w:rPr>
              <w:t>,00</w:t>
            </w:r>
          </w:p>
        </w:tc>
        <w:tc>
          <w:tcPr>
            <w:tcW w:w="1675" w:type="dxa"/>
          </w:tcPr>
          <w:p w14:paraId="3C7860E8"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18.699,92</w:t>
            </w:r>
          </w:p>
        </w:tc>
        <w:tc>
          <w:tcPr>
            <w:tcW w:w="3402" w:type="dxa"/>
          </w:tcPr>
          <w:p w14:paraId="712A7653"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e-Bibliophil</w:t>
            </w:r>
          </w:p>
        </w:tc>
      </w:tr>
      <w:tr w:rsidR="00896B88" w:rsidRPr="00386B81" w14:paraId="5EDEFD2A" w14:textId="77777777" w:rsidTr="007C5B35">
        <w:tc>
          <w:tcPr>
            <w:tcW w:w="636" w:type="dxa"/>
          </w:tcPr>
          <w:p w14:paraId="76D471BB"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t xml:space="preserve"> </w:t>
            </w:r>
            <w:r w:rsidRPr="00253110">
              <w:rPr>
                <w:rFonts w:ascii="Times New Roman" w:hAnsi="Times New Roman" w:cs="Times New Roman"/>
                <w:b/>
                <w:lang w:val="pt-BR"/>
              </w:rPr>
              <w:t>7</w:t>
            </w:r>
            <w:r w:rsidRPr="00253110">
              <w:rPr>
                <w:rFonts w:ascii="Times New Roman" w:hAnsi="Times New Roman" w:cs="Times New Roman"/>
                <w:b/>
              </w:rPr>
              <w:t>.</w:t>
            </w:r>
          </w:p>
        </w:tc>
        <w:tc>
          <w:tcPr>
            <w:tcW w:w="3029" w:type="dxa"/>
          </w:tcPr>
          <w:p w14:paraId="4F1C14DC" w14:textId="77777777" w:rsidR="00896B88" w:rsidRPr="00105F52" w:rsidRDefault="00896B88" w:rsidP="007C5B35">
            <w:pPr>
              <w:pStyle w:val="ListParagraph"/>
              <w:ind w:left="0"/>
              <w:jc w:val="both"/>
              <w:rPr>
                <w:rFonts w:ascii="Times New Roman" w:hAnsi="Times New Roman" w:cs="Times New Roman"/>
                <w:b/>
                <w:lang w:val="pt-BR"/>
              </w:rPr>
            </w:pPr>
            <w:r w:rsidRPr="00105F52">
              <w:rPr>
                <w:rFonts w:ascii="Times New Roman" w:hAnsi="Times New Roman" w:cs="Times New Roman"/>
                <w:b/>
                <w:lang w:val="pt-BR"/>
              </w:rPr>
              <w:t>Program de ma</w:t>
            </w:r>
            <w:r>
              <w:rPr>
                <w:rFonts w:ascii="Times New Roman" w:hAnsi="Times New Roman" w:cs="Times New Roman"/>
                <w:b/>
                <w:lang w:val="pt-BR"/>
              </w:rPr>
              <w:t>r</w:t>
            </w:r>
            <w:r w:rsidRPr="00105F52">
              <w:rPr>
                <w:rFonts w:ascii="Times New Roman" w:hAnsi="Times New Roman" w:cs="Times New Roman"/>
                <w:b/>
                <w:lang w:val="pt-BR"/>
              </w:rPr>
              <w:t>keting cultural și de promovare</w:t>
            </w:r>
          </w:p>
        </w:tc>
        <w:tc>
          <w:tcPr>
            <w:tcW w:w="1743" w:type="dxa"/>
          </w:tcPr>
          <w:p w14:paraId="03591491" w14:textId="77777777" w:rsidR="00896B88" w:rsidRPr="00105F52" w:rsidRDefault="00896B88" w:rsidP="007C5B35">
            <w:pPr>
              <w:pStyle w:val="ListParagraph"/>
              <w:ind w:left="0"/>
              <w:jc w:val="right"/>
              <w:rPr>
                <w:rFonts w:ascii="Times New Roman" w:hAnsi="Times New Roman" w:cs="Times New Roman"/>
                <w:b/>
                <w:lang w:val="pt-BR"/>
              </w:rPr>
            </w:pPr>
            <w:r w:rsidRPr="00183529">
              <w:rPr>
                <w:rFonts w:ascii="Times New Roman" w:hAnsi="Times New Roman" w:cs="Times New Roman"/>
                <w:lang w:val="pt-BR"/>
              </w:rPr>
              <w:t xml:space="preserve">           </w:t>
            </w:r>
            <w:r w:rsidRPr="00105F52">
              <w:rPr>
                <w:rFonts w:ascii="Times New Roman" w:hAnsi="Times New Roman" w:cs="Times New Roman"/>
              </w:rPr>
              <w:t>4</w:t>
            </w:r>
            <w:r>
              <w:rPr>
                <w:rFonts w:ascii="Times New Roman" w:hAnsi="Times New Roman" w:cs="Times New Roman"/>
              </w:rPr>
              <w:t>.</w:t>
            </w:r>
            <w:r w:rsidRPr="00105F52">
              <w:rPr>
                <w:rFonts w:ascii="Times New Roman" w:hAnsi="Times New Roman" w:cs="Times New Roman"/>
              </w:rPr>
              <w:t>500</w:t>
            </w:r>
            <w:r>
              <w:rPr>
                <w:rFonts w:ascii="Times New Roman" w:hAnsi="Times New Roman" w:cs="Times New Roman"/>
              </w:rPr>
              <w:t>,00</w:t>
            </w:r>
          </w:p>
        </w:tc>
        <w:tc>
          <w:tcPr>
            <w:tcW w:w="1675" w:type="dxa"/>
          </w:tcPr>
          <w:p w14:paraId="0B76AD96"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34.089,56</w:t>
            </w:r>
          </w:p>
        </w:tc>
        <w:tc>
          <w:tcPr>
            <w:tcW w:w="3402" w:type="dxa"/>
          </w:tcPr>
          <w:p w14:paraId="62EDFBBA" w14:textId="77777777" w:rsidR="00896B88" w:rsidRPr="00BA16C0" w:rsidRDefault="00896B88" w:rsidP="007C5B35">
            <w:pPr>
              <w:pStyle w:val="ListParagraph"/>
              <w:ind w:left="0"/>
              <w:jc w:val="both"/>
              <w:rPr>
                <w:rFonts w:ascii="Times New Roman" w:hAnsi="Times New Roman" w:cs="Times New Roman"/>
                <w:bCs/>
              </w:rPr>
            </w:pPr>
            <w:r w:rsidRPr="00BA16C0">
              <w:rPr>
                <w:rFonts w:ascii="Times New Roman" w:hAnsi="Times New Roman" w:cs="Times New Roman"/>
                <w:bCs/>
              </w:rPr>
              <w:t>Reclamă și publicitate (bannere, casete luminoase, roll-up, flyere, tricouri)</w:t>
            </w:r>
          </w:p>
        </w:tc>
      </w:tr>
      <w:tr w:rsidR="00896B88" w:rsidRPr="00183529" w14:paraId="246DF549" w14:textId="77777777" w:rsidTr="007C5B35">
        <w:tc>
          <w:tcPr>
            <w:tcW w:w="636" w:type="dxa"/>
          </w:tcPr>
          <w:p w14:paraId="2BA311FF" w14:textId="77777777" w:rsidR="00896B88" w:rsidRPr="00253110" w:rsidRDefault="00896B88" w:rsidP="007C5B35">
            <w:pPr>
              <w:pStyle w:val="ListParagraph"/>
              <w:ind w:left="0"/>
              <w:jc w:val="both"/>
              <w:rPr>
                <w:rFonts w:ascii="Times New Roman" w:hAnsi="Times New Roman" w:cs="Times New Roman"/>
                <w:b/>
                <w:lang w:val="pt-BR"/>
              </w:rPr>
            </w:pPr>
            <w:r w:rsidRPr="00386B81">
              <w:rPr>
                <w:rFonts w:ascii="Times New Roman" w:hAnsi="Times New Roman" w:cs="Times New Roman"/>
                <w:b/>
              </w:rPr>
              <w:t xml:space="preserve"> </w:t>
            </w:r>
            <w:r w:rsidRPr="00386B81">
              <w:t xml:space="preserve"> </w:t>
            </w:r>
            <w:r w:rsidRPr="00253110">
              <w:rPr>
                <w:rFonts w:ascii="Times New Roman" w:hAnsi="Times New Roman" w:cs="Times New Roman"/>
                <w:b/>
                <w:lang w:val="pt-BR"/>
              </w:rPr>
              <w:t>8</w:t>
            </w:r>
            <w:r w:rsidRPr="00253110">
              <w:rPr>
                <w:rFonts w:ascii="Times New Roman" w:hAnsi="Times New Roman" w:cs="Times New Roman"/>
                <w:b/>
              </w:rPr>
              <w:t>.</w:t>
            </w:r>
          </w:p>
        </w:tc>
        <w:tc>
          <w:tcPr>
            <w:tcW w:w="3029" w:type="dxa"/>
          </w:tcPr>
          <w:p w14:paraId="29F62008" w14:textId="77777777" w:rsidR="00896B88" w:rsidRPr="00105F52" w:rsidRDefault="00896B88" w:rsidP="007C5B35">
            <w:pPr>
              <w:pStyle w:val="ListParagraph"/>
              <w:ind w:left="0"/>
              <w:jc w:val="both"/>
              <w:rPr>
                <w:rFonts w:ascii="Times New Roman" w:hAnsi="Times New Roman" w:cs="Times New Roman"/>
                <w:b/>
              </w:rPr>
            </w:pPr>
            <w:r w:rsidRPr="00105F52">
              <w:rPr>
                <w:rFonts w:ascii="Times New Roman" w:hAnsi="Times New Roman" w:cs="Times New Roman"/>
                <w:b/>
              </w:rPr>
              <w:t>Triunghiul performanței</w:t>
            </w:r>
          </w:p>
        </w:tc>
        <w:tc>
          <w:tcPr>
            <w:tcW w:w="1743" w:type="dxa"/>
          </w:tcPr>
          <w:p w14:paraId="623795D1" w14:textId="77777777" w:rsidR="00896B88" w:rsidRPr="00105F52" w:rsidRDefault="00896B88" w:rsidP="007C5B35">
            <w:pPr>
              <w:pStyle w:val="ListParagraph"/>
              <w:ind w:left="0"/>
              <w:jc w:val="right"/>
              <w:rPr>
                <w:rFonts w:ascii="Times New Roman" w:hAnsi="Times New Roman" w:cs="Times New Roman"/>
                <w:b/>
                <w:lang w:val="pt-BR"/>
              </w:rPr>
            </w:pPr>
            <w:r>
              <w:rPr>
                <w:rFonts w:ascii="Times New Roman" w:hAnsi="Times New Roman" w:cs="Times New Roman"/>
              </w:rPr>
              <w:t xml:space="preserve">  </w:t>
            </w:r>
            <w:r w:rsidRPr="00105F52">
              <w:rPr>
                <w:rFonts w:ascii="Times New Roman" w:hAnsi="Times New Roman" w:cs="Times New Roman"/>
              </w:rPr>
              <w:t>120</w:t>
            </w:r>
            <w:r>
              <w:rPr>
                <w:rFonts w:ascii="Times New Roman" w:hAnsi="Times New Roman" w:cs="Times New Roman"/>
              </w:rPr>
              <w:t>.</w:t>
            </w:r>
            <w:r w:rsidRPr="00105F52">
              <w:rPr>
                <w:rFonts w:ascii="Times New Roman" w:hAnsi="Times New Roman" w:cs="Times New Roman"/>
              </w:rPr>
              <w:t>000</w:t>
            </w:r>
            <w:r>
              <w:rPr>
                <w:rFonts w:ascii="Times New Roman" w:hAnsi="Times New Roman" w:cs="Times New Roman"/>
              </w:rPr>
              <w:t>,00</w:t>
            </w:r>
          </w:p>
        </w:tc>
        <w:tc>
          <w:tcPr>
            <w:tcW w:w="1675" w:type="dxa"/>
          </w:tcPr>
          <w:p w14:paraId="097B54A3"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80.000,00</w:t>
            </w:r>
          </w:p>
        </w:tc>
        <w:tc>
          <w:tcPr>
            <w:tcW w:w="3402" w:type="dxa"/>
          </w:tcPr>
          <w:p w14:paraId="5B6A9F4B"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Acțiuni cu caracter științific și social cultural</w:t>
            </w:r>
          </w:p>
        </w:tc>
      </w:tr>
      <w:tr w:rsidR="00896B88" w14:paraId="5799AC76" w14:textId="77777777" w:rsidTr="007C5B35">
        <w:tc>
          <w:tcPr>
            <w:tcW w:w="636" w:type="dxa"/>
          </w:tcPr>
          <w:p w14:paraId="2967C0B8" w14:textId="77777777" w:rsidR="00896B88" w:rsidRPr="00253110"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 xml:space="preserve"> </w:t>
            </w:r>
            <w:r w:rsidRPr="00006401">
              <w:rPr>
                <w:lang w:val="pt-BR"/>
              </w:rPr>
              <w:t xml:space="preserve"> </w:t>
            </w:r>
            <w:r w:rsidRPr="00253110">
              <w:rPr>
                <w:rFonts w:ascii="Times New Roman" w:hAnsi="Times New Roman" w:cs="Times New Roman"/>
                <w:b/>
                <w:lang w:val="pt-BR"/>
              </w:rPr>
              <w:t>9</w:t>
            </w:r>
            <w:r w:rsidRPr="00253110">
              <w:rPr>
                <w:rFonts w:ascii="Times New Roman" w:hAnsi="Times New Roman" w:cs="Times New Roman"/>
                <w:b/>
              </w:rPr>
              <w:t>.</w:t>
            </w:r>
          </w:p>
        </w:tc>
        <w:tc>
          <w:tcPr>
            <w:tcW w:w="3029" w:type="dxa"/>
          </w:tcPr>
          <w:p w14:paraId="0C592C76" w14:textId="77777777" w:rsidR="00896B88" w:rsidRPr="002C67D6" w:rsidRDefault="00896B88" w:rsidP="007C5B35">
            <w:pPr>
              <w:pStyle w:val="ListParagraph"/>
              <w:ind w:left="0"/>
              <w:jc w:val="both"/>
              <w:rPr>
                <w:rFonts w:ascii="Times New Roman" w:hAnsi="Times New Roman" w:cs="Times New Roman"/>
                <w:b/>
                <w:lang w:val="pt-BR"/>
              </w:rPr>
            </w:pPr>
            <w:r>
              <w:rPr>
                <w:rFonts w:ascii="Times New Roman" w:hAnsi="Times New Roman" w:cs="Times New Roman"/>
                <w:b/>
                <w:lang w:val="pt-BR"/>
              </w:rPr>
              <w:t>Biblio-link la tine acasă</w:t>
            </w:r>
          </w:p>
        </w:tc>
        <w:tc>
          <w:tcPr>
            <w:tcW w:w="1743" w:type="dxa"/>
          </w:tcPr>
          <w:p w14:paraId="540B67A2" w14:textId="77777777" w:rsidR="00896B88" w:rsidRPr="002C67D6"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
                <w:lang w:val="pt-BR"/>
              </w:rPr>
              <w:t xml:space="preserve">           </w:t>
            </w:r>
            <w:r>
              <w:rPr>
                <w:rFonts w:ascii="Times New Roman" w:hAnsi="Times New Roman" w:cs="Times New Roman"/>
                <w:bCs/>
                <w:lang w:val="pt-BR"/>
              </w:rPr>
              <w:t>3.</w:t>
            </w:r>
            <w:r w:rsidRPr="002C67D6">
              <w:rPr>
                <w:rFonts w:ascii="Times New Roman" w:hAnsi="Times New Roman" w:cs="Times New Roman"/>
                <w:bCs/>
                <w:lang w:val="pt-BR"/>
              </w:rPr>
              <w:t>600</w:t>
            </w:r>
            <w:r>
              <w:rPr>
                <w:rFonts w:ascii="Times New Roman" w:hAnsi="Times New Roman" w:cs="Times New Roman"/>
                <w:bCs/>
                <w:lang w:val="pt-BR"/>
              </w:rPr>
              <w:t>,00</w:t>
            </w:r>
          </w:p>
        </w:tc>
        <w:tc>
          <w:tcPr>
            <w:tcW w:w="1675" w:type="dxa"/>
          </w:tcPr>
          <w:p w14:paraId="5493979A"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47.190,00</w:t>
            </w:r>
          </w:p>
        </w:tc>
        <w:tc>
          <w:tcPr>
            <w:tcW w:w="3402" w:type="dxa"/>
          </w:tcPr>
          <w:p w14:paraId="3D2BE269"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Website</w:t>
            </w:r>
          </w:p>
        </w:tc>
      </w:tr>
      <w:tr w:rsidR="00896B88" w14:paraId="3DEEB099" w14:textId="77777777" w:rsidTr="007C5B35">
        <w:tc>
          <w:tcPr>
            <w:tcW w:w="636" w:type="dxa"/>
          </w:tcPr>
          <w:p w14:paraId="3D7A0E4C" w14:textId="77777777" w:rsidR="00896B88" w:rsidRPr="00253110" w:rsidRDefault="00896B88" w:rsidP="007C5B35">
            <w:pPr>
              <w:pStyle w:val="ListParagraph"/>
              <w:ind w:left="0"/>
              <w:jc w:val="both"/>
              <w:rPr>
                <w:rFonts w:ascii="Times New Roman" w:hAnsi="Times New Roman" w:cs="Times New Roman"/>
                <w:b/>
                <w:lang w:val="pt-BR"/>
              </w:rPr>
            </w:pPr>
            <w:r w:rsidRPr="00253110">
              <w:rPr>
                <w:rFonts w:ascii="Times New Roman" w:hAnsi="Times New Roman" w:cs="Times New Roman"/>
                <w:b/>
                <w:lang w:val="pt-BR"/>
              </w:rPr>
              <w:t>1</w:t>
            </w:r>
            <w:r w:rsidRPr="00253110">
              <w:rPr>
                <w:rFonts w:ascii="Times New Roman" w:hAnsi="Times New Roman" w:cs="Times New Roman"/>
                <w:b/>
              </w:rPr>
              <w:t>0.</w:t>
            </w:r>
          </w:p>
        </w:tc>
        <w:tc>
          <w:tcPr>
            <w:tcW w:w="3029" w:type="dxa"/>
          </w:tcPr>
          <w:p w14:paraId="0E8354E0" w14:textId="77777777" w:rsidR="00896B88" w:rsidRPr="002C67D6" w:rsidRDefault="00896B88" w:rsidP="007C5B35">
            <w:pPr>
              <w:pStyle w:val="ListParagraph"/>
              <w:ind w:left="0"/>
              <w:jc w:val="both"/>
              <w:rPr>
                <w:rFonts w:ascii="Times New Roman" w:hAnsi="Times New Roman" w:cs="Times New Roman"/>
                <w:b/>
                <w:lang w:val="pt-BR"/>
              </w:rPr>
            </w:pPr>
            <w:r w:rsidRPr="002C67D6">
              <w:rPr>
                <w:rFonts w:ascii="Times New Roman" w:hAnsi="Times New Roman" w:cs="Times New Roman"/>
                <w:b/>
                <w:lang w:val="pt-BR"/>
              </w:rPr>
              <w:t>Clubul de joacă și povești pentru cei mici și îndrăzneți</w:t>
            </w:r>
          </w:p>
        </w:tc>
        <w:tc>
          <w:tcPr>
            <w:tcW w:w="1743" w:type="dxa"/>
          </w:tcPr>
          <w:p w14:paraId="5F5BD1FE" w14:textId="77777777" w:rsidR="00896B88" w:rsidRPr="002C67D6"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
                <w:lang w:val="pt-BR"/>
              </w:rPr>
              <w:t xml:space="preserve">         </w:t>
            </w:r>
            <w:r w:rsidRPr="002C67D6">
              <w:rPr>
                <w:rFonts w:ascii="Times New Roman" w:hAnsi="Times New Roman" w:cs="Times New Roman"/>
                <w:bCs/>
                <w:lang w:val="pt-BR"/>
              </w:rPr>
              <w:t>10.000</w:t>
            </w:r>
            <w:r>
              <w:rPr>
                <w:rFonts w:ascii="Times New Roman" w:hAnsi="Times New Roman" w:cs="Times New Roman"/>
                <w:bCs/>
                <w:lang w:val="pt-BR"/>
              </w:rPr>
              <w:t>,00</w:t>
            </w:r>
          </w:p>
        </w:tc>
        <w:tc>
          <w:tcPr>
            <w:tcW w:w="1675" w:type="dxa"/>
          </w:tcPr>
          <w:p w14:paraId="6093D516" w14:textId="77777777" w:rsidR="00896B88" w:rsidRPr="004163EC" w:rsidRDefault="00896B88" w:rsidP="007C5B35">
            <w:pPr>
              <w:pStyle w:val="ListParagraph"/>
              <w:ind w:left="0"/>
              <w:jc w:val="right"/>
              <w:rPr>
                <w:rFonts w:ascii="Times New Roman" w:hAnsi="Times New Roman" w:cs="Times New Roman"/>
                <w:bCs/>
                <w:lang w:val="pt-BR"/>
              </w:rPr>
            </w:pPr>
            <w:r>
              <w:rPr>
                <w:rFonts w:ascii="Times New Roman" w:hAnsi="Times New Roman" w:cs="Times New Roman"/>
                <w:bCs/>
                <w:lang w:val="pt-BR"/>
              </w:rPr>
              <w:t>4.800,00</w:t>
            </w:r>
          </w:p>
        </w:tc>
        <w:tc>
          <w:tcPr>
            <w:tcW w:w="3402" w:type="dxa"/>
          </w:tcPr>
          <w:p w14:paraId="2262A8B3" w14:textId="77777777" w:rsidR="00896B88" w:rsidRPr="00BA16C0" w:rsidRDefault="00896B88" w:rsidP="007C5B35">
            <w:pPr>
              <w:pStyle w:val="ListParagraph"/>
              <w:ind w:left="0"/>
              <w:jc w:val="both"/>
              <w:rPr>
                <w:rFonts w:ascii="Times New Roman" w:hAnsi="Times New Roman" w:cs="Times New Roman"/>
                <w:bCs/>
                <w:lang w:val="pt-BR"/>
              </w:rPr>
            </w:pPr>
            <w:r w:rsidRPr="00BA16C0">
              <w:rPr>
                <w:rFonts w:ascii="Times New Roman" w:hAnsi="Times New Roman" w:cs="Times New Roman"/>
                <w:bCs/>
                <w:lang w:val="pt-BR"/>
              </w:rPr>
              <w:t>În derulare</w:t>
            </w:r>
          </w:p>
        </w:tc>
      </w:tr>
      <w:tr w:rsidR="00896B88" w14:paraId="34975D1D" w14:textId="77777777" w:rsidTr="007C5B35">
        <w:tc>
          <w:tcPr>
            <w:tcW w:w="636" w:type="dxa"/>
          </w:tcPr>
          <w:p w14:paraId="08F9A1B2" w14:textId="77777777" w:rsidR="00896B88" w:rsidRDefault="00896B88" w:rsidP="007C5B35">
            <w:pPr>
              <w:pStyle w:val="ListParagraph"/>
              <w:ind w:left="0"/>
              <w:jc w:val="both"/>
              <w:rPr>
                <w:rFonts w:ascii="Times New Roman" w:hAnsi="Times New Roman" w:cs="Times New Roman"/>
                <w:b/>
                <w:lang w:val="pt-BR"/>
              </w:rPr>
            </w:pPr>
          </w:p>
        </w:tc>
        <w:tc>
          <w:tcPr>
            <w:tcW w:w="3029" w:type="dxa"/>
          </w:tcPr>
          <w:p w14:paraId="6BBCE169" w14:textId="77777777" w:rsidR="00896B88" w:rsidRPr="002C67D6" w:rsidRDefault="00896B88" w:rsidP="007C5B35">
            <w:pPr>
              <w:pStyle w:val="ListParagraph"/>
              <w:ind w:left="0"/>
              <w:jc w:val="both"/>
              <w:rPr>
                <w:rFonts w:ascii="Times New Roman" w:hAnsi="Times New Roman" w:cs="Times New Roman"/>
                <w:b/>
                <w:color w:val="004F88"/>
                <w:lang w:val="pt-BR"/>
              </w:rPr>
            </w:pPr>
            <w:r w:rsidRPr="002C67D6">
              <w:rPr>
                <w:rFonts w:ascii="Times New Roman" w:hAnsi="Times New Roman" w:cs="Times New Roman"/>
                <w:b/>
                <w:color w:val="004F88"/>
                <w:lang w:val="pt-BR"/>
              </w:rPr>
              <w:t>Total propus:</w:t>
            </w:r>
          </w:p>
          <w:p w14:paraId="48205861" w14:textId="77777777" w:rsidR="00896B88"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Programe: 10</w:t>
            </w:r>
          </w:p>
          <w:p w14:paraId="1BEB55FC" w14:textId="77777777" w:rsidR="00896B88" w:rsidRPr="004369AE"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Proiecte:  312</w:t>
            </w:r>
          </w:p>
          <w:p w14:paraId="2E4E68BC" w14:textId="77777777" w:rsidR="00896B88" w:rsidRPr="002C67D6" w:rsidRDefault="00896B88" w:rsidP="007C5B35">
            <w:pPr>
              <w:pStyle w:val="ListParagraph"/>
              <w:ind w:left="0"/>
              <w:jc w:val="both"/>
              <w:rPr>
                <w:rFonts w:ascii="Times New Roman" w:hAnsi="Times New Roman" w:cs="Times New Roman"/>
                <w:b/>
                <w:color w:val="004F88"/>
                <w:lang w:val="pt-BR"/>
              </w:rPr>
            </w:pPr>
            <w:r w:rsidRPr="002C67D6">
              <w:rPr>
                <w:rFonts w:ascii="Times New Roman" w:hAnsi="Times New Roman" w:cs="Times New Roman"/>
                <w:b/>
                <w:color w:val="004F88"/>
                <w:lang w:val="pt-BR"/>
              </w:rPr>
              <w:t>Total realizat:</w:t>
            </w:r>
          </w:p>
          <w:p w14:paraId="1114B304" w14:textId="77777777" w:rsidR="00896B88" w:rsidRDefault="00896B88" w:rsidP="00896B88">
            <w:pPr>
              <w:pStyle w:val="ListParagraph"/>
              <w:numPr>
                <w:ilvl w:val="0"/>
                <w:numId w:val="12"/>
              </w:numPr>
              <w:jc w:val="both"/>
              <w:rPr>
                <w:rFonts w:ascii="Times New Roman" w:hAnsi="Times New Roman" w:cs="Times New Roman"/>
                <w:b/>
                <w:lang w:val="pt-BR"/>
              </w:rPr>
            </w:pPr>
            <w:r>
              <w:rPr>
                <w:rFonts w:ascii="Times New Roman" w:hAnsi="Times New Roman" w:cs="Times New Roman"/>
                <w:b/>
                <w:lang w:val="pt-BR"/>
              </w:rPr>
              <w:t>Programe: 28</w:t>
            </w:r>
          </w:p>
          <w:p w14:paraId="62245533" w14:textId="77777777" w:rsidR="00896B88" w:rsidRPr="004369AE" w:rsidRDefault="00896B88" w:rsidP="00896B88">
            <w:pPr>
              <w:pStyle w:val="ListParagraph"/>
              <w:numPr>
                <w:ilvl w:val="0"/>
                <w:numId w:val="12"/>
              </w:numPr>
              <w:jc w:val="both"/>
              <w:rPr>
                <w:rFonts w:ascii="Times New Roman" w:hAnsi="Times New Roman" w:cs="Times New Roman"/>
                <w:b/>
                <w:lang w:val="pt-BR"/>
              </w:rPr>
            </w:pPr>
            <w:r w:rsidRPr="004369AE">
              <w:rPr>
                <w:rFonts w:ascii="Times New Roman" w:hAnsi="Times New Roman" w:cs="Times New Roman"/>
                <w:b/>
                <w:lang w:val="pt-BR"/>
              </w:rPr>
              <w:t>Proiecte:  562</w:t>
            </w:r>
          </w:p>
        </w:tc>
        <w:tc>
          <w:tcPr>
            <w:tcW w:w="1743" w:type="dxa"/>
          </w:tcPr>
          <w:p w14:paraId="26E580F0"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Total:</w:t>
            </w:r>
          </w:p>
          <w:p w14:paraId="4D9030E2"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1.584.100,00</w:t>
            </w:r>
          </w:p>
        </w:tc>
        <w:tc>
          <w:tcPr>
            <w:tcW w:w="1675" w:type="dxa"/>
          </w:tcPr>
          <w:p w14:paraId="2FB022B2"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Total:</w:t>
            </w:r>
          </w:p>
          <w:p w14:paraId="132FE347" w14:textId="77777777" w:rsidR="00896B88" w:rsidRDefault="00896B88" w:rsidP="007C5B35">
            <w:pPr>
              <w:pStyle w:val="ListParagraph"/>
              <w:ind w:left="0"/>
              <w:jc w:val="right"/>
              <w:rPr>
                <w:rFonts w:ascii="Times New Roman" w:hAnsi="Times New Roman" w:cs="Times New Roman"/>
                <w:b/>
                <w:lang w:val="pt-BR"/>
              </w:rPr>
            </w:pPr>
            <w:r>
              <w:rPr>
                <w:rFonts w:ascii="Times New Roman" w:hAnsi="Times New Roman" w:cs="Times New Roman"/>
                <w:b/>
                <w:lang w:val="pt-BR"/>
              </w:rPr>
              <w:t xml:space="preserve">1.360.035,08 </w:t>
            </w:r>
          </w:p>
        </w:tc>
        <w:tc>
          <w:tcPr>
            <w:tcW w:w="3402" w:type="dxa"/>
          </w:tcPr>
          <w:p w14:paraId="2F2EE1C0" w14:textId="77777777" w:rsidR="00896B88" w:rsidRPr="00C5703B" w:rsidRDefault="00896B88" w:rsidP="007C5B35">
            <w:pPr>
              <w:pStyle w:val="ListParagraph"/>
              <w:ind w:left="0"/>
              <w:jc w:val="both"/>
              <w:rPr>
                <w:rFonts w:ascii="Times New Roman" w:hAnsi="Times New Roman" w:cs="Times New Roman"/>
                <w:b/>
                <w:lang w:val="ro-RO"/>
              </w:rPr>
            </w:pPr>
          </w:p>
        </w:tc>
      </w:tr>
    </w:tbl>
    <w:p w14:paraId="2E1CC28F" w14:textId="06921BEC" w:rsidR="00BF5834" w:rsidRPr="00DE7D29" w:rsidRDefault="00BF5834" w:rsidP="00DE7D29">
      <w:pPr>
        <w:shd w:val="clear" w:color="auto" w:fill="FFFFFF"/>
        <w:spacing w:after="0" w:line="240" w:lineRule="auto"/>
        <w:ind w:firstLine="720"/>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4.6. Alte informaţii</w:t>
      </w:r>
    </w:p>
    <w:p w14:paraId="5145F4BB" w14:textId="636747A2" w:rsidR="00E41C37" w:rsidRPr="00D56E32" w:rsidRDefault="00BF5834" w:rsidP="00AC4725">
      <w:pPr>
        <w:shd w:val="clear" w:color="auto" w:fill="FFFFFF"/>
        <w:spacing w:after="0" w:line="240" w:lineRule="auto"/>
        <w:ind w:firstLine="720"/>
        <w:rPr>
          <w:rFonts w:ascii="Times New Roman" w:eastAsia="Times New Roman" w:hAnsi="Times New Roman" w:cs="Times New Roman"/>
          <w:i/>
          <w:iCs/>
          <w:color w:val="000000"/>
          <w:kern w:val="0"/>
          <w:sz w:val="20"/>
          <w:szCs w:val="20"/>
          <w14:ligatures w14:val="none"/>
        </w:rPr>
      </w:pPr>
      <w:r w:rsidRPr="00DE7D29">
        <w:rPr>
          <w:rFonts w:ascii="Times New Roman" w:eastAsia="Times New Roman" w:hAnsi="Times New Roman" w:cs="Times New Roman"/>
          <w:color w:val="000000"/>
          <w:kern w:val="0"/>
          <w:bdr w:val="none" w:sz="0" w:space="0" w:color="auto" w:frame="1"/>
          <w14:ligatures w14:val="none"/>
        </w:rPr>
        <w:t> </w:t>
      </w:r>
      <w:r w:rsidR="006826E5" w:rsidRPr="00D56E32">
        <w:rPr>
          <w:rFonts w:ascii="Times New Roman" w:eastAsia="Times New Roman" w:hAnsi="Times New Roman" w:cs="Times New Roman"/>
          <w:i/>
          <w:iCs/>
          <w:color w:val="000000"/>
          <w:kern w:val="0"/>
          <w:sz w:val="20"/>
          <w:szCs w:val="20"/>
          <w:bdr w:val="none" w:sz="0" w:space="0" w:color="auto" w:frame="1"/>
          <w14:ligatures w14:val="none"/>
        </w:rPr>
        <w:t>Nu este cazul</w:t>
      </w:r>
    </w:p>
    <w:p w14:paraId="3A78B9BF" w14:textId="109C250C" w:rsidR="00BF5834" w:rsidRPr="00E41C37" w:rsidRDefault="00BF5834" w:rsidP="00F3198D">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E41C37">
        <w:rPr>
          <w:rFonts w:ascii="Times New Roman" w:eastAsia="Times New Roman" w:hAnsi="Times New Roman" w:cs="Times New Roman"/>
          <w:b/>
          <w:bCs/>
          <w:color w:val="000000"/>
          <w:kern w:val="0"/>
          <w:u w:val="single"/>
          <w:bdr w:val="none" w:sz="0" w:space="0" w:color="auto" w:frame="1"/>
          <w14:ligatures w14:val="none"/>
        </w:rPr>
        <w:t>V. Sarcini pentru management</w:t>
      </w:r>
    </w:p>
    <w:p w14:paraId="71BD818D" w14:textId="77777777" w:rsidR="00E41C37" w:rsidRPr="00E41C37" w:rsidRDefault="00BF5834" w:rsidP="00F3198D">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sz w:val="28"/>
          <w:szCs w:val="28"/>
          <w:bdr w:val="none" w:sz="0" w:space="0" w:color="auto" w:frame="1"/>
          <w14:ligatures w14:val="none"/>
        </w:rPr>
        <w:t xml:space="preserve">    </w:t>
      </w:r>
      <w:r w:rsidR="00E41C37" w:rsidRPr="00E41C37">
        <w:rPr>
          <w:rFonts w:ascii="Times New Roman" w:eastAsia="Times New Roman" w:hAnsi="Times New Roman" w:cs="Times New Roman"/>
          <w:color w:val="000000"/>
          <w:kern w:val="0"/>
          <w:bdr w:val="none" w:sz="0" w:space="0" w:color="auto" w:frame="1"/>
          <w14:ligatures w14:val="none"/>
        </w:rPr>
        <w:t>A.</w:t>
      </w:r>
      <w:r w:rsidR="00E41C37" w:rsidRPr="00E41C37">
        <w:rPr>
          <w:rFonts w:ascii="Times New Roman" w:eastAsia="Times New Roman" w:hAnsi="Times New Roman" w:cs="Times New Roman"/>
          <w:color w:val="000000"/>
          <w:kern w:val="0"/>
          <w:bdr w:val="none" w:sz="0" w:space="0" w:color="auto" w:frame="1"/>
          <w14:ligatures w14:val="none"/>
        </w:rPr>
        <w:tab/>
        <w:t xml:space="preserve">Managementul va avea următoarele sarcini pe durata proiectului de management:    </w:t>
      </w:r>
    </w:p>
    <w:p w14:paraId="0E1FF37D" w14:textId="77777777" w:rsidR="00E41C37" w:rsidRPr="00E41C37" w:rsidRDefault="00E41C37" w:rsidP="00F3198D">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ab/>
        <w:t>- îndeplinirea tuturor obligaţiilor care derivă din aprobarea proiectului de management şi în conformitate cu ordinele/dispoziţiile/hotărârile autorităţii, respectiv cele prevăzute în legislaţia în vigoare şi în reglementările care privesc funcţionarea bibliotecii;</w:t>
      </w:r>
    </w:p>
    <w:p w14:paraId="7ACCC039"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transmiterea către autoritate, conform dispoziţiilor Ordonanţei de urgenţă a Guvernului nr. 189/2008 privind managementul instituţiilor publice de cultură, cu modificările şi completările ulterioare, a rapoartelor de activitate şi a tuturor comunicărilor necesare;</w:t>
      </w:r>
    </w:p>
    <w:p w14:paraId="1BF7454B"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obținerea autorizațiilor de funcționare ale bibliotecii, după efectuarea recepției finale a lucrărilor de reabilitare și modernizare a clădirii;</w:t>
      </w:r>
    </w:p>
    <w:p w14:paraId="782A0803"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realizarea unei strategii pe termen mediu şi lung privind dezvoltarea şi promovarea instituţiei;</w:t>
      </w:r>
    </w:p>
    <w:p w14:paraId="7F825D03" w14:textId="7777777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 elaborarea și propunerea spre aprobare a autorității, proiectul de buget al bibliotecii, organigrama, statul de funcții și regulamentul de organizare și funcționare al instituției, după caz;</w:t>
      </w:r>
    </w:p>
    <w:p w14:paraId="47373B18" w14:textId="056C48EF"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w:t>
      </w: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eficientizarea modului de utilizare a bugetului aprobat al instituției, de gestionare a bunurilor materiale, a resurselor financiare şi a celor de personal, conform celor precizate în contractul de management și a prevederilor legale specifice;</w:t>
      </w:r>
    </w:p>
    <w:p w14:paraId="2CE2DD10" w14:textId="7DA52E00"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elaborarea unei strategii de promovare a instituției prin găzduirea de evenimente și acțiuni culturale, expoziții, etc.;</w:t>
      </w:r>
    </w:p>
    <w:p w14:paraId="16478462" w14:textId="749E72C0"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colaborarea cu serviciile din cadrul primăriei în vederea organizării de evenimente educative ptr. toate categoriile de beneficiari(copii, tineri, adulți, vârstnici și persoane cu nevoi speciale);</w:t>
      </w:r>
    </w:p>
    <w:p w14:paraId="50AE67B6" w14:textId="57ECE336"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elaborarea de materiale şi sinteze statistice privind identificarea nevoilor reale de informaţie şi acces la bibliotecă ale comunităţii; </w:t>
      </w:r>
    </w:p>
    <w:p w14:paraId="4DCD8F3A" w14:textId="11C13473"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coordonarea echipei pe care o manageriază; </w:t>
      </w:r>
      <w:r w:rsidRPr="00E41C37">
        <w:rPr>
          <w:rFonts w:ascii="Times New Roman" w:eastAsia="Times New Roman" w:hAnsi="Times New Roman" w:cs="Times New Roman"/>
          <w:color w:val="000000"/>
          <w:kern w:val="0"/>
          <w:bdr w:val="none" w:sz="0" w:space="0" w:color="auto" w:frame="1"/>
          <w14:ligatures w14:val="none"/>
        </w:rPr>
        <w:tab/>
      </w:r>
    </w:p>
    <w:p w14:paraId="61FC834D" w14:textId="33A60802"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lastRenderedPageBreak/>
        <w:t xml:space="preserve">        </w:t>
      </w:r>
      <w:r w:rsidRPr="00E41C37">
        <w:rPr>
          <w:rFonts w:ascii="Times New Roman" w:eastAsia="Times New Roman" w:hAnsi="Times New Roman" w:cs="Times New Roman"/>
          <w:color w:val="000000"/>
          <w:kern w:val="0"/>
          <w:bdr w:val="none" w:sz="0" w:space="0" w:color="auto" w:frame="1"/>
          <w14:ligatures w14:val="none"/>
        </w:rPr>
        <w:t>-</w:t>
      </w: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creșterea performanțelor profesionale ale personalului de specialitate din cadrul instituției, accentuându-se capacitatea acestuia de a propune, implementa și dezvolta programe și proiecte culturale;</w:t>
      </w:r>
    </w:p>
    <w:p w14:paraId="2F461C02" w14:textId="7846246E"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reprezentarea instituţiei în raporturile cu terţii;</w:t>
      </w:r>
    </w:p>
    <w:p w14:paraId="2FAD35F2" w14:textId="5B436B87"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w:t>
      </w: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coordonarea activității de valorificare a colecţiilor bibliotecii prin organizarea de expoziţii, realizarea unor materiale publicitare performante, elaborarea de studii din domeniul ştiinţei, informării şi comunicării, pe parcursul participării la conferinţe de specialitate;</w:t>
      </w:r>
    </w:p>
    <w:p w14:paraId="22FB47C1" w14:textId="52FB5768" w:rsidR="00E41C37" w:rsidRPr="00E41C37"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stimularea circulaţiei informaţiilor de bibliotecă şi atragerea de noi cititori, prin sporirea numărului beneficiarilor serviciilor de bibliotecă şi prin creşterea volumului de documente consultate şi împrumutate;</w:t>
      </w:r>
    </w:p>
    <w:p w14:paraId="1E086129" w14:textId="63341F04" w:rsidR="00BF5834" w:rsidRDefault="00E41C37" w:rsidP="00E41C37">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atragerea de noi parteneri din ţară şi străinătate, prin iniţierea unor proiecte din domeniul biblioteconomiei şi ştiinţei informării, în scopul adaptării serviciilor de bibliotecă la cerinţele şi aşteptările clienţilor</w:t>
      </w:r>
      <w:r>
        <w:rPr>
          <w:rFonts w:ascii="Times New Roman" w:eastAsia="Times New Roman" w:hAnsi="Times New Roman" w:cs="Times New Roman"/>
          <w:color w:val="000000"/>
          <w:kern w:val="0"/>
          <w:bdr w:val="none" w:sz="0" w:space="0" w:color="auto" w:frame="1"/>
          <w14:ligatures w14:val="none"/>
        </w:rPr>
        <w:t>.</w:t>
      </w:r>
    </w:p>
    <w:p w14:paraId="42842601" w14:textId="1D04D4DB"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E41C37" w:rsidRPr="00E41C37">
        <w:rPr>
          <w:rFonts w:ascii="Times New Roman" w:eastAsia="Times New Roman" w:hAnsi="Times New Roman" w:cs="Times New Roman"/>
          <w:color w:val="000000"/>
          <w:kern w:val="0"/>
          <w:bdr w:val="none" w:sz="0" w:space="0" w:color="auto" w:frame="1"/>
          <w14:ligatures w14:val="none"/>
        </w:rPr>
        <w:t>B</w:t>
      </w:r>
      <w:r w:rsidRPr="00E41C37">
        <w:rPr>
          <w:rFonts w:ascii="Times New Roman" w:eastAsia="Times New Roman" w:hAnsi="Times New Roman" w:cs="Times New Roman"/>
          <w:color w:val="000000"/>
          <w:kern w:val="0"/>
          <w:bdr w:val="none" w:sz="0" w:space="0" w:color="auto" w:frame="1"/>
          <w14:ligatures w14:val="none"/>
        </w:rPr>
        <w:t xml:space="preserve">. În cazul activităţii de management desfăşurate în cadrul bibliotecilor, proiectul de management trebuie să aibă în vedere şi următoarele sarcini </w:t>
      </w:r>
      <w:r w:rsidR="00285291">
        <w:rPr>
          <w:rFonts w:ascii="Times New Roman" w:eastAsia="Times New Roman" w:hAnsi="Times New Roman" w:cs="Times New Roman"/>
          <w:color w:val="000000"/>
          <w:kern w:val="0"/>
          <w:bdr w:val="none" w:sz="0" w:space="0" w:color="auto" w:frame="1"/>
          <w14:ligatures w14:val="none"/>
        </w:rPr>
        <w:t>specifice, conform prevederilor legale</w:t>
      </w:r>
      <w:r w:rsidRPr="00E41C37">
        <w:rPr>
          <w:rFonts w:ascii="Times New Roman" w:eastAsia="Times New Roman" w:hAnsi="Times New Roman" w:cs="Times New Roman"/>
          <w:color w:val="000000"/>
          <w:kern w:val="0"/>
          <w:bdr w:val="none" w:sz="0" w:space="0" w:color="auto" w:frame="1"/>
          <w14:ligatures w14:val="none"/>
        </w:rPr>
        <w:t>:</w:t>
      </w:r>
    </w:p>
    <w:p w14:paraId="62B2D279" w14:textId="5D668A4F"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1. constituirea, organizarea, prelucrarea, dezvoltarea şi conservarea colecţiilor de cărţi, publicaţiilor seriale, a altor documente de bibliotecă şi a bazelor de date, pentru a facilita utilizarea acestora în scop de informare, cercetare, educaţie sau recreere;</w:t>
      </w:r>
    </w:p>
    <w:p w14:paraId="01414B32" w14:textId="192DADD7"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2. iniţierea, organizarea şi desfăşurarea de proiecte şi programe culturale, inclusiv în parteneriat cu autorităţi şi instituţii publice, cu alte instituţii de profil sau prin parteneriat public-privat;</w:t>
      </w:r>
    </w:p>
    <w:p w14:paraId="40EE6B78" w14:textId="2294FEA1"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3. realizarea şi participarea la proiecte de cercetare şi dezvoltare pentru susţinerea, promovarea şi valorificarea culturii scrise în plan naţional şi internaţional;</w:t>
      </w:r>
    </w:p>
    <w:p w14:paraId="159DBE2D" w14:textId="74EB6EF4"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4. realizarea de produse şi servicii cu valoare adăugată, de tipul: studii, proiecte, cercetări documentare sau tematice, produse informatice, produse multimedia, baze de date, produse editoriale, servicii de consultanţă şi asistenţă de specialitate;</w:t>
      </w:r>
    </w:p>
    <w:p w14:paraId="5F9592A5" w14:textId="79560125"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5. editarea şi tipărirea de cărţi, broşuri, publicaţii periodice, lucrări şi materiale de specialitate sau de interes general, în limba română ori în limbi străine, realizate în ţară sau în străinătate, în cooperare cu unul ori mai mulţi parteneri;</w:t>
      </w:r>
    </w:p>
    <w:p w14:paraId="0827BD07" w14:textId="2A631A51"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6. organizarea unor servicii de formare şi perfecţionare profesională specifică în domeniul conservării şi protejării bunurilor culturale din domeniul culturii scrise ce fac parte din patrimoniul cultural naţional;</w:t>
      </w:r>
    </w:p>
    <w:p w14:paraId="778B7D65" w14:textId="47A83FC2"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7. realizarea de reproduceri, prin sisteme foto digitale, fotocopiere, ori realizarea de microfilme;</w:t>
      </w:r>
    </w:p>
    <w:p w14:paraId="3D569350" w14:textId="35AD2BCE"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8. creşterea accesului publicului la colecţii;</w:t>
      </w:r>
    </w:p>
    <w:p w14:paraId="3D5E3536" w14:textId="65FDC1FF"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xml:space="preserve">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9. organizarea depozitului legal de documente;</w:t>
      </w:r>
    </w:p>
    <w:p w14:paraId="622C2797" w14:textId="71E4AF9A" w:rsidR="00BF5834" w:rsidRPr="00E41C37" w:rsidRDefault="00BF5834" w:rsidP="00E41C37">
      <w:pPr>
        <w:shd w:val="clear" w:color="auto" w:fill="FFFFFF"/>
        <w:spacing w:after="0" w:line="240" w:lineRule="auto"/>
        <w:jc w:val="both"/>
        <w:rPr>
          <w:rFonts w:ascii="Times New Roman" w:eastAsia="Times New Roman" w:hAnsi="Times New Roman" w:cs="Times New Roman"/>
          <w:color w:val="000000"/>
          <w:kern w:val="0"/>
          <w14:ligatures w14:val="none"/>
        </w:rPr>
      </w:pPr>
      <w:r w:rsidRPr="00E41C37">
        <w:rPr>
          <w:rFonts w:ascii="Times New Roman" w:eastAsia="Times New Roman" w:hAnsi="Times New Roman" w:cs="Times New Roman"/>
          <w:color w:val="000000"/>
          <w:kern w:val="0"/>
          <w:bdr w:val="none" w:sz="0" w:space="0" w:color="auto" w:frame="1"/>
          <w14:ligatures w14:val="none"/>
        </w:rPr>
        <w:t>   </w:t>
      </w:r>
      <w:r w:rsidR="00285291">
        <w:rPr>
          <w:rFonts w:ascii="Times New Roman" w:eastAsia="Times New Roman" w:hAnsi="Times New Roman" w:cs="Times New Roman"/>
          <w:color w:val="000000"/>
          <w:kern w:val="0"/>
          <w:bdr w:val="none" w:sz="0" w:space="0" w:color="auto" w:frame="1"/>
          <w14:ligatures w14:val="none"/>
        </w:rPr>
        <w:t xml:space="preserve">     </w:t>
      </w:r>
      <w:r w:rsidRPr="00E41C37">
        <w:rPr>
          <w:rFonts w:ascii="Times New Roman" w:eastAsia="Times New Roman" w:hAnsi="Times New Roman" w:cs="Times New Roman"/>
          <w:color w:val="000000"/>
          <w:kern w:val="0"/>
          <w:bdr w:val="none" w:sz="0" w:space="0" w:color="auto" w:frame="1"/>
          <w14:ligatures w14:val="none"/>
        </w:rPr>
        <w:t xml:space="preserve"> 10. alte activităţi specifice susţinerii, promovării şi valorificării culturii scrise.</w:t>
      </w:r>
    </w:p>
    <w:p w14:paraId="0DD72578" w14:textId="77777777" w:rsidR="00F51229" w:rsidRDefault="00BF5834" w:rsidP="00F51229">
      <w:pPr>
        <w:shd w:val="clear" w:color="auto" w:fill="FFFFFF"/>
        <w:spacing w:after="0" w:line="240" w:lineRule="auto"/>
        <w:rPr>
          <w:rFonts w:ascii="Times New Roman" w:eastAsia="Times New Roman" w:hAnsi="Times New Roman" w:cs="Times New Roman"/>
          <w:color w:val="000000"/>
          <w:kern w:val="0"/>
          <w:bdr w:val="none" w:sz="0" w:space="0" w:color="auto" w:frame="1"/>
          <w14:ligatures w14:val="none"/>
        </w:rPr>
      </w:pPr>
      <w:r w:rsidRPr="00B418F0">
        <w:rPr>
          <w:rFonts w:ascii="Times New Roman" w:eastAsia="Times New Roman" w:hAnsi="Times New Roman" w:cs="Times New Roman"/>
          <w:color w:val="000000"/>
          <w:kern w:val="0"/>
          <w:bdr w:val="none" w:sz="0" w:space="0" w:color="auto" w:frame="1"/>
          <w14:ligatures w14:val="none"/>
        </w:rPr>
        <w:t xml:space="preserve">    </w:t>
      </w:r>
    </w:p>
    <w:p w14:paraId="55E3CAFE" w14:textId="1F5EAB1C" w:rsidR="00BF5834" w:rsidRPr="00DE7D29" w:rsidRDefault="00BF5834" w:rsidP="00F51229">
      <w:pPr>
        <w:shd w:val="clear" w:color="auto" w:fill="FFFFFF"/>
        <w:spacing w:after="0" w:line="240" w:lineRule="auto"/>
        <w:jc w:val="center"/>
        <w:rPr>
          <w:rFonts w:ascii="Times New Roman" w:eastAsia="Times New Roman" w:hAnsi="Times New Roman" w:cs="Times New Roman"/>
          <w:b/>
          <w:bCs/>
          <w:color w:val="000000"/>
          <w:kern w:val="0"/>
          <w:u w:val="single"/>
          <w:bdr w:val="none" w:sz="0" w:space="0" w:color="auto" w:frame="1"/>
          <w14:ligatures w14:val="none"/>
        </w:rPr>
      </w:pPr>
      <w:r w:rsidRPr="00DE7D29">
        <w:rPr>
          <w:rFonts w:ascii="Times New Roman" w:eastAsia="Times New Roman" w:hAnsi="Times New Roman" w:cs="Times New Roman"/>
          <w:b/>
          <w:bCs/>
          <w:color w:val="000000"/>
          <w:kern w:val="0"/>
          <w:u w:val="single"/>
          <w:bdr w:val="none" w:sz="0" w:space="0" w:color="auto" w:frame="1"/>
          <w14:ligatures w14:val="none"/>
        </w:rPr>
        <w:t>VI. Structura şi conţinutul proiectului de management</w:t>
      </w:r>
    </w:p>
    <w:p w14:paraId="5468ED52" w14:textId="77777777" w:rsidR="00F51229" w:rsidRPr="00DE7D29" w:rsidRDefault="00F51229" w:rsidP="00F51229">
      <w:pPr>
        <w:shd w:val="clear" w:color="auto" w:fill="FFFFFF"/>
        <w:spacing w:after="0" w:line="240" w:lineRule="auto"/>
        <w:jc w:val="center"/>
        <w:rPr>
          <w:rFonts w:ascii="Times New Roman" w:eastAsia="Times New Roman" w:hAnsi="Times New Roman" w:cs="Times New Roman"/>
          <w:color w:val="000000"/>
          <w:kern w:val="0"/>
          <w:u w:val="single"/>
          <w:bdr w:val="none" w:sz="0" w:space="0" w:color="auto" w:frame="1"/>
          <w14:ligatures w14:val="none"/>
        </w:rPr>
      </w:pPr>
    </w:p>
    <w:p w14:paraId="29DE04EB" w14:textId="67E13E1B"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Proiectul întocmit de candidat este limitat la un număr de </w:t>
      </w:r>
      <w:r w:rsidR="00DC4486">
        <w:rPr>
          <w:rFonts w:ascii="Times New Roman" w:eastAsia="Times New Roman" w:hAnsi="Times New Roman" w:cs="Times New Roman"/>
          <w:color w:val="000000"/>
          <w:kern w:val="0"/>
          <w:bdr w:val="none" w:sz="0" w:space="0" w:color="auto" w:frame="1"/>
          <w14:ligatures w14:val="none"/>
        </w:rPr>
        <w:t>40 de</w:t>
      </w:r>
      <w:r w:rsidRPr="00DE7D29">
        <w:rPr>
          <w:rFonts w:ascii="Times New Roman" w:eastAsia="Times New Roman" w:hAnsi="Times New Roman" w:cs="Times New Roman"/>
          <w:color w:val="000000"/>
          <w:kern w:val="0"/>
          <w:bdr w:val="none" w:sz="0" w:space="0" w:color="auto" w:frame="1"/>
          <w14:ligatures w14:val="none"/>
        </w:rPr>
        <w:t xml:space="preserve"> pagini +  anexe, (</w:t>
      </w:r>
      <w:r w:rsidRPr="00B60DF2">
        <w:rPr>
          <w:rFonts w:ascii="Times New Roman" w:eastAsia="Times New Roman" w:hAnsi="Times New Roman" w:cs="Times New Roman"/>
          <w:i/>
          <w:iCs/>
          <w:color w:val="000000"/>
          <w:kern w:val="0"/>
          <w:bdr w:val="none" w:sz="0" w:space="0" w:color="auto" w:frame="1"/>
          <w14:ligatures w14:val="none"/>
        </w:rPr>
        <w:t xml:space="preserve">format A4, marginile paginii: stânga 2 cm, dreapta 2 cm, sus 1,25 cm, jos 1,25 cm, alinierea textului: justified, font: </w:t>
      </w:r>
      <w:r w:rsidR="00B60DF2" w:rsidRPr="00B60DF2">
        <w:rPr>
          <w:rFonts w:ascii="Times New Roman" w:eastAsia="Times New Roman" w:hAnsi="Times New Roman" w:cs="Times New Roman"/>
          <w:i/>
          <w:iCs/>
          <w:color w:val="000000"/>
          <w:kern w:val="0"/>
          <w:bdr w:val="none" w:sz="0" w:space="0" w:color="auto" w:frame="1"/>
          <w14:ligatures w14:val="none"/>
        </w:rPr>
        <w:t>times new roman cu dimensiunea de 12 puncte</w:t>
      </w:r>
      <w:r w:rsidRPr="00B60DF2">
        <w:rPr>
          <w:rFonts w:ascii="Times New Roman" w:eastAsia="Times New Roman" w:hAnsi="Times New Roman" w:cs="Times New Roman"/>
          <w:i/>
          <w:iCs/>
          <w:color w:val="000000"/>
          <w:kern w:val="0"/>
          <w:bdr w:val="none" w:sz="0" w:space="0" w:color="auto" w:frame="1"/>
          <w14:ligatures w14:val="none"/>
        </w:rPr>
        <w:t xml:space="preserve">  pentru textul de bază și dimensiunea de 14 puncte pentru titluri, utilizând  obligatoriu diacriticele specifice limbii române, numerotare pagini: în josul paginii, numărul paginii</w:t>
      </w:r>
      <w:r w:rsidR="00B60DF2" w:rsidRPr="00B60DF2">
        <w:rPr>
          <w:rFonts w:ascii="Times New Roman" w:eastAsia="Times New Roman" w:hAnsi="Times New Roman" w:cs="Times New Roman"/>
          <w:i/>
          <w:iCs/>
          <w:color w:val="000000"/>
          <w:kern w:val="0"/>
          <w:bdr w:val="none" w:sz="0" w:space="0" w:color="auto" w:frame="1"/>
          <w14:ligatures w14:val="none"/>
        </w:rPr>
        <w:t xml:space="preserve"> </w:t>
      </w:r>
      <w:r w:rsidRPr="00B60DF2">
        <w:rPr>
          <w:rFonts w:ascii="Times New Roman" w:eastAsia="Times New Roman" w:hAnsi="Times New Roman" w:cs="Times New Roman"/>
          <w:i/>
          <w:iCs/>
          <w:color w:val="000000"/>
          <w:kern w:val="0"/>
          <w:bdr w:val="none" w:sz="0" w:space="0" w:color="auto" w:frame="1"/>
          <w14:ligatures w14:val="none"/>
        </w:rPr>
        <w:t>centrat)</w:t>
      </w:r>
      <w:r w:rsidRPr="00DE7D29">
        <w:rPr>
          <w:rFonts w:ascii="Times New Roman" w:eastAsia="Times New Roman" w:hAnsi="Times New Roman" w:cs="Times New Roman"/>
          <w:color w:val="000000"/>
          <w:kern w:val="0"/>
          <w:bdr w:val="none" w:sz="0" w:space="0" w:color="auto" w:frame="1"/>
          <w14:ligatures w14:val="none"/>
        </w:rPr>
        <w:t xml:space="preserve"> şi trebuie să conţină punctul de vedere al candidatului asupra dezvoltării şi  evoluţiei instituției pe durata proiectului de management.   </w:t>
      </w:r>
    </w:p>
    <w:p w14:paraId="5FB8786C" w14:textId="0120D872"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În întocmirea proiectului se cere utilizarea </w:t>
      </w:r>
      <w:r w:rsidR="00B60DF2">
        <w:rPr>
          <w:rFonts w:ascii="Times New Roman" w:eastAsia="Times New Roman" w:hAnsi="Times New Roman" w:cs="Times New Roman"/>
          <w:color w:val="000000"/>
          <w:kern w:val="0"/>
          <w:bdr w:val="none" w:sz="0" w:space="0" w:color="auto" w:frame="1"/>
          <w14:ligatures w14:val="none"/>
        </w:rPr>
        <w:t>t</w:t>
      </w:r>
      <w:r w:rsidRPr="00DE7D29">
        <w:rPr>
          <w:rFonts w:ascii="Times New Roman" w:eastAsia="Times New Roman" w:hAnsi="Times New Roman" w:cs="Times New Roman"/>
          <w:color w:val="000000"/>
          <w:kern w:val="0"/>
          <w:bdr w:val="none" w:sz="0" w:space="0" w:color="auto" w:frame="1"/>
          <w14:ligatures w14:val="none"/>
        </w:rPr>
        <w:t>ermenilor conform definiţiilor prevăzute în</w:t>
      </w:r>
      <w:r w:rsidR="00B60DF2">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ordonanţa de urgenţă.   </w:t>
      </w:r>
    </w:p>
    <w:p w14:paraId="670F0ACB" w14:textId="11AE362A"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În evaluarea proiectului de management se va urmări modul în care oferta candidatului răspunde </w:t>
      </w:r>
      <w:r w:rsidR="00B60DF2">
        <w:rPr>
          <w:rFonts w:ascii="Times New Roman" w:eastAsia="Times New Roman" w:hAnsi="Times New Roman" w:cs="Times New Roman"/>
          <w:color w:val="000000"/>
          <w:kern w:val="0"/>
          <w:bdr w:val="none" w:sz="0" w:space="0" w:color="auto" w:frame="1"/>
          <w14:ligatures w14:val="none"/>
        </w:rPr>
        <w:t>s</w:t>
      </w:r>
      <w:r w:rsidRPr="00DE7D29">
        <w:rPr>
          <w:rFonts w:ascii="Times New Roman" w:eastAsia="Times New Roman" w:hAnsi="Times New Roman" w:cs="Times New Roman"/>
          <w:color w:val="000000"/>
          <w:kern w:val="0"/>
          <w:bdr w:val="none" w:sz="0" w:space="0" w:color="auto" w:frame="1"/>
          <w14:ligatures w14:val="none"/>
        </w:rPr>
        <w:t>arcinilor formulate în baza prevederilor art. 12 alin</w:t>
      </w:r>
      <w:r w:rsidR="00B60DF2">
        <w:rPr>
          <w:rFonts w:ascii="Times New Roman" w:eastAsia="Times New Roman" w:hAnsi="Times New Roman" w:cs="Times New Roman"/>
          <w:color w:val="000000"/>
          <w:kern w:val="0"/>
          <w:bdr w:val="none" w:sz="0" w:space="0" w:color="auto" w:frame="1"/>
          <w14:ligatures w14:val="none"/>
        </w:rPr>
        <w:t>.</w:t>
      </w:r>
      <w:r w:rsidRPr="00DE7D29">
        <w:rPr>
          <w:rFonts w:ascii="Times New Roman" w:eastAsia="Times New Roman" w:hAnsi="Times New Roman" w:cs="Times New Roman"/>
          <w:color w:val="000000"/>
          <w:kern w:val="0"/>
          <w:bdr w:val="none" w:sz="0" w:space="0" w:color="auto" w:frame="1"/>
          <w14:ligatures w14:val="none"/>
        </w:rPr>
        <w:t xml:space="preserve">(1) din Ordonanţa de Urgenţă nr.   189/2008 privind managementul instituţiilor publice de cultură, aprobată cu modificări şi completări prin </w:t>
      </w:r>
      <w:r w:rsidR="00B60DF2">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 Legea nr.  269/2009, cu modificările şi completările ulterioare, având în vedere următoarele  </w:t>
      </w:r>
    </w:p>
    <w:p w14:paraId="65F0419F" w14:textId="0DFC800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prevederi, care reprezintă totodată şi criteriile generale de analiză şi notare a proiectelor de management:   </w:t>
      </w:r>
    </w:p>
    <w:p w14:paraId="54BBA579" w14:textId="755D571C"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a) analiza socioculturală a mediului în care îşi desfăşoară activitatea instituţia şi propuneri privind  evoluţia acesteia în sistemul instituţional existent;   </w:t>
      </w:r>
    </w:p>
    <w:p w14:paraId="3DC804EC"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lastRenderedPageBreak/>
        <w:t xml:space="preserve">b) analiza activităţii instituţiei şi, în funcţie de specific, propuneri privind îmbunătăţirea acesteia;   </w:t>
      </w:r>
    </w:p>
    <w:p w14:paraId="3D71B624"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c) analiza organizării instituţiei şi propuneri de restructurare şi/sau de reorganizare, după caz;   </w:t>
      </w:r>
    </w:p>
    <w:p w14:paraId="4E6545D7"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d) analiza situaţiei economico-financiare a instituţiei;   </w:t>
      </w:r>
    </w:p>
    <w:p w14:paraId="76A19A0F" w14:textId="06BD033A"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e) strategia, programele şi planul de acţiune pentru îndeplinirea misiunii specifice a instituţiei publice</w:t>
      </w:r>
      <w:r w:rsidR="00285291">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de cultură, conform sarcinilor formulate de autoritate;   </w:t>
      </w:r>
    </w:p>
    <w:p w14:paraId="19210F62" w14:textId="7C4C76F6"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f)  o previziune a evoluţiei economico-financiare a instituţiei publice de cultură, cu o estimare a resurselor financiare ce ar trebui alocate de către autoritate, precum şi a veniturilor instituţiei ce pot   fi atrase din alte surse.   </w:t>
      </w:r>
    </w:p>
    <w:p w14:paraId="3850B911" w14:textId="2B9D7DA7" w:rsidR="00FC2EB6" w:rsidRPr="00AC4725"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Proiectul, structurat obligatoriu pe modelul de mai jos, trebuie să conţină soluţii manageriale concrete, în vederea funcţionării şi dezvoltării instituţiei, pe baza sarcinilor formulate de autoritate.   </w:t>
      </w:r>
      <w:r w:rsidRPr="00DE7D29">
        <w:rPr>
          <w:rFonts w:ascii="Times New Roman" w:eastAsia="Times New Roman" w:hAnsi="Times New Roman" w:cs="Times New Roman"/>
          <w:b/>
          <w:bCs/>
          <w:color w:val="000000"/>
          <w:kern w:val="0"/>
          <w:bdr w:val="none" w:sz="0" w:space="0" w:color="auto" w:frame="1"/>
          <w14:ligatures w14:val="none"/>
        </w:rPr>
        <w:t xml:space="preserve">      </w:t>
      </w:r>
    </w:p>
    <w:p w14:paraId="01AF3900" w14:textId="7F78B2C5" w:rsidR="00C83EAA" w:rsidRPr="00DE7D29" w:rsidRDefault="00FC2EB6"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        </w:t>
      </w:r>
      <w:r w:rsidR="00C83EAA" w:rsidRPr="00DE7D29">
        <w:rPr>
          <w:rFonts w:ascii="Times New Roman" w:eastAsia="Times New Roman" w:hAnsi="Times New Roman" w:cs="Times New Roman"/>
          <w:b/>
          <w:bCs/>
          <w:color w:val="000000"/>
          <w:kern w:val="0"/>
          <w:bdr w:val="none" w:sz="0" w:space="0" w:color="auto" w:frame="1"/>
          <w14:ligatures w14:val="none"/>
        </w:rPr>
        <w:t xml:space="preserve"> A. Analiza socioculturală a mediului în care îşi desfăşoară activitatea instituţia şi propuneri  privind evoluţia acesteia în sistemul instituţional existent:    </w:t>
      </w:r>
    </w:p>
    <w:p w14:paraId="070B2C9A" w14:textId="16CF731E"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1. instituţii, organizaţii, grupuri informale (analiza factorilor interesaţi) care se</w:t>
      </w:r>
      <w:r w:rsidR="00816004">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adresează aceleiaşi comunităţi;   </w:t>
      </w:r>
    </w:p>
    <w:p w14:paraId="642F5DA7" w14:textId="4867ADA4"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analiza SWOT (analiza mediului intern şi extern, puncte tari, puncte slabe, oportunităţi, ameninţări);   </w:t>
      </w:r>
    </w:p>
    <w:p w14:paraId="0828B07B" w14:textId="7E5C3905"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 analiza imaginii existente a instituţiei şi propuneri pentru îmbunătăţirea acesteia;   </w:t>
      </w:r>
    </w:p>
    <w:p w14:paraId="547915C6" w14:textId="637631F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 </w:t>
      </w:r>
      <w:r w:rsidR="00AC4725">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propuneri pentru cunoaşterea categoriilor de beneficiari (studii de consum, cercetări, alte surse de informare);   </w:t>
      </w:r>
    </w:p>
    <w:p w14:paraId="44453DFF"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5. grupurile-ţintă ale activităţilor instituţiei pe termen scurt/mediu;   </w:t>
      </w:r>
    </w:p>
    <w:p w14:paraId="48D8E6B1" w14:textId="15305C3A" w:rsidR="00FC2EB6"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6. profilul beneficiarului actual.           </w:t>
      </w:r>
    </w:p>
    <w:p w14:paraId="4CFEA8A8" w14:textId="26076A49" w:rsidR="00C83EAA" w:rsidRPr="00DE7D29" w:rsidRDefault="00FC2EB6"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r w:rsidR="00C83EAA" w:rsidRPr="00DE7D29">
        <w:rPr>
          <w:rFonts w:ascii="Times New Roman" w:eastAsia="Times New Roman" w:hAnsi="Times New Roman" w:cs="Times New Roman"/>
          <w:b/>
          <w:bCs/>
          <w:color w:val="000000"/>
          <w:kern w:val="0"/>
          <w:bdr w:val="none" w:sz="0" w:space="0" w:color="auto" w:frame="1"/>
          <w14:ligatures w14:val="none"/>
        </w:rPr>
        <w:t xml:space="preserve">B. Analiza activităţii instituţiei şi propuneri privind îmbunătăţirea acesteia:   </w:t>
      </w:r>
    </w:p>
    <w:p w14:paraId="6099044E" w14:textId="4C7D4F68"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analiza programelor şi a proiectelor instituţiei;   </w:t>
      </w:r>
    </w:p>
    <w:p w14:paraId="694704EB"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concluzii:   </w:t>
      </w:r>
    </w:p>
    <w:p w14:paraId="64948A61"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2.1. reformularea mesajului, după caz;   </w:t>
      </w:r>
    </w:p>
    <w:p w14:paraId="6B746087" w14:textId="7B4EC813"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2.2. descrierea principalelor direcţii pentru îndeplinirea misiunii.     </w:t>
      </w:r>
    </w:p>
    <w:p w14:paraId="4BCB8CD9" w14:textId="09A6B360" w:rsidR="00C83EAA" w:rsidRPr="00DE7D29" w:rsidRDefault="00C83EAA"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b/>
          <w:bCs/>
          <w:color w:val="000000"/>
          <w:kern w:val="0"/>
          <w:bdr w:val="none" w:sz="0" w:space="0" w:color="auto" w:frame="1"/>
          <w14:ligatures w14:val="none"/>
        </w:rPr>
        <w:t xml:space="preserve">C. Analiza organizării instituţiei şi propuneri de restructurare şi/sau de reorganizare, după caz:   </w:t>
      </w:r>
    </w:p>
    <w:p w14:paraId="5AE72D68"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analiza reglementărilor interne ale instituţiei şi a actelor normative incidente;   </w:t>
      </w:r>
    </w:p>
    <w:p w14:paraId="71C5E10B"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propuneri privind modificarea reglementărilor interne;   </w:t>
      </w:r>
    </w:p>
    <w:p w14:paraId="4F576346"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3. analiza capacităţii instituţionale din punctul de vedere al resursei umane proprii şi/sau externalizate;   </w:t>
      </w:r>
    </w:p>
    <w:p w14:paraId="160180CF" w14:textId="365DF15C"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4. analiza capacităţii instituţionale din punct de vedere al spaţiilor şi patrimoniului instituţiei, propuneri de îmbunătăţire;   </w:t>
      </w:r>
    </w:p>
    <w:p w14:paraId="0433D8C0" w14:textId="505C274B"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5.</w:t>
      </w:r>
      <w:r w:rsidR="00AC4725">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color w:val="000000"/>
          <w:kern w:val="0"/>
          <w:bdr w:val="none" w:sz="0" w:space="0" w:color="auto" w:frame="1"/>
          <w14:ligatures w14:val="none"/>
        </w:rPr>
        <w:t xml:space="preserve">viziunea proprie asupra utilizării instituţiei delegării, ca modalitate legală de asigurare a continuităţii procesului managerial.         </w:t>
      </w:r>
    </w:p>
    <w:p w14:paraId="262C8221" w14:textId="0F568EC1" w:rsidR="00C83EAA" w:rsidRPr="00DE7D29" w:rsidRDefault="00C83EAA" w:rsidP="00B60DF2">
      <w:pPr>
        <w:shd w:val="clear" w:color="auto" w:fill="FFFFFF"/>
        <w:spacing w:after="0" w:line="240" w:lineRule="auto"/>
        <w:jc w:val="both"/>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r w:rsidRPr="00DE7D29">
        <w:rPr>
          <w:rFonts w:ascii="Times New Roman" w:eastAsia="Times New Roman" w:hAnsi="Times New Roman" w:cs="Times New Roman"/>
          <w:b/>
          <w:bCs/>
          <w:color w:val="000000"/>
          <w:kern w:val="0"/>
          <w:bdr w:val="none" w:sz="0" w:space="0" w:color="auto" w:frame="1"/>
          <w14:ligatures w14:val="none"/>
        </w:rPr>
        <w:t xml:space="preserve">D. Analiza situaţiei economico-financiare a instituţiei:    </w:t>
      </w:r>
    </w:p>
    <w:p w14:paraId="1488E862"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Analiza financiară, pe baza datelor cuprinse în caietul de obiective:   </w:t>
      </w:r>
    </w:p>
    <w:p w14:paraId="51CB154C" w14:textId="5982CA10"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   analiza   datelor   de   buget   din   caietul   de   obiective,  după   caz,   completate   cu   informaţii solicitate/obţinute de la instituţie:   </w:t>
      </w:r>
    </w:p>
    <w:p w14:paraId="76FCD90D" w14:textId="7777777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1.1. bugetul de venituri (subvenţii/alocaţii, surse atrase/venituri proprii);   </w:t>
      </w:r>
    </w:p>
    <w:p w14:paraId="25995431" w14:textId="098EA627" w:rsidR="00C83EAA" w:rsidRPr="00DE7D29" w:rsidRDefault="00C83EAA" w:rsidP="00B60DF2">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1.2. bugetul de cheltuieli (personal; bunuri şi servicii din care: cheltuieli de întreţinere, colaboratori; cheltuieli de capital);   </w:t>
      </w:r>
    </w:p>
    <w:p w14:paraId="47D2289C" w14:textId="410EF444" w:rsidR="00C83EAA" w:rsidRPr="00DE7D29" w:rsidRDefault="00C83EAA" w:rsidP="00C83EAA">
      <w:pPr>
        <w:shd w:val="clear" w:color="auto" w:fill="FFFFFF"/>
        <w:spacing w:after="0" w:line="240" w:lineRule="auto"/>
        <w:jc w:val="both"/>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2.  analiza comparativă a cheltuielilor (estimate şi, după caz, realizate) în perioada/perioadele indicată/indicate în caietul de obiective, după caz, completate cu informaţii solicitate/obţinute de la instituţie:   </w:t>
      </w:r>
    </w:p>
    <w:p w14:paraId="0F0636FA" w14:textId="64E58695" w:rsidR="00BF5834" w:rsidRPr="00DE7D29" w:rsidRDefault="00C83EAA" w:rsidP="00C83EAA">
      <w:pPr>
        <w:shd w:val="clear" w:color="auto" w:fill="FFFFFF"/>
        <w:spacing w:after="0" w:line="240" w:lineRule="auto"/>
        <w:jc w:val="both"/>
        <w:rPr>
          <w:rFonts w:ascii="Times New Roman" w:eastAsia="Times New Roman" w:hAnsi="Times New Roman" w:cs="Times New Roman"/>
          <w:color w:val="000000"/>
          <w:kern w:val="0"/>
          <w:sz w:val="20"/>
          <w:szCs w:val="20"/>
          <w14:ligatures w14:val="none"/>
        </w:rPr>
      </w:pPr>
      <w:r w:rsidRPr="00DE7D29">
        <w:rPr>
          <w:rFonts w:ascii="Times New Roman" w:eastAsia="Times New Roman" w:hAnsi="Times New Roman" w:cs="Times New Roman"/>
          <w:color w:val="000000"/>
          <w:kern w:val="0"/>
          <w:bdr w:val="none" w:sz="0" w:space="0" w:color="auto" w:frame="1"/>
          <w14:ligatures w14:val="none"/>
        </w:rPr>
        <w:t xml:space="preserve">  </w:t>
      </w:r>
    </w:p>
    <w:tbl>
      <w:tblPr>
        <w:tblW w:w="10303" w:type="dxa"/>
        <w:tblCellMar>
          <w:left w:w="0" w:type="dxa"/>
          <w:right w:w="0" w:type="dxa"/>
        </w:tblCellMar>
        <w:tblLook w:val="04A0" w:firstRow="1" w:lastRow="0" w:firstColumn="1" w:lastColumn="0" w:noHBand="0" w:noVBand="1"/>
      </w:tblPr>
      <w:tblGrid>
        <w:gridCol w:w="524"/>
        <w:gridCol w:w="2830"/>
        <w:gridCol w:w="2067"/>
        <w:gridCol w:w="2258"/>
        <w:gridCol w:w="2624"/>
      </w:tblGrid>
      <w:tr w:rsidR="00BF5834" w:rsidRPr="00DE7D29" w14:paraId="6DEFF535" w14:textId="77777777" w:rsidTr="000A2F74">
        <w:trPr>
          <w:trHeight w:val="557"/>
        </w:trPr>
        <w:tc>
          <w:tcPr>
            <w:tcW w:w="524" w:type="dxa"/>
            <w:tcBorders>
              <w:top w:val="single" w:sz="6" w:space="0" w:color="000000"/>
              <w:left w:val="single" w:sz="6" w:space="0" w:color="000000"/>
              <w:bottom w:val="single" w:sz="6" w:space="0" w:color="000000"/>
              <w:right w:val="single" w:sz="6" w:space="0" w:color="000000"/>
            </w:tcBorders>
            <w:hideMark/>
          </w:tcPr>
          <w:p w14:paraId="7C77C2F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Nr. crt.</w:t>
            </w:r>
          </w:p>
        </w:tc>
        <w:tc>
          <w:tcPr>
            <w:tcW w:w="2830" w:type="dxa"/>
            <w:tcBorders>
              <w:top w:val="single" w:sz="6" w:space="0" w:color="000000"/>
              <w:left w:val="single" w:sz="6" w:space="0" w:color="000000"/>
              <w:bottom w:val="single" w:sz="6" w:space="0" w:color="000000"/>
              <w:right w:val="single" w:sz="6" w:space="0" w:color="000000"/>
            </w:tcBorders>
            <w:hideMark/>
          </w:tcPr>
          <w:p w14:paraId="197FC677"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Programul/ proiectul</w:t>
            </w:r>
          </w:p>
        </w:tc>
        <w:tc>
          <w:tcPr>
            <w:tcW w:w="2067" w:type="dxa"/>
            <w:tcBorders>
              <w:top w:val="single" w:sz="6" w:space="0" w:color="000000"/>
              <w:left w:val="single" w:sz="6" w:space="0" w:color="000000"/>
              <w:bottom w:val="single" w:sz="6" w:space="0" w:color="000000"/>
              <w:right w:val="single" w:sz="6" w:space="0" w:color="000000"/>
            </w:tcBorders>
            <w:hideMark/>
          </w:tcPr>
          <w:p w14:paraId="55ED8E6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Devizul estimat</w:t>
            </w:r>
          </w:p>
        </w:tc>
        <w:tc>
          <w:tcPr>
            <w:tcW w:w="2258" w:type="dxa"/>
            <w:tcBorders>
              <w:top w:val="single" w:sz="6" w:space="0" w:color="000000"/>
              <w:left w:val="single" w:sz="6" w:space="0" w:color="000000"/>
              <w:bottom w:val="single" w:sz="6" w:space="0" w:color="000000"/>
              <w:right w:val="single" w:sz="6" w:space="0" w:color="000000"/>
            </w:tcBorders>
            <w:hideMark/>
          </w:tcPr>
          <w:p w14:paraId="157C269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Devizul realizat</w:t>
            </w:r>
          </w:p>
        </w:tc>
        <w:tc>
          <w:tcPr>
            <w:tcW w:w="2624" w:type="dxa"/>
            <w:tcBorders>
              <w:top w:val="single" w:sz="6" w:space="0" w:color="000000"/>
              <w:left w:val="single" w:sz="6" w:space="0" w:color="000000"/>
              <w:bottom w:val="single" w:sz="6" w:space="0" w:color="000000"/>
              <w:right w:val="single" w:sz="6" w:space="0" w:color="000000"/>
            </w:tcBorders>
            <w:hideMark/>
          </w:tcPr>
          <w:p w14:paraId="56E0177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Observaţii, comentarii, concluzii</w:t>
            </w:r>
          </w:p>
        </w:tc>
      </w:tr>
      <w:tr w:rsidR="00BF5834" w:rsidRPr="00DE7D29" w14:paraId="5A0500A7" w14:textId="77777777" w:rsidTr="000A2F74">
        <w:trPr>
          <w:trHeight w:val="272"/>
        </w:trPr>
        <w:tc>
          <w:tcPr>
            <w:tcW w:w="524" w:type="dxa"/>
            <w:tcBorders>
              <w:top w:val="single" w:sz="6" w:space="0" w:color="000000"/>
              <w:left w:val="single" w:sz="6" w:space="0" w:color="000000"/>
              <w:bottom w:val="single" w:sz="6" w:space="0" w:color="000000"/>
              <w:right w:val="single" w:sz="6" w:space="0" w:color="000000"/>
            </w:tcBorders>
            <w:hideMark/>
          </w:tcPr>
          <w:p w14:paraId="299EE41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2830" w:type="dxa"/>
            <w:tcBorders>
              <w:top w:val="single" w:sz="6" w:space="0" w:color="000000"/>
              <w:left w:val="single" w:sz="6" w:space="0" w:color="000000"/>
              <w:bottom w:val="single" w:sz="6" w:space="0" w:color="000000"/>
              <w:right w:val="single" w:sz="6" w:space="0" w:color="000000"/>
            </w:tcBorders>
            <w:hideMark/>
          </w:tcPr>
          <w:p w14:paraId="4FA05D1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2067" w:type="dxa"/>
            <w:tcBorders>
              <w:top w:val="single" w:sz="6" w:space="0" w:color="000000"/>
              <w:left w:val="single" w:sz="6" w:space="0" w:color="000000"/>
              <w:bottom w:val="single" w:sz="6" w:space="0" w:color="000000"/>
              <w:right w:val="single" w:sz="6" w:space="0" w:color="000000"/>
            </w:tcBorders>
            <w:hideMark/>
          </w:tcPr>
          <w:p w14:paraId="561FC09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(3)</w:t>
            </w:r>
          </w:p>
        </w:tc>
        <w:tc>
          <w:tcPr>
            <w:tcW w:w="2258" w:type="dxa"/>
            <w:tcBorders>
              <w:top w:val="single" w:sz="6" w:space="0" w:color="000000"/>
              <w:left w:val="single" w:sz="6" w:space="0" w:color="000000"/>
              <w:bottom w:val="single" w:sz="6" w:space="0" w:color="000000"/>
              <w:right w:val="single" w:sz="6" w:space="0" w:color="000000"/>
            </w:tcBorders>
            <w:hideMark/>
          </w:tcPr>
          <w:p w14:paraId="1B2CA2D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(4)</w:t>
            </w:r>
          </w:p>
        </w:tc>
        <w:tc>
          <w:tcPr>
            <w:tcW w:w="2624" w:type="dxa"/>
            <w:tcBorders>
              <w:top w:val="single" w:sz="6" w:space="0" w:color="000000"/>
              <w:left w:val="single" w:sz="6" w:space="0" w:color="000000"/>
              <w:bottom w:val="single" w:sz="6" w:space="0" w:color="000000"/>
              <w:right w:val="single" w:sz="6" w:space="0" w:color="000000"/>
            </w:tcBorders>
            <w:hideMark/>
          </w:tcPr>
          <w:p w14:paraId="1A701C9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(5)</w:t>
            </w:r>
          </w:p>
        </w:tc>
      </w:tr>
      <w:tr w:rsidR="00BF5834" w:rsidRPr="00DE7D29" w14:paraId="14AB995B" w14:textId="77777777" w:rsidTr="000A2F74">
        <w:trPr>
          <w:trHeight w:val="285"/>
        </w:trPr>
        <w:tc>
          <w:tcPr>
            <w:tcW w:w="524" w:type="dxa"/>
            <w:tcBorders>
              <w:top w:val="single" w:sz="6" w:space="0" w:color="auto"/>
              <w:left w:val="single" w:sz="6" w:space="0" w:color="auto"/>
              <w:bottom w:val="nil"/>
              <w:right w:val="single" w:sz="6" w:space="0" w:color="auto"/>
            </w:tcBorders>
            <w:hideMark/>
          </w:tcPr>
          <w:p w14:paraId="0CF6EAE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single" w:sz="6" w:space="0" w:color="auto"/>
              <w:left w:val="single" w:sz="6" w:space="0" w:color="auto"/>
              <w:bottom w:val="nil"/>
              <w:right w:val="single" w:sz="6" w:space="0" w:color="auto"/>
            </w:tcBorders>
            <w:hideMark/>
          </w:tcPr>
          <w:p w14:paraId="779F3AE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32A44BB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63FABA5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24CAD71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73098705" w14:textId="77777777" w:rsidTr="000A2F74">
        <w:trPr>
          <w:trHeight w:val="272"/>
        </w:trPr>
        <w:tc>
          <w:tcPr>
            <w:tcW w:w="524" w:type="dxa"/>
            <w:tcBorders>
              <w:top w:val="nil"/>
              <w:left w:val="single" w:sz="6" w:space="0" w:color="auto"/>
              <w:bottom w:val="nil"/>
              <w:right w:val="single" w:sz="6" w:space="0" w:color="auto"/>
            </w:tcBorders>
            <w:hideMark/>
          </w:tcPr>
          <w:p w14:paraId="1626EA6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nil"/>
              <w:left w:val="single" w:sz="6" w:space="0" w:color="auto"/>
              <w:bottom w:val="nil"/>
              <w:right w:val="single" w:sz="6" w:space="0" w:color="auto"/>
            </w:tcBorders>
            <w:hideMark/>
          </w:tcPr>
          <w:p w14:paraId="6DFB9A6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685E6C1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09652A6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0917D9C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42DDC0FD" w14:textId="77777777" w:rsidTr="000A2F74">
        <w:trPr>
          <w:trHeight w:val="272"/>
        </w:trPr>
        <w:tc>
          <w:tcPr>
            <w:tcW w:w="524" w:type="dxa"/>
            <w:tcBorders>
              <w:top w:val="nil"/>
              <w:left w:val="single" w:sz="6" w:space="0" w:color="auto"/>
              <w:bottom w:val="single" w:sz="6" w:space="0" w:color="auto"/>
              <w:right w:val="single" w:sz="6" w:space="0" w:color="auto"/>
            </w:tcBorders>
            <w:hideMark/>
          </w:tcPr>
          <w:p w14:paraId="4F8DB6B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nil"/>
              <w:left w:val="single" w:sz="6" w:space="0" w:color="auto"/>
              <w:bottom w:val="single" w:sz="6" w:space="0" w:color="auto"/>
              <w:right w:val="single" w:sz="6" w:space="0" w:color="auto"/>
            </w:tcBorders>
            <w:hideMark/>
          </w:tcPr>
          <w:p w14:paraId="0AA753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067" w:type="dxa"/>
            <w:tcBorders>
              <w:top w:val="single" w:sz="6" w:space="0" w:color="000000"/>
              <w:left w:val="single" w:sz="6" w:space="0" w:color="000000"/>
              <w:bottom w:val="single" w:sz="6" w:space="0" w:color="000000"/>
              <w:right w:val="single" w:sz="6" w:space="0" w:color="000000"/>
            </w:tcBorders>
            <w:hideMark/>
          </w:tcPr>
          <w:p w14:paraId="503C8C6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258" w:type="dxa"/>
            <w:tcBorders>
              <w:top w:val="single" w:sz="6" w:space="0" w:color="000000"/>
              <w:left w:val="single" w:sz="6" w:space="0" w:color="000000"/>
              <w:bottom w:val="single" w:sz="6" w:space="0" w:color="000000"/>
              <w:right w:val="single" w:sz="6" w:space="0" w:color="000000"/>
            </w:tcBorders>
            <w:hideMark/>
          </w:tcPr>
          <w:p w14:paraId="3DE433C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624" w:type="dxa"/>
            <w:tcBorders>
              <w:top w:val="single" w:sz="6" w:space="0" w:color="000000"/>
              <w:left w:val="single" w:sz="6" w:space="0" w:color="000000"/>
              <w:bottom w:val="single" w:sz="6" w:space="0" w:color="000000"/>
              <w:right w:val="single" w:sz="6" w:space="0" w:color="000000"/>
            </w:tcBorders>
            <w:hideMark/>
          </w:tcPr>
          <w:p w14:paraId="76A213C7"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37F6F1C3" w14:textId="77777777" w:rsidTr="000A2F74">
        <w:trPr>
          <w:trHeight w:val="285"/>
        </w:trPr>
        <w:tc>
          <w:tcPr>
            <w:tcW w:w="524" w:type="dxa"/>
            <w:tcBorders>
              <w:top w:val="single" w:sz="6" w:space="0" w:color="000000"/>
              <w:left w:val="single" w:sz="6" w:space="0" w:color="000000"/>
              <w:bottom w:val="single" w:sz="6" w:space="0" w:color="000000"/>
              <w:right w:val="single" w:sz="6" w:space="0" w:color="000000"/>
            </w:tcBorders>
            <w:hideMark/>
          </w:tcPr>
          <w:p w14:paraId="504181F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2830" w:type="dxa"/>
            <w:tcBorders>
              <w:top w:val="single" w:sz="6" w:space="0" w:color="000000"/>
              <w:left w:val="single" w:sz="6" w:space="0" w:color="000000"/>
              <w:bottom w:val="single" w:sz="6" w:space="0" w:color="000000"/>
              <w:right w:val="single" w:sz="6" w:space="0" w:color="000000"/>
            </w:tcBorders>
            <w:hideMark/>
          </w:tcPr>
          <w:p w14:paraId="7C23318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067" w:type="dxa"/>
            <w:tcBorders>
              <w:top w:val="single" w:sz="6" w:space="0" w:color="000000"/>
              <w:left w:val="single" w:sz="6" w:space="0" w:color="000000"/>
              <w:bottom w:val="single" w:sz="6" w:space="0" w:color="000000"/>
              <w:right w:val="single" w:sz="6" w:space="0" w:color="000000"/>
            </w:tcBorders>
            <w:hideMark/>
          </w:tcPr>
          <w:p w14:paraId="6D2FD13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258" w:type="dxa"/>
            <w:tcBorders>
              <w:top w:val="single" w:sz="6" w:space="0" w:color="000000"/>
              <w:left w:val="single" w:sz="6" w:space="0" w:color="000000"/>
              <w:bottom w:val="single" w:sz="6" w:space="0" w:color="000000"/>
              <w:right w:val="single" w:sz="6" w:space="0" w:color="000000"/>
            </w:tcBorders>
            <w:hideMark/>
          </w:tcPr>
          <w:p w14:paraId="5E7B498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w:t>
            </w:r>
          </w:p>
        </w:tc>
        <w:tc>
          <w:tcPr>
            <w:tcW w:w="2624" w:type="dxa"/>
            <w:tcBorders>
              <w:top w:val="single" w:sz="6" w:space="0" w:color="000000"/>
              <w:left w:val="single" w:sz="6" w:space="0" w:color="000000"/>
              <w:bottom w:val="single" w:sz="6" w:space="0" w:color="000000"/>
              <w:right w:val="single" w:sz="6" w:space="0" w:color="000000"/>
            </w:tcBorders>
            <w:hideMark/>
          </w:tcPr>
          <w:p w14:paraId="3AC1CD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bl>
    <w:p w14:paraId="17A59C63" w14:textId="5468F268"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sz w:val="20"/>
          <w:szCs w:val="20"/>
          <w14:ligatures w14:val="none"/>
        </w:rPr>
      </w:pPr>
    </w:p>
    <w:p w14:paraId="476D2D93" w14:textId="7842CB6E"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lastRenderedPageBreak/>
        <w:t>3. soluţii şi propuneri privind gradul de acoperire din surse atrase/venituri proprii a cheltuielilor instituţiei:</w:t>
      </w:r>
    </w:p>
    <w:p w14:paraId="427A2F4D" w14:textId="2B6B4F72"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3.1. analiza veniturilor proprii realizate din activitatea de bază, specifică instituţiei (în funcţie de tipurile de produse/servicii oferite de instituţiile de cultură - spectacole, expoziţii, servicii infodocumentare etc.), pe categorii de produse/servicii, precum şi pe categorii de bilete/tarife practicate: preţ întreg/preţ redus/bilet profesional/bilet onorific, abonamente, cu menţionarea celorlalte facilităţi practicate;</w:t>
      </w:r>
    </w:p>
    <w:p w14:paraId="64758113" w14:textId="4F6394E1"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3.2. analiza veniturilor proprii realizate din alte activităţi ale instituţiei;</w:t>
      </w:r>
    </w:p>
    <w:p w14:paraId="0AE5A985" w14:textId="4E5B5BBB"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3.3 analiza veniturilor realizate din prestări de servicii culturale în cadrul parteneriatelor cu alte autorităţi publice locale;</w:t>
      </w:r>
    </w:p>
    <w:p w14:paraId="27A51136" w14:textId="56A1B101"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 soluţii şi propuneri privind gradul de creştere a surselor atrase/veniturilor proprii în totalul veniturilor:</w:t>
      </w:r>
    </w:p>
    <w:p w14:paraId="0291F972" w14:textId="563C015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4.1. analiza ponderii cheltuielilor de personal din totalul cheltuielilor;</w:t>
      </w:r>
    </w:p>
    <w:p w14:paraId="351B4010" w14:textId="638D2AFC"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4.2. analiza ponderii cheltuielilor de capital din bugetul total;</w:t>
      </w:r>
    </w:p>
    <w:p w14:paraId="717581C0" w14:textId="0E0E791C"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4.3. analiza gradului de acoperire a cheltuielilor cu salariile din subvenţie/alocaţie;</w:t>
      </w:r>
    </w:p>
    <w:p w14:paraId="43FF8EB9" w14:textId="6F8E5F04"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4.4. ponderea cheltuielilor efectuate în cadrul raporturilor contractuale, altele decât contractele individuale de muncă (drepturi de autor, drepturi conexe, contracte şi convenţii civile);</w:t>
      </w:r>
    </w:p>
    <w:p w14:paraId="3E131F4E" w14:textId="09631680"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4.5. cheltuieli pe beneficiar, din care:</w:t>
      </w:r>
    </w:p>
    <w:p w14:paraId="7EA4D3D7" w14:textId="7055B216"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a) din subvenţie;</w:t>
      </w:r>
    </w:p>
    <w:p w14:paraId="7D856115" w14:textId="7A5C3E30" w:rsidR="00C83EAA" w:rsidRPr="00AC4725" w:rsidRDefault="00BF5834" w:rsidP="00BF5834">
      <w:pPr>
        <w:shd w:val="clear" w:color="auto" w:fill="FFFFFF"/>
        <w:spacing w:after="0" w:line="240" w:lineRule="auto"/>
        <w:rPr>
          <w:rFonts w:ascii="Times New Roman" w:eastAsia="Times New Roman" w:hAnsi="Times New Roman" w:cs="Times New Roman"/>
          <w:color w:val="000000"/>
          <w:kern w:val="0"/>
          <w:bdr w:val="none" w:sz="0" w:space="0" w:color="auto" w:frame="1"/>
          <w14:ligatures w14:val="none"/>
        </w:rPr>
      </w:pPr>
      <w:r w:rsidRPr="00DE7D29">
        <w:rPr>
          <w:rFonts w:ascii="Times New Roman" w:eastAsia="Times New Roman" w:hAnsi="Times New Roman" w:cs="Times New Roman"/>
          <w:color w:val="000000"/>
          <w:kern w:val="0"/>
          <w:bdr w:val="none" w:sz="0" w:space="0" w:color="auto" w:frame="1"/>
          <w14:ligatures w14:val="none"/>
        </w:rPr>
        <w:t>b) din venituri proprii.</w:t>
      </w:r>
    </w:p>
    <w:p w14:paraId="3CC1AE8D" w14:textId="11AA1401" w:rsidR="00BF5834" w:rsidRPr="00DE7D29"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bdr w:val="none" w:sz="0" w:space="0" w:color="auto" w:frame="1"/>
          <w14:ligatures w14:val="none"/>
        </w:rPr>
        <w:t>E. Strategia, programele şi planul de acţiune pentru îndeplinirea misiunii</w:t>
      </w:r>
      <w:r w:rsidR="00C83EAA" w:rsidRPr="00DE7D29">
        <w:rPr>
          <w:rFonts w:ascii="Times New Roman" w:eastAsia="Times New Roman" w:hAnsi="Times New Roman" w:cs="Times New Roman"/>
          <w:b/>
          <w:bCs/>
          <w:color w:val="000000"/>
          <w:kern w:val="0"/>
          <w:bdr w:val="none" w:sz="0" w:space="0" w:color="auto" w:frame="1"/>
          <w14:ligatures w14:val="none"/>
        </w:rPr>
        <w:t xml:space="preserve"> </w:t>
      </w:r>
      <w:r w:rsidRPr="00DE7D29">
        <w:rPr>
          <w:rFonts w:ascii="Times New Roman" w:eastAsia="Times New Roman" w:hAnsi="Times New Roman" w:cs="Times New Roman"/>
          <w:b/>
          <w:bCs/>
          <w:color w:val="000000"/>
          <w:kern w:val="0"/>
          <w:bdr w:val="none" w:sz="0" w:space="0" w:color="auto" w:frame="1"/>
          <w14:ligatures w14:val="none"/>
        </w:rPr>
        <w:t>specifice a instituţiei, conform sarcinilor formulate de autoritate:</w:t>
      </w:r>
    </w:p>
    <w:p w14:paraId="6D522765"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Propuneri, pentru întreaga perioadă de management:</w:t>
      </w:r>
    </w:p>
    <w:p w14:paraId="03BE352C"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1. viziune;</w:t>
      </w:r>
    </w:p>
    <w:p w14:paraId="330A869E"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2. misiune;</w:t>
      </w:r>
    </w:p>
    <w:p w14:paraId="35DB26A1"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3. obiective (generale şi specifice);</w:t>
      </w:r>
    </w:p>
    <w:p w14:paraId="3365B00D"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4. strategia culturală, pentru întreaga perioadă de management;</w:t>
      </w:r>
    </w:p>
    <w:p w14:paraId="5F1FBA16"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5. strategia şi planul de marketing;</w:t>
      </w:r>
    </w:p>
    <w:p w14:paraId="5F32D640"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6. programe propuse pentru întreaga perioadă de management;</w:t>
      </w:r>
    </w:p>
    <w:p w14:paraId="3C52438C"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7. proiectele din cadrul programelor;</w:t>
      </w:r>
    </w:p>
    <w:p w14:paraId="02202A67" w14:textId="5B2B2BFB" w:rsidR="00584C3B" w:rsidRPr="00AC4725"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8. alte evenimente, activităţi specifice instituţiei, planificate pentru perioada de management.  </w:t>
      </w:r>
    </w:p>
    <w:p w14:paraId="0D5F6D16" w14:textId="22432B3B" w:rsidR="00BF5834" w:rsidRPr="00DE7D29"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DE7D29">
        <w:rPr>
          <w:rFonts w:ascii="Times New Roman" w:eastAsia="Times New Roman" w:hAnsi="Times New Roman" w:cs="Times New Roman"/>
          <w:b/>
          <w:bCs/>
          <w:color w:val="000000"/>
          <w:kern w:val="0"/>
          <w:bdr w:val="none" w:sz="0" w:space="0" w:color="auto" w:frame="1"/>
          <w14:ligatures w14:val="none"/>
        </w:rPr>
        <w:t>F. Previzionarea evoluţiei economico-financiare a instituţiei publice de cultură, cu o estimare a resurselor financiare ce ar trebui alocate de către autoritate, precum şi a veniturilor instituţiei ce pot fi atrase din alte surse</w:t>
      </w:r>
    </w:p>
    <w:p w14:paraId="20E8A668"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1. Proiectul de buget de venituri şi cheltuieli pe perioada managementului:</w:t>
      </w:r>
    </w:p>
    <w:tbl>
      <w:tblPr>
        <w:tblW w:w="10252" w:type="dxa"/>
        <w:tblCellMar>
          <w:left w:w="0" w:type="dxa"/>
          <w:right w:w="0" w:type="dxa"/>
        </w:tblCellMar>
        <w:tblLook w:val="04A0" w:firstRow="1" w:lastRow="0" w:firstColumn="1" w:lastColumn="0" w:noHBand="0" w:noVBand="1"/>
      </w:tblPr>
      <w:tblGrid>
        <w:gridCol w:w="508"/>
        <w:gridCol w:w="4254"/>
        <w:gridCol w:w="1440"/>
        <w:gridCol w:w="1350"/>
        <w:gridCol w:w="1260"/>
        <w:gridCol w:w="1440"/>
      </w:tblGrid>
      <w:tr w:rsidR="000F5AA6" w:rsidRPr="00DE7D29" w14:paraId="51755AF2" w14:textId="39284DD6" w:rsidTr="000F5AA6">
        <w:trPr>
          <w:trHeight w:val="564"/>
        </w:trPr>
        <w:tc>
          <w:tcPr>
            <w:tcW w:w="508" w:type="dxa"/>
            <w:tcBorders>
              <w:top w:val="single" w:sz="6" w:space="0" w:color="000000"/>
              <w:left w:val="single" w:sz="6" w:space="0" w:color="000000"/>
              <w:bottom w:val="single" w:sz="6" w:space="0" w:color="000000"/>
              <w:right w:val="single" w:sz="6" w:space="0" w:color="000000"/>
            </w:tcBorders>
            <w:hideMark/>
          </w:tcPr>
          <w:p w14:paraId="1DB5CAC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Nr. crt.</w:t>
            </w:r>
          </w:p>
        </w:tc>
        <w:tc>
          <w:tcPr>
            <w:tcW w:w="4254" w:type="dxa"/>
            <w:tcBorders>
              <w:top w:val="single" w:sz="6" w:space="0" w:color="000000"/>
              <w:left w:val="single" w:sz="6" w:space="0" w:color="000000"/>
              <w:bottom w:val="single" w:sz="6" w:space="0" w:color="000000"/>
              <w:right w:val="single" w:sz="6" w:space="0" w:color="000000"/>
            </w:tcBorders>
            <w:hideMark/>
          </w:tcPr>
          <w:p w14:paraId="62303BA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Categorii</w:t>
            </w:r>
          </w:p>
        </w:tc>
        <w:tc>
          <w:tcPr>
            <w:tcW w:w="1440" w:type="dxa"/>
            <w:tcBorders>
              <w:top w:val="single" w:sz="6" w:space="0" w:color="000000"/>
              <w:left w:val="single" w:sz="6" w:space="0" w:color="000000"/>
              <w:bottom w:val="single" w:sz="6" w:space="0" w:color="000000"/>
              <w:right w:val="single" w:sz="6" w:space="0" w:color="000000"/>
            </w:tcBorders>
            <w:hideMark/>
          </w:tcPr>
          <w:p w14:paraId="6F6D8B4C" w14:textId="77777777" w:rsidR="000F5AA6" w:rsidRPr="00DE7D29" w:rsidRDefault="000F5AA6" w:rsidP="000F5AA6">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Anul ...</w:t>
            </w:r>
          </w:p>
        </w:tc>
        <w:tc>
          <w:tcPr>
            <w:tcW w:w="1350" w:type="dxa"/>
            <w:tcBorders>
              <w:top w:val="single" w:sz="6" w:space="0" w:color="000000"/>
              <w:left w:val="single" w:sz="6" w:space="0" w:color="000000"/>
              <w:bottom w:val="single" w:sz="6" w:space="0" w:color="000000"/>
              <w:right w:val="single" w:sz="6" w:space="0" w:color="000000"/>
            </w:tcBorders>
            <w:hideMark/>
          </w:tcPr>
          <w:p w14:paraId="5885D8B2" w14:textId="1E7E0AC6" w:rsidR="000F5AA6" w:rsidRPr="00DE7D29" w:rsidRDefault="000F5AA6" w:rsidP="000F5AA6">
            <w:pPr>
              <w:spacing w:after="0" w:line="240" w:lineRule="auto"/>
              <w:rPr>
                <w:rFonts w:ascii="Times New Roman" w:eastAsia="Times New Roman" w:hAnsi="Times New Roman" w:cs="Times New Roman"/>
                <w:kern w:val="0"/>
                <w14:ligatures w14:val="none"/>
              </w:rPr>
            </w:pPr>
            <w:r w:rsidRPr="000F5AA6">
              <w:rPr>
                <w:rFonts w:ascii="Times New Roman" w:eastAsia="Times New Roman" w:hAnsi="Times New Roman" w:cs="Times New Roman"/>
                <w:kern w:val="0"/>
                <w:bdr w:val="none" w:sz="0" w:space="0" w:color="auto" w:frame="1"/>
                <w14:ligatures w14:val="none"/>
              </w:rPr>
              <w:t>Anul</w:t>
            </w:r>
            <w:r w:rsidRPr="00DE7D29">
              <w:rPr>
                <w:rFonts w:ascii="Times New Roman" w:eastAsia="Times New Roman" w:hAnsi="Times New Roman" w:cs="Times New Roman"/>
                <w:kern w:val="0"/>
                <w:bdr w:val="none" w:sz="0" w:space="0" w:color="auto" w:frame="1"/>
                <w14:ligatures w14:val="none"/>
              </w:rPr>
              <w:t>...</w:t>
            </w:r>
          </w:p>
        </w:tc>
        <w:tc>
          <w:tcPr>
            <w:tcW w:w="1260" w:type="dxa"/>
            <w:tcBorders>
              <w:top w:val="single" w:sz="6" w:space="0" w:color="000000"/>
              <w:left w:val="single" w:sz="6" w:space="0" w:color="000000"/>
              <w:bottom w:val="single" w:sz="6" w:space="0" w:color="000000"/>
              <w:right w:val="single" w:sz="6" w:space="0" w:color="000000"/>
            </w:tcBorders>
            <w:hideMark/>
          </w:tcPr>
          <w:p w14:paraId="21D708B2" w14:textId="77777777" w:rsidR="000F5AA6" w:rsidRPr="00DE7D29" w:rsidRDefault="000F5AA6" w:rsidP="000F5AA6">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Anul ...</w:t>
            </w:r>
          </w:p>
        </w:tc>
        <w:tc>
          <w:tcPr>
            <w:tcW w:w="1440" w:type="dxa"/>
            <w:tcBorders>
              <w:top w:val="single" w:sz="6" w:space="0" w:color="000000"/>
              <w:left w:val="single" w:sz="6" w:space="0" w:color="000000"/>
              <w:bottom w:val="single" w:sz="6" w:space="0" w:color="000000"/>
              <w:right w:val="single" w:sz="6" w:space="0" w:color="000000"/>
            </w:tcBorders>
          </w:tcPr>
          <w:p w14:paraId="5A3EEDF2" w14:textId="6388BB24" w:rsidR="000F5AA6" w:rsidRPr="00DE7D29" w:rsidRDefault="000F5AA6" w:rsidP="000F5AA6">
            <w:pPr>
              <w:spacing w:after="0" w:line="240" w:lineRule="auto"/>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Anul ...</w:t>
            </w:r>
          </w:p>
        </w:tc>
      </w:tr>
      <w:tr w:rsidR="000F5AA6" w:rsidRPr="00DE7D29" w14:paraId="42F67A45" w14:textId="3B3B49A3" w:rsidTr="000F5AA6">
        <w:trPr>
          <w:trHeight w:val="274"/>
        </w:trPr>
        <w:tc>
          <w:tcPr>
            <w:tcW w:w="508" w:type="dxa"/>
            <w:tcBorders>
              <w:top w:val="single" w:sz="6" w:space="0" w:color="000000"/>
              <w:left w:val="single" w:sz="6" w:space="0" w:color="000000"/>
              <w:bottom w:val="single" w:sz="6" w:space="0" w:color="000000"/>
              <w:right w:val="single" w:sz="6" w:space="0" w:color="000000"/>
            </w:tcBorders>
            <w:hideMark/>
          </w:tcPr>
          <w:p w14:paraId="1E2EDE4B"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4254" w:type="dxa"/>
            <w:tcBorders>
              <w:top w:val="single" w:sz="6" w:space="0" w:color="000000"/>
              <w:left w:val="single" w:sz="6" w:space="0" w:color="000000"/>
              <w:bottom w:val="single" w:sz="6" w:space="0" w:color="000000"/>
              <w:right w:val="single" w:sz="6" w:space="0" w:color="000000"/>
            </w:tcBorders>
            <w:hideMark/>
          </w:tcPr>
          <w:p w14:paraId="071297B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1440" w:type="dxa"/>
            <w:tcBorders>
              <w:top w:val="single" w:sz="6" w:space="0" w:color="000000"/>
              <w:left w:val="single" w:sz="6" w:space="0" w:color="000000"/>
              <w:bottom w:val="single" w:sz="6" w:space="0" w:color="000000"/>
              <w:right w:val="single" w:sz="6" w:space="0" w:color="000000"/>
            </w:tcBorders>
            <w:hideMark/>
          </w:tcPr>
          <w:p w14:paraId="6F52673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(3)</w:t>
            </w:r>
          </w:p>
        </w:tc>
        <w:tc>
          <w:tcPr>
            <w:tcW w:w="1350" w:type="dxa"/>
            <w:tcBorders>
              <w:top w:val="single" w:sz="6" w:space="0" w:color="000000"/>
              <w:left w:val="single" w:sz="6" w:space="0" w:color="000000"/>
              <w:bottom w:val="single" w:sz="6" w:space="0" w:color="000000"/>
              <w:right w:val="single" w:sz="6" w:space="0" w:color="000000"/>
            </w:tcBorders>
            <w:hideMark/>
          </w:tcPr>
          <w:p w14:paraId="474DD9B5"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260" w:type="dxa"/>
            <w:tcBorders>
              <w:top w:val="single" w:sz="6" w:space="0" w:color="000000"/>
              <w:left w:val="single" w:sz="6" w:space="0" w:color="000000"/>
              <w:bottom w:val="single" w:sz="6" w:space="0" w:color="000000"/>
              <w:right w:val="single" w:sz="6" w:space="0" w:color="000000"/>
            </w:tcBorders>
            <w:hideMark/>
          </w:tcPr>
          <w:p w14:paraId="10A5C80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440" w:type="dxa"/>
            <w:tcBorders>
              <w:top w:val="single" w:sz="6" w:space="0" w:color="000000"/>
              <w:left w:val="single" w:sz="6" w:space="0" w:color="000000"/>
              <w:bottom w:val="single" w:sz="6" w:space="0" w:color="000000"/>
              <w:right w:val="single" w:sz="6" w:space="0" w:color="000000"/>
            </w:tcBorders>
          </w:tcPr>
          <w:p w14:paraId="6C84BB31" w14:textId="77777777" w:rsidR="000F5AA6" w:rsidRPr="00DE7D29" w:rsidRDefault="000F5AA6" w:rsidP="00BF5834">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272E0089" w14:textId="3B0E43DB" w:rsidTr="000F5AA6">
        <w:trPr>
          <w:trHeight w:val="289"/>
        </w:trPr>
        <w:tc>
          <w:tcPr>
            <w:tcW w:w="508" w:type="dxa"/>
            <w:tcBorders>
              <w:top w:val="single" w:sz="6" w:space="0" w:color="auto"/>
              <w:left w:val="single" w:sz="6" w:space="0" w:color="auto"/>
              <w:bottom w:val="nil"/>
              <w:right w:val="single" w:sz="6" w:space="0" w:color="auto"/>
            </w:tcBorders>
            <w:hideMark/>
          </w:tcPr>
          <w:p w14:paraId="04BD93D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4254" w:type="dxa"/>
            <w:tcBorders>
              <w:top w:val="single" w:sz="6" w:space="0" w:color="auto"/>
              <w:left w:val="single" w:sz="6" w:space="0" w:color="auto"/>
              <w:bottom w:val="nil"/>
              <w:right w:val="single" w:sz="6" w:space="0" w:color="auto"/>
            </w:tcBorders>
            <w:hideMark/>
          </w:tcPr>
          <w:p w14:paraId="77DD72B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 VENITURI,</w:t>
            </w:r>
          </w:p>
        </w:tc>
        <w:tc>
          <w:tcPr>
            <w:tcW w:w="1440" w:type="dxa"/>
            <w:tcBorders>
              <w:top w:val="single" w:sz="6" w:space="0" w:color="auto"/>
              <w:left w:val="single" w:sz="6" w:space="0" w:color="auto"/>
              <w:bottom w:val="nil"/>
              <w:right w:val="single" w:sz="6" w:space="0" w:color="auto"/>
            </w:tcBorders>
            <w:hideMark/>
          </w:tcPr>
          <w:p w14:paraId="0587185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single" w:sz="6" w:space="0" w:color="auto"/>
              <w:left w:val="single" w:sz="6" w:space="0" w:color="auto"/>
              <w:bottom w:val="nil"/>
              <w:right w:val="single" w:sz="6" w:space="0" w:color="auto"/>
            </w:tcBorders>
            <w:hideMark/>
          </w:tcPr>
          <w:p w14:paraId="2ABCD80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single" w:sz="6" w:space="0" w:color="auto"/>
              <w:left w:val="single" w:sz="6" w:space="0" w:color="auto"/>
              <w:bottom w:val="nil"/>
              <w:right w:val="single" w:sz="6" w:space="0" w:color="auto"/>
            </w:tcBorders>
            <w:hideMark/>
          </w:tcPr>
          <w:p w14:paraId="29B8875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single" w:sz="6" w:space="0" w:color="auto"/>
              <w:left w:val="single" w:sz="6" w:space="0" w:color="auto"/>
              <w:bottom w:val="nil"/>
              <w:right w:val="single" w:sz="6" w:space="0" w:color="auto"/>
            </w:tcBorders>
          </w:tcPr>
          <w:p w14:paraId="2D4E088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0AEA661" w14:textId="25AA8A20" w:rsidTr="000F5AA6">
        <w:trPr>
          <w:trHeight w:val="274"/>
        </w:trPr>
        <w:tc>
          <w:tcPr>
            <w:tcW w:w="508" w:type="dxa"/>
            <w:tcBorders>
              <w:top w:val="nil"/>
              <w:left w:val="single" w:sz="6" w:space="0" w:color="auto"/>
              <w:bottom w:val="nil"/>
              <w:right w:val="single" w:sz="6" w:space="0" w:color="auto"/>
            </w:tcBorders>
            <w:hideMark/>
          </w:tcPr>
          <w:p w14:paraId="2AD7440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F59026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34BEF98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1D78438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29C4744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A81A7FF"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3E78985" w14:textId="7B16A837" w:rsidTr="000F5AA6">
        <w:trPr>
          <w:trHeight w:val="274"/>
        </w:trPr>
        <w:tc>
          <w:tcPr>
            <w:tcW w:w="508" w:type="dxa"/>
            <w:tcBorders>
              <w:top w:val="nil"/>
              <w:left w:val="single" w:sz="6" w:space="0" w:color="auto"/>
              <w:bottom w:val="nil"/>
              <w:right w:val="single" w:sz="6" w:space="0" w:color="auto"/>
            </w:tcBorders>
            <w:hideMark/>
          </w:tcPr>
          <w:p w14:paraId="7731D377"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D8A82B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1.a. venituri proprii,</w:t>
            </w:r>
          </w:p>
        </w:tc>
        <w:tc>
          <w:tcPr>
            <w:tcW w:w="1440" w:type="dxa"/>
            <w:tcBorders>
              <w:top w:val="nil"/>
              <w:left w:val="single" w:sz="6" w:space="0" w:color="auto"/>
              <w:bottom w:val="nil"/>
              <w:right w:val="single" w:sz="6" w:space="0" w:color="auto"/>
            </w:tcBorders>
            <w:hideMark/>
          </w:tcPr>
          <w:p w14:paraId="55C5F53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65CD1B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51E61CB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F404A3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A2AB25B" w14:textId="506C83D6" w:rsidTr="000F5AA6">
        <w:trPr>
          <w:trHeight w:val="289"/>
        </w:trPr>
        <w:tc>
          <w:tcPr>
            <w:tcW w:w="508" w:type="dxa"/>
            <w:tcBorders>
              <w:top w:val="nil"/>
              <w:left w:val="single" w:sz="6" w:space="0" w:color="auto"/>
              <w:bottom w:val="nil"/>
              <w:right w:val="single" w:sz="6" w:space="0" w:color="auto"/>
            </w:tcBorders>
            <w:hideMark/>
          </w:tcPr>
          <w:p w14:paraId="64937746"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853AEF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0D6C213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842C22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41FFC9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E0A90BD"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E43BDB3" w14:textId="265FA75C" w:rsidTr="000F5AA6">
        <w:trPr>
          <w:trHeight w:val="274"/>
        </w:trPr>
        <w:tc>
          <w:tcPr>
            <w:tcW w:w="508" w:type="dxa"/>
            <w:tcBorders>
              <w:top w:val="nil"/>
              <w:left w:val="single" w:sz="6" w:space="0" w:color="auto"/>
              <w:bottom w:val="nil"/>
              <w:right w:val="single" w:sz="6" w:space="0" w:color="auto"/>
            </w:tcBorders>
            <w:hideMark/>
          </w:tcPr>
          <w:p w14:paraId="3309240D"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0B8DC25"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1.a.1. venituri din activitatea de bază</w:t>
            </w:r>
          </w:p>
        </w:tc>
        <w:tc>
          <w:tcPr>
            <w:tcW w:w="1440" w:type="dxa"/>
            <w:tcBorders>
              <w:top w:val="nil"/>
              <w:left w:val="single" w:sz="6" w:space="0" w:color="auto"/>
              <w:bottom w:val="nil"/>
              <w:right w:val="single" w:sz="6" w:space="0" w:color="auto"/>
            </w:tcBorders>
            <w:hideMark/>
          </w:tcPr>
          <w:p w14:paraId="4EE22D9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55FCC66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5D53ADE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3EA44246"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1B389F6D" w14:textId="3E8F46B4" w:rsidTr="000F5AA6">
        <w:trPr>
          <w:trHeight w:val="289"/>
        </w:trPr>
        <w:tc>
          <w:tcPr>
            <w:tcW w:w="508" w:type="dxa"/>
            <w:tcBorders>
              <w:top w:val="nil"/>
              <w:left w:val="single" w:sz="6" w:space="0" w:color="auto"/>
              <w:bottom w:val="nil"/>
              <w:right w:val="single" w:sz="6" w:space="0" w:color="auto"/>
            </w:tcBorders>
            <w:hideMark/>
          </w:tcPr>
          <w:p w14:paraId="37D1781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79F99C37"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1.a.2. surse atrase</w:t>
            </w:r>
          </w:p>
        </w:tc>
        <w:tc>
          <w:tcPr>
            <w:tcW w:w="1440" w:type="dxa"/>
            <w:tcBorders>
              <w:top w:val="nil"/>
              <w:left w:val="single" w:sz="6" w:space="0" w:color="auto"/>
              <w:bottom w:val="nil"/>
              <w:right w:val="single" w:sz="6" w:space="0" w:color="auto"/>
            </w:tcBorders>
            <w:hideMark/>
          </w:tcPr>
          <w:p w14:paraId="77EAE63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98E85C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3BADF26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99847FA"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07178B0" w14:textId="020DFA78" w:rsidTr="000F5AA6">
        <w:trPr>
          <w:trHeight w:val="274"/>
        </w:trPr>
        <w:tc>
          <w:tcPr>
            <w:tcW w:w="508" w:type="dxa"/>
            <w:tcBorders>
              <w:top w:val="nil"/>
              <w:left w:val="single" w:sz="6" w:space="0" w:color="auto"/>
              <w:bottom w:val="nil"/>
              <w:right w:val="single" w:sz="6" w:space="0" w:color="auto"/>
            </w:tcBorders>
            <w:hideMark/>
          </w:tcPr>
          <w:p w14:paraId="6648DBCE"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4256B6B"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1.a.3. alte venituri proprii</w:t>
            </w:r>
          </w:p>
        </w:tc>
        <w:tc>
          <w:tcPr>
            <w:tcW w:w="1440" w:type="dxa"/>
            <w:tcBorders>
              <w:top w:val="nil"/>
              <w:left w:val="single" w:sz="6" w:space="0" w:color="auto"/>
              <w:bottom w:val="nil"/>
              <w:right w:val="single" w:sz="6" w:space="0" w:color="auto"/>
            </w:tcBorders>
            <w:hideMark/>
          </w:tcPr>
          <w:p w14:paraId="7A96ABD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14ADA8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2FAF3AD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D4E8D5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0BD7AC3" w14:textId="7991CC00" w:rsidTr="000F5AA6">
        <w:trPr>
          <w:trHeight w:val="274"/>
        </w:trPr>
        <w:tc>
          <w:tcPr>
            <w:tcW w:w="508" w:type="dxa"/>
            <w:tcBorders>
              <w:top w:val="nil"/>
              <w:left w:val="single" w:sz="6" w:space="0" w:color="auto"/>
              <w:bottom w:val="nil"/>
              <w:right w:val="single" w:sz="6" w:space="0" w:color="auto"/>
            </w:tcBorders>
            <w:hideMark/>
          </w:tcPr>
          <w:p w14:paraId="4C2FE5D2"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64907E7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1.b. subvenţii/alocaţii</w:t>
            </w:r>
          </w:p>
        </w:tc>
        <w:tc>
          <w:tcPr>
            <w:tcW w:w="1440" w:type="dxa"/>
            <w:tcBorders>
              <w:top w:val="nil"/>
              <w:left w:val="single" w:sz="6" w:space="0" w:color="auto"/>
              <w:bottom w:val="nil"/>
              <w:right w:val="single" w:sz="6" w:space="0" w:color="auto"/>
            </w:tcBorders>
            <w:hideMark/>
          </w:tcPr>
          <w:p w14:paraId="165122A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1AC399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72926A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94C1B27"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3C89D7FE" w14:textId="27BA8A73" w:rsidTr="000F5AA6">
        <w:trPr>
          <w:trHeight w:val="289"/>
        </w:trPr>
        <w:tc>
          <w:tcPr>
            <w:tcW w:w="508" w:type="dxa"/>
            <w:tcBorders>
              <w:top w:val="nil"/>
              <w:left w:val="single" w:sz="6" w:space="0" w:color="auto"/>
              <w:bottom w:val="single" w:sz="6" w:space="0" w:color="auto"/>
              <w:right w:val="single" w:sz="6" w:space="0" w:color="auto"/>
            </w:tcBorders>
            <w:hideMark/>
          </w:tcPr>
          <w:p w14:paraId="101B625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single" w:sz="6" w:space="0" w:color="auto"/>
              <w:right w:val="single" w:sz="6" w:space="0" w:color="auto"/>
            </w:tcBorders>
            <w:hideMark/>
          </w:tcPr>
          <w:p w14:paraId="05991CE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1.c. alte venituri</w:t>
            </w:r>
          </w:p>
        </w:tc>
        <w:tc>
          <w:tcPr>
            <w:tcW w:w="1440" w:type="dxa"/>
            <w:tcBorders>
              <w:top w:val="nil"/>
              <w:left w:val="single" w:sz="6" w:space="0" w:color="auto"/>
              <w:bottom w:val="single" w:sz="6" w:space="0" w:color="auto"/>
              <w:right w:val="single" w:sz="6" w:space="0" w:color="auto"/>
            </w:tcBorders>
            <w:hideMark/>
          </w:tcPr>
          <w:p w14:paraId="5DF63CE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single" w:sz="6" w:space="0" w:color="auto"/>
              <w:right w:val="single" w:sz="6" w:space="0" w:color="auto"/>
            </w:tcBorders>
            <w:hideMark/>
          </w:tcPr>
          <w:p w14:paraId="4A8A6CB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single" w:sz="6" w:space="0" w:color="auto"/>
              <w:right w:val="single" w:sz="6" w:space="0" w:color="auto"/>
            </w:tcBorders>
            <w:hideMark/>
          </w:tcPr>
          <w:p w14:paraId="3B796E5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single" w:sz="6" w:space="0" w:color="auto"/>
              <w:right w:val="single" w:sz="6" w:space="0" w:color="auto"/>
            </w:tcBorders>
          </w:tcPr>
          <w:p w14:paraId="3A5E2B1B"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3BC5D1AA" w14:textId="49A86FAB" w:rsidTr="000F5AA6">
        <w:trPr>
          <w:trHeight w:val="274"/>
        </w:trPr>
        <w:tc>
          <w:tcPr>
            <w:tcW w:w="508" w:type="dxa"/>
            <w:tcBorders>
              <w:top w:val="single" w:sz="6" w:space="0" w:color="auto"/>
              <w:left w:val="single" w:sz="6" w:space="0" w:color="auto"/>
              <w:bottom w:val="nil"/>
              <w:right w:val="single" w:sz="6" w:space="0" w:color="auto"/>
            </w:tcBorders>
            <w:hideMark/>
          </w:tcPr>
          <w:p w14:paraId="0F2FF874"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w:t>
            </w:r>
          </w:p>
        </w:tc>
        <w:tc>
          <w:tcPr>
            <w:tcW w:w="4254" w:type="dxa"/>
            <w:tcBorders>
              <w:top w:val="single" w:sz="6" w:space="0" w:color="auto"/>
              <w:left w:val="single" w:sz="6" w:space="0" w:color="auto"/>
              <w:bottom w:val="nil"/>
              <w:right w:val="single" w:sz="6" w:space="0" w:color="auto"/>
            </w:tcBorders>
            <w:hideMark/>
          </w:tcPr>
          <w:p w14:paraId="3E5B311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TOTAL CHELTUIELI,</w:t>
            </w:r>
          </w:p>
        </w:tc>
        <w:tc>
          <w:tcPr>
            <w:tcW w:w="1440" w:type="dxa"/>
            <w:tcBorders>
              <w:top w:val="single" w:sz="6" w:space="0" w:color="auto"/>
              <w:left w:val="single" w:sz="6" w:space="0" w:color="auto"/>
              <w:bottom w:val="nil"/>
              <w:right w:val="single" w:sz="6" w:space="0" w:color="auto"/>
            </w:tcBorders>
            <w:hideMark/>
          </w:tcPr>
          <w:p w14:paraId="4B76121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single" w:sz="6" w:space="0" w:color="auto"/>
              <w:left w:val="single" w:sz="6" w:space="0" w:color="auto"/>
              <w:bottom w:val="nil"/>
              <w:right w:val="single" w:sz="6" w:space="0" w:color="auto"/>
            </w:tcBorders>
            <w:hideMark/>
          </w:tcPr>
          <w:p w14:paraId="0BA20A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single" w:sz="6" w:space="0" w:color="auto"/>
              <w:left w:val="single" w:sz="6" w:space="0" w:color="auto"/>
              <w:bottom w:val="nil"/>
              <w:right w:val="single" w:sz="6" w:space="0" w:color="auto"/>
            </w:tcBorders>
            <w:hideMark/>
          </w:tcPr>
          <w:p w14:paraId="6288F90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single" w:sz="6" w:space="0" w:color="auto"/>
              <w:left w:val="single" w:sz="6" w:space="0" w:color="auto"/>
              <w:bottom w:val="nil"/>
              <w:right w:val="single" w:sz="6" w:space="0" w:color="auto"/>
            </w:tcBorders>
          </w:tcPr>
          <w:p w14:paraId="5DD0CA30"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F5FF8ED" w14:textId="2DE96FD3" w:rsidTr="000F5AA6">
        <w:trPr>
          <w:trHeight w:val="289"/>
        </w:trPr>
        <w:tc>
          <w:tcPr>
            <w:tcW w:w="508" w:type="dxa"/>
            <w:tcBorders>
              <w:top w:val="nil"/>
              <w:left w:val="single" w:sz="6" w:space="0" w:color="auto"/>
              <w:bottom w:val="nil"/>
              <w:right w:val="single" w:sz="6" w:space="0" w:color="auto"/>
            </w:tcBorders>
            <w:hideMark/>
          </w:tcPr>
          <w:p w14:paraId="2F093DFA"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09B63C9"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344FBFD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727F0F7D"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F8228B2"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F73CA11"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18F66691" w14:textId="481BD4E7" w:rsidTr="000F5AA6">
        <w:trPr>
          <w:trHeight w:val="274"/>
        </w:trPr>
        <w:tc>
          <w:tcPr>
            <w:tcW w:w="508" w:type="dxa"/>
            <w:tcBorders>
              <w:top w:val="nil"/>
              <w:left w:val="single" w:sz="6" w:space="0" w:color="auto"/>
              <w:bottom w:val="nil"/>
              <w:right w:val="single" w:sz="6" w:space="0" w:color="auto"/>
            </w:tcBorders>
            <w:hideMark/>
          </w:tcPr>
          <w:p w14:paraId="6FDD61C7"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1AFD0CA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2.a. Cheltuieli de personal,</w:t>
            </w:r>
          </w:p>
        </w:tc>
        <w:tc>
          <w:tcPr>
            <w:tcW w:w="1440" w:type="dxa"/>
            <w:tcBorders>
              <w:top w:val="nil"/>
              <w:left w:val="single" w:sz="6" w:space="0" w:color="auto"/>
              <w:bottom w:val="nil"/>
              <w:right w:val="single" w:sz="6" w:space="0" w:color="auto"/>
            </w:tcBorders>
            <w:hideMark/>
          </w:tcPr>
          <w:p w14:paraId="78DB11C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746A29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3BD9434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EC37CF4"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2C8C92A" w14:textId="5C9D9114" w:rsidTr="000F5AA6">
        <w:trPr>
          <w:trHeight w:val="274"/>
        </w:trPr>
        <w:tc>
          <w:tcPr>
            <w:tcW w:w="508" w:type="dxa"/>
            <w:tcBorders>
              <w:top w:val="nil"/>
              <w:left w:val="single" w:sz="6" w:space="0" w:color="auto"/>
              <w:bottom w:val="nil"/>
              <w:right w:val="single" w:sz="6" w:space="0" w:color="auto"/>
            </w:tcBorders>
            <w:hideMark/>
          </w:tcPr>
          <w:p w14:paraId="3FC97A8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2F6D78B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15BBB8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5DB13BE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353D96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3D39099"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CC29460" w14:textId="065EF961" w:rsidTr="000F5AA6">
        <w:trPr>
          <w:trHeight w:val="289"/>
        </w:trPr>
        <w:tc>
          <w:tcPr>
            <w:tcW w:w="508" w:type="dxa"/>
            <w:tcBorders>
              <w:top w:val="nil"/>
              <w:left w:val="single" w:sz="6" w:space="0" w:color="auto"/>
              <w:bottom w:val="nil"/>
              <w:right w:val="single" w:sz="6" w:space="0" w:color="auto"/>
            </w:tcBorders>
            <w:hideMark/>
          </w:tcPr>
          <w:p w14:paraId="1BDA54A9"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21EE8960"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2.a.1. Cheltuieli cu salariile</w:t>
            </w:r>
          </w:p>
        </w:tc>
        <w:tc>
          <w:tcPr>
            <w:tcW w:w="1440" w:type="dxa"/>
            <w:tcBorders>
              <w:top w:val="nil"/>
              <w:left w:val="single" w:sz="6" w:space="0" w:color="auto"/>
              <w:bottom w:val="nil"/>
              <w:right w:val="single" w:sz="6" w:space="0" w:color="auto"/>
            </w:tcBorders>
            <w:hideMark/>
          </w:tcPr>
          <w:p w14:paraId="5718E14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7086F32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42AE5E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491AFC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0FF2A7EB" w14:textId="6410CE83" w:rsidTr="000F5AA6">
        <w:trPr>
          <w:trHeight w:val="274"/>
        </w:trPr>
        <w:tc>
          <w:tcPr>
            <w:tcW w:w="508" w:type="dxa"/>
            <w:tcBorders>
              <w:top w:val="nil"/>
              <w:left w:val="single" w:sz="6" w:space="0" w:color="auto"/>
              <w:bottom w:val="nil"/>
              <w:right w:val="single" w:sz="6" w:space="0" w:color="auto"/>
            </w:tcBorders>
            <w:hideMark/>
          </w:tcPr>
          <w:p w14:paraId="4FC30F5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092FC516"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2.a.2. Alte cheltuieli de personal</w:t>
            </w:r>
          </w:p>
        </w:tc>
        <w:tc>
          <w:tcPr>
            <w:tcW w:w="1440" w:type="dxa"/>
            <w:tcBorders>
              <w:top w:val="nil"/>
              <w:left w:val="single" w:sz="6" w:space="0" w:color="auto"/>
              <w:bottom w:val="nil"/>
              <w:right w:val="single" w:sz="6" w:space="0" w:color="auto"/>
            </w:tcBorders>
            <w:hideMark/>
          </w:tcPr>
          <w:p w14:paraId="08A89FF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80E227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14E327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73CF6F66"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762C5E2" w14:textId="77F186E6" w:rsidTr="000F5AA6">
        <w:trPr>
          <w:trHeight w:val="289"/>
        </w:trPr>
        <w:tc>
          <w:tcPr>
            <w:tcW w:w="508" w:type="dxa"/>
            <w:tcBorders>
              <w:top w:val="nil"/>
              <w:left w:val="single" w:sz="6" w:space="0" w:color="auto"/>
              <w:bottom w:val="nil"/>
              <w:right w:val="single" w:sz="6" w:space="0" w:color="auto"/>
            </w:tcBorders>
            <w:hideMark/>
          </w:tcPr>
          <w:p w14:paraId="6B20AE0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FC1EDBB"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 Cheltuieli cu bunuri şi servicii,</w:t>
            </w:r>
          </w:p>
        </w:tc>
        <w:tc>
          <w:tcPr>
            <w:tcW w:w="1440" w:type="dxa"/>
            <w:tcBorders>
              <w:top w:val="nil"/>
              <w:left w:val="single" w:sz="6" w:space="0" w:color="auto"/>
              <w:bottom w:val="nil"/>
              <w:right w:val="single" w:sz="6" w:space="0" w:color="auto"/>
            </w:tcBorders>
            <w:hideMark/>
          </w:tcPr>
          <w:p w14:paraId="2DCA040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A08C23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D0F19E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7D126A9"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40AB27A" w14:textId="7DC4D3AB" w:rsidTr="000F5AA6">
        <w:trPr>
          <w:trHeight w:val="274"/>
        </w:trPr>
        <w:tc>
          <w:tcPr>
            <w:tcW w:w="508" w:type="dxa"/>
            <w:tcBorders>
              <w:top w:val="nil"/>
              <w:left w:val="single" w:sz="6" w:space="0" w:color="auto"/>
              <w:bottom w:val="nil"/>
              <w:right w:val="single" w:sz="6" w:space="0" w:color="auto"/>
            </w:tcBorders>
            <w:hideMark/>
          </w:tcPr>
          <w:p w14:paraId="334E43D9"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lastRenderedPageBreak/>
              <w:br/>
            </w:r>
          </w:p>
        </w:tc>
        <w:tc>
          <w:tcPr>
            <w:tcW w:w="4254" w:type="dxa"/>
            <w:tcBorders>
              <w:top w:val="nil"/>
              <w:left w:val="single" w:sz="6" w:space="0" w:color="auto"/>
              <w:bottom w:val="nil"/>
              <w:right w:val="single" w:sz="6" w:space="0" w:color="auto"/>
            </w:tcBorders>
            <w:hideMark/>
          </w:tcPr>
          <w:p w14:paraId="5C8DA00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din care</w:t>
            </w:r>
          </w:p>
        </w:tc>
        <w:tc>
          <w:tcPr>
            <w:tcW w:w="1440" w:type="dxa"/>
            <w:tcBorders>
              <w:top w:val="nil"/>
              <w:left w:val="single" w:sz="6" w:space="0" w:color="auto"/>
              <w:bottom w:val="nil"/>
              <w:right w:val="single" w:sz="6" w:space="0" w:color="auto"/>
            </w:tcBorders>
            <w:hideMark/>
          </w:tcPr>
          <w:p w14:paraId="40409E8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0A0EA28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E7D9D5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02F942C2"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782A1D6B" w14:textId="2F82B4DD" w:rsidTr="000F5AA6">
        <w:trPr>
          <w:trHeight w:val="274"/>
        </w:trPr>
        <w:tc>
          <w:tcPr>
            <w:tcW w:w="508" w:type="dxa"/>
            <w:tcBorders>
              <w:top w:val="nil"/>
              <w:left w:val="single" w:sz="6" w:space="0" w:color="auto"/>
              <w:bottom w:val="nil"/>
              <w:right w:val="single" w:sz="6" w:space="0" w:color="auto"/>
            </w:tcBorders>
            <w:hideMark/>
          </w:tcPr>
          <w:p w14:paraId="096DED6E"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93A5925"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2.b.1. Cheltuieli pentru proiecte</w:t>
            </w:r>
          </w:p>
        </w:tc>
        <w:tc>
          <w:tcPr>
            <w:tcW w:w="1440" w:type="dxa"/>
            <w:tcBorders>
              <w:top w:val="nil"/>
              <w:left w:val="single" w:sz="6" w:space="0" w:color="auto"/>
              <w:bottom w:val="nil"/>
              <w:right w:val="single" w:sz="6" w:space="0" w:color="auto"/>
            </w:tcBorders>
            <w:hideMark/>
          </w:tcPr>
          <w:p w14:paraId="2E7AC58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6F85A6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70B20300"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4461587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566632C2" w14:textId="658B46A3" w:rsidTr="000F5AA6">
        <w:trPr>
          <w:trHeight w:val="289"/>
        </w:trPr>
        <w:tc>
          <w:tcPr>
            <w:tcW w:w="508" w:type="dxa"/>
            <w:tcBorders>
              <w:top w:val="nil"/>
              <w:left w:val="single" w:sz="6" w:space="0" w:color="auto"/>
              <w:bottom w:val="nil"/>
              <w:right w:val="single" w:sz="6" w:space="0" w:color="auto"/>
            </w:tcBorders>
            <w:hideMark/>
          </w:tcPr>
          <w:p w14:paraId="02B78CFB"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6A83D71"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2.b.2. Cheltuieli cu colaboratorii</w:t>
            </w:r>
          </w:p>
        </w:tc>
        <w:tc>
          <w:tcPr>
            <w:tcW w:w="1440" w:type="dxa"/>
            <w:tcBorders>
              <w:top w:val="nil"/>
              <w:left w:val="single" w:sz="6" w:space="0" w:color="auto"/>
              <w:bottom w:val="nil"/>
              <w:right w:val="single" w:sz="6" w:space="0" w:color="auto"/>
            </w:tcBorders>
            <w:hideMark/>
          </w:tcPr>
          <w:p w14:paraId="0F4A041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58C21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0BDDC89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2B21B5A8"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61AF7C76" w14:textId="4742AAB9" w:rsidTr="000F5AA6">
        <w:trPr>
          <w:trHeight w:val="274"/>
        </w:trPr>
        <w:tc>
          <w:tcPr>
            <w:tcW w:w="508" w:type="dxa"/>
            <w:tcBorders>
              <w:top w:val="nil"/>
              <w:left w:val="single" w:sz="6" w:space="0" w:color="auto"/>
              <w:bottom w:val="nil"/>
              <w:right w:val="single" w:sz="6" w:space="0" w:color="auto"/>
            </w:tcBorders>
            <w:hideMark/>
          </w:tcPr>
          <w:p w14:paraId="29B622C1"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B601DA1"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2.b.3. Cheltuieli pentru reparaţii curente</w:t>
            </w:r>
          </w:p>
        </w:tc>
        <w:tc>
          <w:tcPr>
            <w:tcW w:w="1440" w:type="dxa"/>
            <w:tcBorders>
              <w:top w:val="nil"/>
              <w:left w:val="single" w:sz="6" w:space="0" w:color="auto"/>
              <w:bottom w:val="nil"/>
              <w:right w:val="single" w:sz="6" w:space="0" w:color="auto"/>
            </w:tcBorders>
            <w:hideMark/>
          </w:tcPr>
          <w:p w14:paraId="415D8952"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3C69F4D8"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47E2C5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639C59FD"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2B0D3ABA" w14:textId="00353680" w:rsidTr="000F5AA6">
        <w:trPr>
          <w:trHeight w:val="289"/>
        </w:trPr>
        <w:tc>
          <w:tcPr>
            <w:tcW w:w="508" w:type="dxa"/>
            <w:tcBorders>
              <w:top w:val="nil"/>
              <w:left w:val="single" w:sz="6" w:space="0" w:color="auto"/>
              <w:bottom w:val="nil"/>
              <w:right w:val="single" w:sz="6" w:space="0" w:color="auto"/>
            </w:tcBorders>
            <w:hideMark/>
          </w:tcPr>
          <w:p w14:paraId="24469FCC"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446D2249"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2.b.4. Cheltuieli de întreţinere</w:t>
            </w:r>
          </w:p>
        </w:tc>
        <w:tc>
          <w:tcPr>
            <w:tcW w:w="1440" w:type="dxa"/>
            <w:tcBorders>
              <w:top w:val="nil"/>
              <w:left w:val="single" w:sz="6" w:space="0" w:color="auto"/>
              <w:bottom w:val="nil"/>
              <w:right w:val="single" w:sz="6" w:space="0" w:color="auto"/>
            </w:tcBorders>
            <w:hideMark/>
          </w:tcPr>
          <w:p w14:paraId="29C927CF"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2508E926"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61E50C14"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14787C15"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5643335" w14:textId="6D3CF237" w:rsidTr="000F5AA6">
        <w:trPr>
          <w:trHeight w:val="274"/>
        </w:trPr>
        <w:tc>
          <w:tcPr>
            <w:tcW w:w="508" w:type="dxa"/>
            <w:tcBorders>
              <w:top w:val="nil"/>
              <w:left w:val="single" w:sz="6" w:space="0" w:color="auto"/>
              <w:bottom w:val="nil"/>
              <w:right w:val="single" w:sz="6" w:space="0" w:color="auto"/>
            </w:tcBorders>
            <w:hideMark/>
          </w:tcPr>
          <w:p w14:paraId="3592B4C8"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nil"/>
              <w:right w:val="single" w:sz="6" w:space="0" w:color="auto"/>
            </w:tcBorders>
            <w:hideMark/>
          </w:tcPr>
          <w:p w14:paraId="582E33DF" w14:textId="77777777" w:rsidR="000F5AA6" w:rsidRPr="00DE7D29" w:rsidRDefault="000F5AA6" w:rsidP="00BF5834">
            <w:pPr>
              <w:spacing w:after="0" w:line="240" w:lineRule="auto"/>
              <w:ind w:left="255"/>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2.b.5. Alte cheltuieli cu bunuri şi servicii</w:t>
            </w:r>
          </w:p>
        </w:tc>
        <w:tc>
          <w:tcPr>
            <w:tcW w:w="1440" w:type="dxa"/>
            <w:tcBorders>
              <w:top w:val="nil"/>
              <w:left w:val="single" w:sz="6" w:space="0" w:color="auto"/>
              <w:bottom w:val="nil"/>
              <w:right w:val="single" w:sz="6" w:space="0" w:color="auto"/>
            </w:tcBorders>
            <w:hideMark/>
          </w:tcPr>
          <w:p w14:paraId="7F88DC55"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nil"/>
              <w:right w:val="single" w:sz="6" w:space="0" w:color="auto"/>
            </w:tcBorders>
            <w:hideMark/>
          </w:tcPr>
          <w:p w14:paraId="40799F6A"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nil"/>
              <w:right w:val="single" w:sz="6" w:space="0" w:color="auto"/>
            </w:tcBorders>
            <w:hideMark/>
          </w:tcPr>
          <w:p w14:paraId="14E58D23"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nil"/>
              <w:right w:val="single" w:sz="6" w:space="0" w:color="auto"/>
            </w:tcBorders>
          </w:tcPr>
          <w:p w14:paraId="56252637"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r w:rsidR="000F5AA6" w:rsidRPr="00DE7D29" w14:paraId="43D460A2" w14:textId="6A37F028" w:rsidTr="000F5AA6">
        <w:trPr>
          <w:trHeight w:val="274"/>
        </w:trPr>
        <w:tc>
          <w:tcPr>
            <w:tcW w:w="508" w:type="dxa"/>
            <w:tcBorders>
              <w:top w:val="nil"/>
              <w:left w:val="single" w:sz="6" w:space="0" w:color="auto"/>
              <w:bottom w:val="single" w:sz="6" w:space="0" w:color="auto"/>
              <w:right w:val="single" w:sz="6" w:space="0" w:color="auto"/>
            </w:tcBorders>
            <w:hideMark/>
          </w:tcPr>
          <w:p w14:paraId="300D5AA3" w14:textId="77777777" w:rsidR="000F5AA6" w:rsidRPr="00DE7D29" w:rsidRDefault="000F5AA6"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4254" w:type="dxa"/>
            <w:tcBorders>
              <w:top w:val="nil"/>
              <w:left w:val="single" w:sz="6" w:space="0" w:color="auto"/>
              <w:bottom w:val="single" w:sz="6" w:space="0" w:color="auto"/>
              <w:right w:val="single" w:sz="6" w:space="0" w:color="auto"/>
            </w:tcBorders>
            <w:hideMark/>
          </w:tcPr>
          <w:p w14:paraId="0B5AE5A7"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2.c. Cheltuieli de capital</w:t>
            </w:r>
          </w:p>
        </w:tc>
        <w:tc>
          <w:tcPr>
            <w:tcW w:w="1440" w:type="dxa"/>
            <w:tcBorders>
              <w:top w:val="nil"/>
              <w:left w:val="single" w:sz="6" w:space="0" w:color="auto"/>
              <w:bottom w:val="single" w:sz="6" w:space="0" w:color="auto"/>
              <w:right w:val="single" w:sz="6" w:space="0" w:color="auto"/>
            </w:tcBorders>
            <w:hideMark/>
          </w:tcPr>
          <w:p w14:paraId="3928E141"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350" w:type="dxa"/>
            <w:tcBorders>
              <w:top w:val="nil"/>
              <w:left w:val="single" w:sz="6" w:space="0" w:color="auto"/>
              <w:bottom w:val="single" w:sz="6" w:space="0" w:color="auto"/>
              <w:right w:val="single" w:sz="6" w:space="0" w:color="auto"/>
            </w:tcBorders>
            <w:hideMark/>
          </w:tcPr>
          <w:p w14:paraId="70564D2E"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60" w:type="dxa"/>
            <w:tcBorders>
              <w:top w:val="nil"/>
              <w:left w:val="single" w:sz="6" w:space="0" w:color="auto"/>
              <w:bottom w:val="single" w:sz="6" w:space="0" w:color="auto"/>
              <w:right w:val="single" w:sz="6" w:space="0" w:color="auto"/>
            </w:tcBorders>
            <w:hideMark/>
          </w:tcPr>
          <w:p w14:paraId="39DBE45C" w14:textId="77777777" w:rsidR="000F5AA6" w:rsidRPr="00DE7D29" w:rsidRDefault="000F5AA6" w:rsidP="00BF5834">
            <w:pPr>
              <w:spacing w:after="0" w:line="240" w:lineRule="auto"/>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440" w:type="dxa"/>
            <w:tcBorders>
              <w:top w:val="nil"/>
              <w:left w:val="single" w:sz="6" w:space="0" w:color="auto"/>
              <w:bottom w:val="single" w:sz="6" w:space="0" w:color="auto"/>
              <w:right w:val="single" w:sz="6" w:space="0" w:color="auto"/>
            </w:tcBorders>
          </w:tcPr>
          <w:p w14:paraId="7F05291C" w14:textId="77777777" w:rsidR="000F5AA6" w:rsidRPr="00DE7D29" w:rsidRDefault="000F5AA6" w:rsidP="00BF5834">
            <w:pPr>
              <w:spacing w:after="0" w:line="240" w:lineRule="auto"/>
              <w:rPr>
                <w:rFonts w:ascii="Times New Roman" w:eastAsia="Times New Roman" w:hAnsi="Times New Roman" w:cs="Times New Roman"/>
                <w:kern w:val="0"/>
                <w:bdr w:val="none" w:sz="0" w:space="0" w:color="auto" w:frame="1"/>
                <w14:ligatures w14:val="none"/>
              </w:rPr>
            </w:pPr>
          </w:p>
        </w:tc>
      </w:tr>
    </w:tbl>
    <w:p w14:paraId="269EBC80" w14:textId="41960320"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2. Numărul estimat al beneficiarilor pentru perioada managementului:</w:t>
      </w:r>
    </w:p>
    <w:p w14:paraId="32B24AAD"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2.1. la sediu;</w:t>
      </w:r>
    </w:p>
    <w:p w14:paraId="7CE78FF5"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2.2. în afara sediului.</w:t>
      </w:r>
    </w:p>
    <w:p w14:paraId="5A8AA449" w14:textId="77777777" w:rsidR="00BF5834" w:rsidRPr="00DE7D29" w:rsidRDefault="00BF5834" w:rsidP="00BF5834">
      <w:pPr>
        <w:shd w:val="clear" w:color="auto" w:fill="FFFFFF"/>
        <w:spacing w:after="0" w:line="240" w:lineRule="auto"/>
        <w:rPr>
          <w:rFonts w:ascii="Times New Roman" w:eastAsia="Times New Roman" w:hAnsi="Times New Roman" w:cs="Times New Roman"/>
          <w:color w:val="000000"/>
          <w:kern w:val="0"/>
          <w14:ligatures w14:val="none"/>
        </w:rPr>
      </w:pPr>
      <w:r w:rsidRPr="00DE7D29">
        <w:rPr>
          <w:rFonts w:ascii="Times New Roman" w:eastAsia="Times New Roman" w:hAnsi="Times New Roman" w:cs="Times New Roman"/>
          <w:color w:val="000000"/>
          <w:kern w:val="0"/>
          <w:bdr w:val="none" w:sz="0" w:space="0" w:color="auto" w:frame="1"/>
          <w14:ligatures w14:val="none"/>
        </w:rPr>
        <w:t>    3. Programul minimal estimat pentru perioada de management aprobată</w:t>
      </w:r>
    </w:p>
    <w:tbl>
      <w:tblPr>
        <w:tblW w:w="10459" w:type="dxa"/>
        <w:tblCellMar>
          <w:left w:w="0" w:type="dxa"/>
          <w:right w:w="0" w:type="dxa"/>
        </w:tblCellMar>
        <w:tblLook w:val="04A0" w:firstRow="1" w:lastRow="0" w:firstColumn="1" w:lastColumn="0" w:noHBand="0" w:noVBand="1"/>
      </w:tblPr>
      <w:tblGrid>
        <w:gridCol w:w="490"/>
        <w:gridCol w:w="1574"/>
        <w:gridCol w:w="1753"/>
        <w:gridCol w:w="1931"/>
        <w:gridCol w:w="1218"/>
        <w:gridCol w:w="3493"/>
      </w:tblGrid>
      <w:tr w:rsidR="00BF5834" w:rsidRPr="00DE7D29" w14:paraId="6D15CEFF" w14:textId="77777777" w:rsidTr="007B448C">
        <w:trPr>
          <w:trHeight w:val="139"/>
        </w:trPr>
        <w:tc>
          <w:tcPr>
            <w:tcW w:w="490" w:type="dxa"/>
            <w:tcBorders>
              <w:top w:val="single" w:sz="6" w:space="0" w:color="000000"/>
              <w:left w:val="single" w:sz="6" w:space="0" w:color="000000"/>
              <w:bottom w:val="single" w:sz="6" w:space="0" w:color="000000"/>
              <w:right w:val="single" w:sz="6" w:space="0" w:color="000000"/>
            </w:tcBorders>
            <w:hideMark/>
          </w:tcPr>
          <w:p w14:paraId="4B2DA420" w14:textId="05DE3142"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color w:val="000000"/>
                <w:kern w:val="0"/>
                <w:bdr w:val="none" w:sz="0" w:space="0" w:color="auto" w:frame="1"/>
                <w14:ligatures w14:val="none"/>
              </w:rPr>
              <w:br/>
            </w:r>
            <w:r w:rsidRPr="00DE7D29">
              <w:rPr>
                <w:rFonts w:ascii="Times New Roman" w:eastAsia="Times New Roman" w:hAnsi="Times New Roman" w:cs="Times New Roman"/>
                <w:kern w:val="0"/>
                <w:bdr w:val="none" w:sz="0" w:space="0" w:color="auto" w:frame="1"/>
                <w14:ligatures w14:val="none"/>
              </w:rPr>
              <w:t>Nr. crt.</w:t>
            </w:r>
          </w:p>
        </w:tc>
        <w:tc>
          <w:tcPr>
            <w:tcW w:w="1574" w:type="dxa"/>
            <w:tcBorders>
              <w:top w:val="single" w:sz="6" w:space="0" w:color="000000"/>
              <w:left w:val="single" w:sz="6" w:space="0" w:color="000000"/>
              <w:bottom w:val="single" w:sz="6" w:space="0" w:color="000000"/>
              <w:right w:val="single" w:sz="6" w:space="0" w:color="000000"/>
            </w:tcBorders>
            <w:hideMark/>
          </w:tcPr>
          <w:p w14:paraId="30FE369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Program</w:t>
            </w:r>
          </w:p>
        </w:tc>
        <w:tc>
          <w:tcPr>
            <w:tcW w:w="1753" w:type="dxa"/>
            <w:tcBorders>
              <w:top w:val="single" w:sz="6" w:space="0" w:color="000000"/>
              <w:left w:val="single" w:sz="6" w:space="0" w:color="000000"/>
              <w:bottom w:val="single" w:sz="6" w:space="0" w:color="000000"/>
              <w:right w:val="single" w:sz="6" w:space="0" w:color="000000"/>
            </w:tcBorders>
            <w:hideMark/>
          </w:tcPr>
          <w:p w14:paraId="238220D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Scurtă descriere a programului</w:t>
            </w:r>
          </w:p>
        </w:tc>
        <w:tc>
          <w:tcPr>
            <w:tcW w:w="1931" w:type="dxa"/>
            <w:tcBorders>
              <w:top w:val="single" w:sz="6" w:space="0" w:color="000000"/>
              <w:left w:val="single" w:sz="6" w:space="0" w:color="000000"/>
              <w:bottom w:val="single" w:sz="6" w:space="0" w:color="000000"/>
              <w:right w:val="single" w:sz="6" w:space="0" w:color="000000"/>
            </w:tcBorders>
            <w:hideMark/>
          </w:tcPr>
          <w:p w14:paraId="5231CE7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Nr. proiecte în cadrul programului</w:t>
            </w:r>
          </w:p>
        </w:tc>
        <w:tc>
          <w:tcPr>
            <w:tcW w:w="1218" w:type="dxa"/>
            <w:tcBorders>
              <w:top w:val="single" w:sz="6" w:space="0" w:color="000000"/>
              <w:left w:val="single" w:sz="6" w:space="0" w:color="000000"/>
              <w:bottom w:val="single" w:sz="6" w:space="0" w:color="000000"/>
              <w:right w:val="single" w:sz="6" w:space="0" w:color="000000"/>
            </w:tcBorders>
            <w:hideMark/>
          </w:tcPr>
          <w:p w14:paraId="5BCA6B3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Denumirea proiectului</w:t>
            </w:r>
          </w:p>
        </w:tc>
        <w:tc>
          <w:tcPr>
            <w:tcW w:w="3493" w:type="dxa"/>
            <w:tcBorders>
              <w:top w:val="single" w:sz="6" w:space="0" w:color="000000"/>
              <w:left w:val="single" w:sz="6" w:space="0" w:color="000000"/>
              <w:bottom w:val="single" w:sz="6" w:space="0" w:color="000000"/>
              <w:right w:val="single" w:sz="6" w:space="0" w:color="000000"/>
            </w:tcBorders>
            <w:hideMark/>
          </w:tcPr>
          <w:p w14:paraId="7F8021D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Buget prevăzut pe program</w:t>
            </w:r>
            <w:r w:rsidRPr="00DE7D29">
              <w:rPr>
                <w:rFonts w:ascii="Times New Roman" w:eastAsia="Times New Roman" w:hAnsi="Times New Roman" w:cs="Times New Roman"/>
                <w:kern w:val="0"/>
                <w:bdr w:val="none" w:sz="0" w:space="0" w:color="auto" w:frame="1"/>
                <w:vertAlign w:val="superscript"/>
                <w14:ligatures w14:val="none"/>
              </w:rPr>
              <w:t>3</w:t>
            </w:r>
            <w:r w:rsidRPr="00DE7D29">
              <w:rPr>
                <w:rFonts w:ascii="Times New Roman" w:eastAsia="Times New Roman" w:hAnsi="Times New Roman" w:cs="Times New Roman"/>
                <w:kern w:val="0"/>
                <w:bdr w:val="none" w:sz="0" w:space="0" w:color="auto" w:frame="1"/>
                <w14:ligatures w14:val="none"/>
              </w:rPr>
              <w:t>)</w:t>
            </w:r>
          </w:p>
          <w:p w14:paraId="719E9DB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(lei)</w:t>
            </w:r>
          </w:p>
        </w:tc>
      </w:tr>
      <w:tr w:rsidR="00BF5834" w:rsidRPr="00DE7D29" w14:paraId="040113E5" w14:textId="77777777" w:rsidTr="007E165F">
        <w:trPr>
          <w:trHeight w:val="67"/>
        </w:trPr>
        <w:tc>
          <w:tcPr>
            <w:tcW w:w="10459" w:type="dxa"/>
            <w:gridSpan w:val="6"/>
            <w:tcBorders>
              <w:top w:val="single" w:sz="6" w:space="0" w:color="000000"/>
              <w:left w:val="single" w:sz="6" w:space="0" w:color="000000"/>
              <w:bottom w:val="single" w:sz="6" w:space="0" w:color="000000"/>
              <w:right w:val="single" w:sz="6" w:space="0" w:color="000000"/>
            </w:tcBorders>
            <w:hideMark/>
          </w:tcPr>
          <w:p w14:paraId="78B2F22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Primul an de management</w:t>
            </w:r>
          </w:p>
        </w:tc>
      </w:tr>
      <w:tr w:rsidR="00BF5834" w:rsidRPr="00DE7D29" w14:paraId="4E2F1CB0"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864FB8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1513356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CF385F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566D8E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159CDC8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DC51E7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3C366398"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006C7B2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5CBC901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8F143F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6AC905B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3CEE07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2A417E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EC109AE"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0D97942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0B1BCFD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501815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65CBA159"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4FF9BCC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ACB27C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E066060" w14:textId="77777777" w:rsidTr="007E165F">
        <w:trPr>
          <w:trHeight w:val="71"/>
        </w:trPr>
        <w:tc>
          <w:tcPr>
            <w:tcW w:w="10459" w:type="dxa"/>
            <w:gridSpan w:val="6"/>
            <w:tcBorders>
              <w:top w:val="single" w:sz="6" w:space="0" w:color="000000"/>
              <w:left w:val="single" w:sz="6" w:space="0" w:color="000000"/>
              <w:bottom w:val="single" w:sz="6" w:space="0" w:color="000000"/>
              <w:right w:val="single" w:sz="6" w:space="0" w:color="000000"/>
            </w:tcBorders>
            <w:hideMark/>
          </w:tcPr>
          <w:p w14:paraId="6E9D27A2"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Al doilea an de management</w:t>
            </w:r>
          </w:p>
        </w:tc>
      </w:tr>
      <w:tr w:rsidR="00BF5834" w:rsidRPr="00DE7D29" w14:paraId="6BFF57E4"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75ABF35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60A3B18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02DEE01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3B4692F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1D81D13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843617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1366024"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DDBA61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2E8069BF"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0F659B9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80F4D45"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0E14203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525ABA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1325CCE0"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1E12E2FA"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559A568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CF5755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0FA4082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22DA008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20525F7C"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7DB0B91D" w14:textId="77777777" w:rsidTr="007E165F">
        <w:trPr>
          <w:trHeight w:val="67"/>
        </w:trPr>
        <w:tc>
          <w:tcPr>
            <w:tcW w:w="10459" w:type="dxa"/>
            <w:gridSpan w:val="6"/>
            <w:tcBorders>
              <w:top w:val="single" w:sz="6" w:space="0" w:color="000000"/>
              <w:left w:val="single" w:sz="6" w:space="0" w:color="000000"/>
              <w:bottom w:val="single" w:sz="6" w:space="0" w:color="000000"/>
              <w:right w:val="single" w:sz="6" w:space="0" w:color="000000"/>
            </w:tcBorders>
            <w:hideMark/>
          </w:tcPr>
          <w:p w14:paraId="2C316306" w14:textId="5AB169F0" w:rsidR="00BF5834" w:rsidRPr="00DE7D29" w:rsidRDefault="007B448C"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 xml:space="preserve">Al </w:t>
            </w:r>
            <w:r>
              <w:rPr>
                <w:rFonts w:ascii="Times New Roman" w:eastAsia="Times New Roman" w:hAnsi="Times New Roman" w:cs="Times New Roman"/>
                <w:kern w:val="0"/>
                <w:bdr w:val="none" w:sz="0" w:space="0" w:color="auto" w:frame="1"/>
                <w14:ligatures w14:val="none"/>
              </w:rPr>
              <w:t xml:space="preserve">treilea </w:t>
            </w:r>
            <w:r w:rsidRPr="00DE7D29">
              <w:rPr>
                <w:rFonts w:ascii="Times New Roman" w:eastAsia="Times New Roman" w:hAnsi="Times New Roman" w:cs="Times New Roman"/>
                <w:kern w:val="0"/>
                <w:bdr w:val="none" w:sz="0" w:space="0" w:color="auto" w:frame="1"/>
                <w14:ligatures w14:val="none"/>
              </w:rPr>
              <w:t>an de management</w:t>
            </w:r>
          </w:p>
        </w:tc>
      </w:tr>
      <w:tr w:rsidR="00BF5834" w:rsidRPr="00DE7D29" w14:paraId="4E8E02D8" w14:textId="77777777" w:rsidTr="007B448C">
        <w:trPr>
          <w:trHeight w:val="71"/>
        </w:trPr>
        <w:tc>
          <w:tcPr>
            <w:tcW w:w="490" w:type="dxa"/>
            <w:tcBorders>
              <w:top w:val="single" w:sz="6" w:space="0" w:color="000000"/>
              <w:left w:val="single" w:sz="6" w:space="0" w:color="000000"/>
              <w:bottom w:val="single" w:sz="6" w:space="0" w:color="000000"/>
              <w:right w:val="single" w:sz="6" w:space="0" w:color="000000"/>
            </w:tcBorders>
            <w:hideMark/>
          </w:tcPr>
          <w:p w14:paraId="7FBA88DD"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hideMark/>
          </w:tcPr>
          <w:p w14:paraId="322185E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4B1A3C3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883FEC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0AD16C5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1F34FB0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5EB3633"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390FFC2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3548216E"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2B374F9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03F4B9B6"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5E851F8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41788E3"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BF5834" w:rsidRPr="00DE7D29" w14:paraId="0BC4C957"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hideMark/>
          </w:tcPr>
          <w:p w14:paraId="2B8AEBD0"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hideMark/>
          </w:tcPr>
          <w:p w14:paraId="0B8567A1"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753" w:type="dxa"/>
            <w:tcBorders>
              <w:top w:val="single" w:sz="6" w:space="0" w:color="000000"/>
              <w:left w:val="single" w:sz="6" w:space="0" w:color="000000"/>
              <w:bottom w:val="single" w:sz="6" w:space="0" w:color="000000"/>
              <w:right w:val="single" w:sz="6" w:space="0" w:color="000000"/>
            </w:tcBorders>
            <w:hideMark/>
          </w:tcPr>
          <w:p w14:paraId="17E52F8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931" w:type="dxa"/>
            <w:tcBorders>
              <w:top w:val="single" w:sz="6" w:space="0" w:color="000000"/>
              <w:left w:val="single" w:sz="6" w:space="0" w:color="000000"/>
              <w:bottom w:val="single" w:sz="6" w:space="0" w:color="000000"/>
              <w:right w:val="single" w:sz="6" w:space="0" w:color="000000"/>
            </w:tcBorders>
            <w:hideMark/>
          </w:tcPr>
          <w:p w14:paraId="4E5D360B"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1218" w:type="dxa"/>
            <w:tcBorders>
              <w:top w:val="single" w:sz="6" w:space="0" w:color="000000"/>
              <w:left w:val="single" w:sz="6" w:space="0" w:color="000000"/>
              <w:bottom w:val="single" w:sz="6" w:space="0" w:color="000000"/>
              <w:right w:val="single" w:sz="6" w:space="0" w:color="000000"/>
            </w:tcBorders>
            <w:hideMark/>
          </w:tcPr>
          <w:p w14:paraId="68EF2254"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c>
          <w:tcPr>
            <w:tcW w:w="3493" w:type="dxa"/>
            <w:tcBorders>
              <w:top w:val="single" w:sz="6" w:space="0" w:color="000000"/>
              <w:left w:val="single" w:sz="6" w:space="0" w:color="000000"/>
              <w:bottom w:val="single" w:sz="6" w:space="0" w:color="000000"/>
              <w:right w:val="single" w:sz="6" w:space="0" w:color="000000"/>
            </w:tcBorders>
            <w:hideMark/>
          </w:tcPr>
          <w:p w14:paraId="3904E4A8" w14:textId="77777777" w:rsidR="00BF5834" w:rsidRPr="00DE7D29" w:rsidRDefault="00BF5834" w:rsidP="00BF5834">
            <w:pPr>
              <w:spacing w:after="0" w:line="240" w:lineRule="auto"/>
              <w:jc w:val="center"/>
              <w:rPr>
                <w:rFonts w:ascii="Times New Roman" w:eastAsia="Times New Roman" w:hAnsi="Times New Roman" w:cs="Times New Roman"/>
                <w:kern w:val="0"/>
                <w14:ligatures w14:val="none"/>
              </w:rPr>
            </w:pPr>
            <w:r w:rsidRPr="00DE7D29">
              <w:rPr>
                <w:rFonts w:ascii="Times New Roman" w:eastAsia="Times New Roman" w:hAnsi="Times New Roman" w:cs="Times New Roman"/>
                <w:kern w:val="0"/>
                <w:bdr w:val="none" w:sz="0" w:space="0" w:color="auto" w:frame="1"/>
                <w14:ligatures w14:val="none"/>
              </w:rPr>
              <w:br/>
            </w:r>
          </w:p>
        </w:tc>
      </w:tr>
      <w:tr w:rsidR="000F5AA6" w:rsidRPr="00DE7D29" w14:paraId="329D4739" w14:textId="77777777" w:rsidTr="00DF1E98">
        <w:trPr>
          <w:trHeight w:val="67"/>
        </w:trPr>
        <w:tc>
          <w:tcPr>
            <w:tcW w:w="10459" w:type="dxa"/>
            <w:gridSpan w:val="6"/>
            <w:tcBorders>
              <w:top w:val="single" w:sz="6" w:space="0" w:color="000000"/>
              <w:left w:val="single" w:sz="6" w:space="0" w:color="000000"/>
              <w:bottom w:val="single" w:sz="6" w:space="0" w:color="000000"/>
              <w:right w:val="single" w:sz="6" w:space="0" w:color="000000"/>
            </w:tcBorders>
          </w:tcPr>
          <w:p w14:paraId="726F4B01" w14:textId="6307625D" w:rsidR="000F5AA6" w:rsidRPr="00DE7D29" w:rsidRDefault="000F5AA6" w:rsidP="00BF5834">
            <w:pPr>
              <w:spacing w:after="0" w:line="240" w:lineRule="auto"/>
              <w:jc w:val="center"/>
              <w:rPr>
                <w:rFonts w:ascii="Times New Roman" w:eastAsia="Times New Roman" w:hAnsi="Times New Roman" w:cs="Times New Roman"/>
                <w:kern w:val="0"/>
                <w:bdr w:val="none" w:sz="0" w:space="0" w:color="auto" w:frame="1"/>
                <w14:ligatures w14:val="none"/>
              </w:rPr>
            </w:pPr>
            <w:r w:rsidRPr="000F5AA6">
              <w:rPr>
                <w:rFonts w:ascii="Times New Roman" w:eastAsia="Times New Roman" w:hAnsi="Times New Roman" w:cs="Times New Roman"/>
                <w:kern w:val="0"/>
                <w:bdr w:val="none" w:sz="0" w:space="0" w:color="auto" w:frame="1"/>
                <w14:ligatures w14:val="none"/>
              </w:rPr>
              <w:t xml:space="preserve">Al </w:t>
            </w:r>
            <w:r>
              <w:rPr>
                <w:rFonts w:ascii="Times New Roman" w:eastAsia="Times New Roman" w:hAnsi="Times New Roman" w:cs="Times New Roman"/>
                <w:kern w:val="0"/>
                <w:bdr w:val="none" w:sz="0" w:space="0" w:color="auto" w:frame="1"/>
                <w14:ligatures w14:val="none"/>
              </w:rPr>
              <w:t>patrulea an de management</w:t>
            </w:r>
            <w:r w:rsidRPr="000F5AA6">
              <w:rPr>
                <w:rFonts w:ascii="Times New Roman" w:eastAsia="Times New Roman" w:hAnsi="Times New Roman" w:cs="Times New Roman"/>
                <w:kern w:val="0"/>
                <w:bdr w:val="none" w:sz="0" w:space="0" w:color="auto" w:frame="1"/>
                <w14:ligatures w14:val="none"/>
              </w:rPr>
              <w:t xml:space="preserve"> </w:t>
            </w:r>
          </w:p>
        </w:tc>
      </w:tr>
      <w:tr w:rsidR="000F5AA6" w:rsidRPr="00DE7D29" w14:paraId="61B5355E"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5F817D0B" w14:textId="1EE09291"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1</w:t>
            </w:r>
          </w:p>
        </w:tc>
        <w:tc>
          <w:tcPr>
            <w:tcW w:w="1574" w:type="dxa"/>
            <w:tcBorders>
              <w:top w:val="single" w:sz="6" w:space="0" w:color="000000"/>
              <w:left w:val="single" w:sz="6" w:space="0" w:color="000000"/>
              <w:bottom w:val="single" w:sz="6" w:space="0" w:color="000000"/>
              <w:right w:val="single" w:sz="6" w:space="0" w:color="000000"/>
            </w:tcBorders>
          </w:tcPr>
          <w:p w14:paraId="05A6FFB1"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72ABE3F8"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4755838D"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36A485C6"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60ACD6B1"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1308FAE7"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68BD8370" w14:textId="286393A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tcPr>
          <w:p w14:paraId="49683C00"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3ED29D7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30EF094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5D4329ED"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74AC5A16"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04274321" w14:textId="77777777" w:rsidTr="007B448C">
        <w:trPr>
          <w:trHeight w:val="67"/>
        </w:trPr>
        <w:tc>
          <w:tcPr>
            <w:tcW w:w="490" w:type="dxa"/>
            <w:tcBorders>
              <w:top w:val="single" w:sz="6" w:space="0" w:color="000000"/>
              <w:left w:val="single" w:sz="6" w:space="0" w:color="000000"/>
              <w:bottom w:val="single" w:sz="6" w:space="0" w:color="000000"/>
              <w:right w:val="single" w:sz="6" w:space="0" w:color="000000"/>
            </w:tcBorders>
          </w:tcPr>
          <w:p w14:paraId="70B30D3A" w14:textId="0F243261"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r w:rsidRPr="00DE7D29">
              <w:rPr>
                <w:rFonts w:ascii="Times New Roman" w:eastAsia="Times New Roman" w:hAnsi="Times New Roman" w:cs="Times New Roman"/>
                <w:kern w:val="0"/>
                <w:bdr w:val="none" w:sz="0" w:space="0" w:color="auto" w:frame="1"/>
                <w14:ligatures w14:val="none"/>
              </w:rPr>
              <w:t>....</w:t>
            </w:r>
          </w:p>
        </w:tc>
        <w:tc>
          <w:tcPr>
            <w:tcW w:w="1574" w:type="dxa"/>
            <w:tcBorders>
              <w:top w:val="single" w:sz="6" w:space="0" w:color="000000"/>
              <w:left w:val="single" w:sz="6" w:space="0" w:color="000000"/>
              <w:bottom w:val="single" w:sz="6" w:space="0" w:color="000000"/>
              <w:right w:val="single" w:sz="6" w:space="0" w:color="000000"/>
            </w:tcBorders>
          </w:tcPr>
          <w:p w14:paraId="200F6435"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753" w:type="dxa"/>
            <w:tcBorders>
              <w:top w:val="single" w:sz="6" w:space="0" w:color="000000"/>
              <w:left w:val="single" w:sz="6" w:space="0" w:color="000000"/>
              <w:bottom w:val="single" w:sz="6" w:space="0" w:color="000000"/>
              <w:right w:val="single" w:sz="6" w:space="0" w:color="000000"/>
            </w:tcBorders>
          </w:tcPr>
          <w:p w14:paraId="0983FBBB"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931" w:type="dxa"/>
            <w:tcBorders>
              <w:top w:val="single" w:sz="6" w:space="0" w:color="000000"/>
              <w:left w:val="single" w:sz="6" w:space="0" w:color="000000"/>
              <w:bottom w:val="single" w:sz="6" w:space="0" w:color="000000"/>
              <w:right w:val="single" w:sz="6" w:space="0" w:color="000000"/>
            </w:tcBorders>
          </w:tcPr>
          <w:p w14:paraId="275CEA6F"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1218" w:type="dxa"/>
            <w:tcBorders>
              <w:top w:val="single" w:sz="6" w:space="0" w:color="000000"/>
              <w:left w:val="single" w:sz="6" w:space="0" w:color="000000"/>
              <w:bottom w:val="single" w:sz="6" w:space="0" w:color="000000"/>
              <w:right w:val="single" w:sz="6" w:space="0" w:color="000000"/>
            </w:tcBorders>
          </w:tcPr>
          <w:p w14:paraId="329A7253"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c>
          <w:tcPr>
            <w:tcW w:w="3493" w:type="dxa"/>
            <w:tcBorders>
              <w:top w:val="single" w:sz="6" w:space="0" w:color="000000"/>
              <w:left w:val="single" w:sz="6" w:space="0" w:color="000000"/>
              <w:bottom w:val="single" w:sz="6" w:space="0" w:color="000000"/>
              <w:right w:val="single" w:sz="6" w:space="0" w:color="000000"/>
            </w:tcBorders>
          </w:tcPr>
          <w:p w14:paraId="6A20B75C" w14:textId="77777777" w:rsidR="000F5AA6" w:rsidRPr="00DE7D29" w:rsidRDefault="000F5AA6" w:rsidP="000F5AA6">
            <w:pPr>
              <w:spacing w:after="0" w:line="240" w:lineRule="auto"/>
              <w:jc w:val="center"/>
              <w:rPr>
                <w:rFonts w:ascii="Times New Roman" w:eastAsia="Times New Roman" w:hAnsi="Times New Roman" w:cs="Times New Roman"/>
                <w:kern w:val="0"/>
                <w:bdr w:val="none" w:sz="0" w:space="0" w:color="auto" w:frame="1"/>
                <w14:ligatures w14:val="none"/>
              </w:rPr>
            </w:pPr>
          </w:p>
        </w:tc>
      </w:tr>
      <w:tr w:rsidR="000F5AA6" w:rsidRPr="00DE7D29" w14:paraId="43FF3E8C" w14:textId="77777777" w:rsidTr="007E165F">
        <w:trPr>
          <w:trHeight w:val="71"/>
        </w:trPr>
        <w:tc>
          <w:tcPr>
            <w:tcW w:w="10459" w:type="dxa"/>
            <w:gridSpan w:val="6"/>
            <w:tcBorders>
              <w:top w:val="single" w:sz="6" w:space="0" w:color="auto"/>
              <w:left w:val="nil"/>
              <w:bottom w:val="nil"/>
              <w:right w:val="nil"/>
            </w:tcBorders>
            <w:hideMark/>
          </w:tcPr>
          <w:p w14:paraId="176CCCF3" w14:textId="77777777" w:rsidR="000F5AA6" w:rsidRPr="00DE7D29" w:rsidRDefault="000F5AA6" w:rsidP="000F5AA6">
            <w:pPr>
              <w:spacing w:after="0" w:line="240" w:lineRule="auto"/>
              <w:rPr>
                <w:rFonts w:ascii="Times New Roman" w:eastAsia="Times New Roman" w:hAnsi="Times New Roman" w:cs="Times New Roman"/>
                <w:kern w:val="0"/>
                <w:sz w:val="20"/>
                <w:szCs w:val="20"/>
                <w14:ligatures w14:val="none"/>
              </w:rPr>
            </w:pPr>
            <w:r w:rsidRPr="00DE7D29">
              <w:rPr>
                <w:rFonts w:ascii="Times New Roman" w:eastAsia="Times New Roman" w:hAnsi="Times New Roman" w:cs="Times New Roman"/>
                <w:kern w:val="0"/>
                <w:sz w:val="20"/>
                <w:szCs w:val="20"/>
                <w:bdr w:val="none" w:sz="0" w:space="0" w:color="auto" w:frame="1"/>
                <w14:ligatures w14:val="none"/>
              </w:rPr>
              <w:t>    </w:t>
            </w:r>
            <w:r w:rsidRPr="00DE7D29">
              <w:rPr>
                <w:rFonts w:ascii="Times New Roman" w:eastAsia="Times New Roman" w:hAnsi="Times New Roman" w:cs="Times New Roman"/>
                <w:kern w:val="0"/>
                <w:sz w:val="20"/>
                <w:szCs w:val="20"/>
                <w:bdr w:val="none" w:sz="0" w:space="0" w:color="auto" w:frame="1"/>
                <w:vertAlign w:val="superscript"/>
                <w14:ligatures w14:val="none"/>
              </w:rPr>
              <w:t>3</w:t>
            </w:r>
            <w:r w:rsidRPr="00DE7D29">
              <w:rPr>
                <w:rFonts w:ascii="Times New Roman" w:eastAsia="Times New Roman" w:hAnsi="Times New Roman" w:cs="Times New Roman"/>
                <w:kern w:val="0"/>
                <w:sz w:val="20"/>
                <w:szCs w:val="20"/>
                <w:bdr w:val="none" w:sz="0" w:space="0" w:color="auto" w:frame="1"/>
                <w14:ligatures w14:val="none"/>
              </w:rPr>
              <w:t>)  Bugetul alocat pentru programul minimal.</w:t>
            </w:r>
          </w:p>
        </w:tc>
      </w:tr>
    </w:tbl>
    <w:p w14:paraId="1475DB6A" w14:textId="2CB42DD2" w:rsidR="00BF5834" w:rsidRPr="00AC4725" w:rsidRDefault="00BF5834" w:rsidP="00BF5834">
      <w:pPr>
        <w:shd w:val="clear" w:color="auto" w:fill="FFFFFF"/>
        <w:spacing w:after="0" w:line="240" w:lineRule="auto"/>
        <w:rPr>
          <w:rFonts w:ascii="Times New Roman" w:eastAsia="Times New Roman" w:hAnsi="Times New Roman" w:cs="Times New Roman"/>
          <w:b/>
          <w:bCs/>
          <w:color w:val="000000"/>
          <w:kern w:val="0"/>
          <w14:ligatures w14:val="none"/>
        </w:rPr>
      </w:pPr>
      <w:r w:rsidRPr="00AC4725">
        <w:rPr>
          <w:rFonts w:ascii="Times New Roman" w:eastAsia="Times New Roman" w:hAnsi="Times New Roman" w:cs="Times New Roman"/>
          <w:b/>
          <w:bCs/>
          <w:color w:val="000000"/>
          <w:kern w:val="0"/>
          <w:bdr w:val="none" w:sz="0" w:space="0" w:color="auto" w:frame="1"/>
          <w14:ligatures w14:val="none"/>
        </w:rPr>
        <w:t>VII. Alte precizări</w:t>
      </w:r>
    </w:p>
    <w:p w14:paraId="6A48EEA3" w14:textId="032ECEB4" w:rsidR="006F37BF" w:rsidRPr="00DE7D29" w:rsidRDefault="006F37BF" w:rsidP="00085F09">
      <w:pPr>
        <w:tabs>
          <w:tab w:val="left" w:pos="567"/>
        </w:tabs>
        <w:autoSpaceDE w:val="0"/>
        <w:autoSpaceDN w:val="0"/>
        <w:adjustRightInd w:val="0"/>
        <w:spacing w:after="0" w:line="240" w:lineRule="auto"/>
        <w:ind w:firstLine="567"/>
        <w:jc w:val="both"/>
        <w:rPr>
          <w:rFonts w:ascii="Times New Roman" w:hAnsi="Times New Roman" w:cs="Times New Roman"/>
        </w:rPr>
      </w:pPr>
      <w:r w:rsidRPr="00DE7D29">
        <w:rPr>
          <w:rFonts w:ascii="Times New Roman" w:hAnsi="Times New Roman" w:cs="Times New Roman"/>
        </w:rPr>
        <w:t>Candidaţii, în baza unei cereri motivate, pot solicita de la instituţie informaţii suplimentare,</w:t>
      </w:r>
      <w:r w:rsidR="00B418F0" w:rsidRPr="00DE7D29">
        <w:rPr>
          <w:rFonts w:ascii="Times New Roman" w:hAnsi="Times New Roman" w:cs="Times New Roman"/>
        </w:rPr>
        <w:t xml:space="preserve"> </w:t>
      </w:r>
      <w:r w:rsidRPr="00DE7D29">
        <w:rPr>
          <w:rFonts w:ascii="Times New Roman" w:hAnsi="Times New Roman" w:cs="Times New Roman"/>
        </w:rPr>
        <w:t xml:space="preserve">necesare elaborării proiectelor de management (e-mail: </w:t>
      </w:r>
      <w:hyperlink r:id="rId7" w:history="1">
        <w:r w:rsidRPr="00DE7D29">
          <w:rPr>
            <w:rStyle w:val="Hyperlink"/>
            <w:rFonts w:ascii="Times New Roman" w:hAnsi="Times New Roman" w:cs="Times New Roman"/>
            <w:color w:val="auto"/>
            <w:u w:val="none"/>
          </w:rPr>
          <w:t>primaria</w:t>
        </w:r>
        <w:r w:rsidRPr="00DE7D29">
          <w:rPr>
            <w:rStyle w:val="Hyperlink"/>
            <w:rFonts w:ascii="Times New Roman" w:hAnsi="Times New Roman" w:cs="Times New Roman"/>
            <w:color w:val="auto"/>
            <w:u w:val="none"/>
            <w:lang w:val="en-GB"/>
          </w:rPr>
          <w:t>@</w:t>
        </w:r>
        <w:r w:rsidRPr="00DE7D29">
          <w:rPr>
            <w:rStyle w:val="Hyperlink"/>
            <w:rFonts w:ascii="Times New Roman" w:hAnsi="Times New Roman" w:cs="Times New Roman"/>
            <w:color w:val="auto"/>
            <w:u w:val="none"/>
          </w:rPr>
          <w:t>)campulungmoldovenesc.ro</w:t>
        </w:r>
      </w:hyperlink>
      <w:r w:rsidRPr="00DE7D29">
        <w:rPr>
          <w:rFonts w:ascii="Times New Roman" w:hAnsi="Times New Roman" w:cs="Times New Roman"/>
        </w:rPr>
        <w:t>., fax: 0230/314.725, telefon: 0230/314.425).</w:t>
      </w:r>
    </w:p>
    <w:p w14:paraId="0AF7C287" w14:textId="60C3B73B" w:rsidR="006F37BF" w:rsidRPr="00DE7D29" w:rsidRDefault="006F37BF" w:rsidP="00085F09">
      <w:pPr>
        <w:tabs>
          <w:tab w:val="left" w:pos="567"/>
        </w:tabs>
        <w:spacing w:after="0" w:line="240" w:lineRule="auto"/>
        <w:ind w:firstLine="567"/>
        <w:jc w:val="both"/>
        <w:rPr>
          <w:rFonts w:ascii="Times New Roman" w:hAnsi="Times New Roman" w:cs="Times New Roman"/>
          <w:lang w:val="ro-RO"/>
        </w:rPr>
      </w:pPr>
      <w:r w:rsidRPr="00DE7D29">
        <w:rPr>
          <w:rFonts w:ascii="Times New Roman" w:hAnsi="Times New Roman" w:cs="Times New Roman"/>
        </w:rPr>
        <w:t xml:space="preserve">Relaţii suplimentare privind întocmirea proiectului de management se pot obţine şi de la Compartimentul resurse umane, </w:t>
      </w:r>
      <w:r w:rsidR="00374EAE" w:rsidRPr="00DE7D29">
        <w:rPr>
          <w:rFonts w:ascii="Times New Roman" w:hAnsi="Times New Roman" w:cs="Times New Roman"/>
        </w:rPr>
        <w:t>Direcția economică</w:t>
      </w:r>
      <w:r w:rsidR="00374EAE">
        <w:rPr>
          <w:rFonts w:ascii="Times New Roman" w:hAnsi="Times New Roman" w:cs="Times New Roman"/>
        </w:rPr>
        <w:t>,</w:t>
      </w:r>
      <w:r w:rsidR="00374EAE" w:rsidRPr="00DE7D29">
        <w:rPr>
          <w:rFonts w:ascii="Times New Roman" w:hAnsi="Times New Roman" w:cs="Times New Roman"/>
        </w:rPr>
        <w:t xml:space="preserve"> </w:t>
      </w:r>
      <w:r w:rsidR="00B418F0" w:rsidRPr="00DE7D29">
        <w:rPr>
          <w:rFonts w:ascii="Times New Roman" w:hAnsi="Times New Roman" w:cs="Times New Roman"/>
        </w:rPr>
        <w:t>Direcția adiministrație publică</w:t>
      </w:r>
      <w:r w:rsidR="00374EAE">
        <w:rPr>
          <w:rFonts w:ascii="Times New Roman" w:hAnsi="Times New Roman" w:cs="Times New Roman"/>
        </w:rPr>
        <w:t>,</w:t>
      </w:r>
      <w:r w:rsidR="00B418F0" w:rsidRPr="00DE7D29">
        <w:rPr>
          <w:rFonts w:ascii="Times New Roman" w:hAnsi="Times New Roman" w:cs="Times New Roman"/>
          <w:lang w:val="ro-RO"/>
        </w:rPr>
        <w:t xml:space="preserve"> </w:t>
      </w:r>
      <w:r w:rsidRPr="00DE7D29">
        <w:rPr>
          <w:rFonts w:ascii="Times New Roman" w:hAnsi="Times New Roman" w:cs="Times New Roman"/>
        </w:rPr>
        <w:t xml:space="preserve">sau </w:t>
      </w:r>
      <w:r w:rsidR="00374EAE" w:rsidRPr="00374EAE">
        <w:rPr>
          <w:rFonts w:ascii="Times New Roman" w:hAnsi="Times New Roman" w:cs="Times New Roman"/>
        </w:rPr>
        <w:t xml:space="preserve">Serviciul public comunitar local de evidența persoanelor </w:t>
      </w:r>
      <w:r w:rsidRPr="00DE7D29">
        <w:rPr>
          <w:rFonts w:ascii="Times New Roman" w:hAnsi="Times New Roman" w:cs="Times New Roman"/>
        </w:rPr>
        <w:t xml:space="preserve">din cadrul autorităţii, respectiv de la următoarele persoane: doamna Timu Lenuța, </w:t>
      </w:r>
      <w:r w:rsidR="00374EAE" w:rsidRPr="00DE7D29">
        <w:rPr>
          <w:rFonts w:ascii="Times New Roman" w:hAnsi="Times New Roman" w:cs="Times New Roman"/>
        </w:rPr>
        <w:t xml:space="preserve">doamna Pădure </w:t>
      </w:r>
      <w:r w:rsidR="00AC4725">
        <w:rPr>
          <w:rFonts w:ascii="Times New Roman" w:hAnsi="Times New Roman" w:cs="Times New Roman"/>
        </w:rPr>
        <w:t>Ana-</w:t>
      </w:r>
      <w:r w:rsidR="00374EAE" w:rsidRPr="00DE7D29">
        <w:rPr>
          <w:rFonts w:ascii="Times New Roman" w:hAnsi="Times New Roman" w:cs="Times New Roman"/>
        </w:rPr>
        <w:t xml:space="preserve">Narcisa </w:t>
      </w:r>
      <w:r w:rsidRPr="00DE7D29">
        <w:rPr>
          <w:rFonts w:ascii="Times New Roman" w:hAnsi="Times New Roman" w:cs="Times New Roman"/>
        </w:rPr>
        <w:t xml:space="preserve">doamna </w:t>
      </w:r>
      <w:r w:rsidR="00B418F0" w:rsidRPr="00DE7D29">
        <w:rPr>
          <w:rFonts w:ascii="Times New Roman" w:hAnsi="Times New Roman" w:cs="Times New Roman"/>
        </w:rPr>
        <w:t>Alboi-Țuvec Larisa</w:t>
      </w:r>
      <w:r w:rsidRPr="00DE7D29">
        <w:rPr>
          <w:rFonts w:ascii="Times New Roman" w:hAnsi="Times New Roman" w:cs="Times New Roman"/>
        </w:rPr>
        <w:t xml:space="preserve"> sau</w:t>
      </w:r>
      <w:r w:rsidR="00374EAE">
        <w:rPr>
          <w:rFonts w:ascii="Times New Roman" w:hAnsi="Times New Roman" w:cs="Times New Roman"/>
        </w:rPr>
        <w:t xml:space="preserve"> doamna </w:t>
      </w:r>
      <w:r w:rsidR="00374EAE" w:rsidRPr="00374EAE">
        <w:rPr>
          <w:rFonts w:ascii="Times New Roman" w:eastAsia="Times New Roman" w:hAnsi="Times New Roman" w:cs="Times New Roman"/>
          <w:bCs/>
          <w:lang w:eastAsia="ro-RO"/>
        </w:rPr>
        <w:t>Ionescu Maria</w:t>
      </w:r>
      <w:r w:rsidRPr="00DE7D29">
        <w:rPr>
          <w:rFonts w:ascii="Times New Roman" w:hAnsi="Times New Roman" w:cs="Times New Roman"/>
        </w:rPr>
        <w:t>.</w:t>
      </w:r>
    </w:p>
    <w:p w14:paraId="5335EE4D" w14:textId="4F19BC01" w:rsidR="0044149F" w:rsidRPr="00DE7D29" w:rsidRDefault="00BF5834" w:rsidP="00BF5834">
      <w:pPr>
        <w:shd w:val="clear" w:color="auto" w:fill="FFFFFF"/>
        <w:spacing w:after="0" w:line="240" w:lineRule="auto"/>
        <w:rPr>
          <w:rFonts w:ascii="Times New Roman" w:eastAsia="Times New Roman" w:hAnsi="Times New Roman" w:cs="Times New Roman"/>
          <w:color w:val="000000"/>
          <w:kern w:val="0"/>
          <w:sz w:val="26"/>
          <w:szCs w:val="26"/>
          <w:bdr w:val="none" w:sz="0" w:space="0" w:color="auto" w:frame="1"/>
          <w14:ligatures w14:val="none"/>
        </w:rPr>
      </w:pPr>
      <w:r w:rsidRPr="00DE7D29">
        <w:rPr>
          <w:rFonts w:ascii="Times New Roman" w:eastAsia="Times New Roman" w:hAnsi="Times New Roman" w:cs="Times New Roman"/>
          <w:color w:val="000000"/>
          <w:kern w:val="0"/>
          <w:sz w:val="26"/>
          <w:szCs w:val="26"/>
          <w:bdr w:val="none" w:sz="0" w:space="0" w:color="auto" w:frame="1"/>
          <w14:ligatures w14:val="none"/>
        </w:rPr>
        <w:t>   </w:t>
      </w:r>
      <w:r w:rsidR="00B418F0" w:rsidRPr="00DE7D29">
        <w:rPr>
          <w:rFonts w:ascii="Times New Roman" w:eastAsia="Times New Roman" w:hAnsi="Times New Roman" w:cs="Times New Roman"/>
          <w:color w:val="000000"/>
          <w:kern w:val="0"/>
          <w:sz w:val="26"/>
          <w:szCs w:val="26"/>
          <w:bdr w:val="none" w:sz="0" w:space="0" w:color="auto" w:frame="1"/>
          <w14:ligatures w14:val="none"/>
        </w:rPr>
        <w:t xml:space="preserve"> </w:t>
      </w:r>
    </w:p>
    <w:p w14:paraId="2CC4F3E2" w14:textId="2D1DD2EB" w:rsidR="00BF5834" w:rsidRDefault="00BF5834" w:rsidP="00BF5834">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DE7D29">
        <w:rPr>
          <w:rFonts w:ascii="Times New Roman" w:eastAsia="Times New Roman" w:hAnsi="Times New Roman" w:cs="Times New Roman"/>
          <w:color w:val="000000"/>
          <w:kern w:val="0"/>
          <w:sz w:val="28"/>
          <w:szCs w:val="28"/>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VIII. Anexele nr. 1 - 3 fac parte integrantă din prezentul </w:t>
      </w:r>
      <w:r w:rsidR="00AC4725">
        <w:rPr>
          <w:rFonts w:ascii="Times New Roman" w:eastAsia="Times New Roman" w:hAnsi="Times New Roman" w:cs="Times New Roman"/>
          <w:b/>
          <w:bCs/>
          <w:color w:val="000000"/>
          <w:kern w:val="0"/>
          <w:bdr w:val="none" w:sz="0" w:space="0" w:color="auto" w:frame="1"/>
          <w14:ligatures w14:val="none"/>
        </w:rPr>
        <w:t>C</w:t>
      </w:r>
      <w:r w:rsidRPr="00AC4725">
        <w:rPr>
          <w:rFonts w:ascii="Times New Roman" w:eastAsia="Times New Roman" w:hAnsi="Times New Roman" w:cs="Times New Roman"/>
          <w:b/>
          <w:bCs/>
          <w:color w:val="000000"/>
          <w:kern w:val="0"/>
          <w:bdr w:val="none" w:sz="0" w:space="0" w:color="auto" w:frame="1"/>
          <w14:ligatures w14:val="none"/>
        </w:rPr>
        <w:t>aiet de obiective.</w:t>
      </w:r>
    </w:p>
    <w:p w14:paraId="0AE27475" w14:textId="77777777" w:rsidR="00D56E32" w:rsidRPr="00AC4725" w:rsidRDefault="00D56E32" w:rsidP="00BF5834">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p>
    <w:p w14:paraId="099E0020" w14:textId="69DF0B39" w:rsidR="00AC4725" w:rsidRP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PREȘEDINTE DE ȘEDINȚĂ,                                       </w:t>
      </w:r>
      <w:r>
        <w:rPr>
          <w:rFonts w:ascii="Times New Roman" w:eastAsia="Times New Roman" w:hAnsi="Times New Roman" w:cs="Times New Roman"/>
          <w:b/>
          <w:bCs/>
          <w:color w:val="000000"/>
          <w:kern w:val="0"/>
          <w:bdr w:val="none" w:sz="0" w:space="0" w:color="auto" w:frame="1"/>
          <w14:ligatures w14:val="none"/>
        </w:rPr>
        <w:t xml:space="preserve">           </w:t>
      </w:r>
      <w:r w:rsidR="00153515">
        <w:rPr>
          <w:rFonts w:ascii="Times New Roman" w:eastAsia="Times New Roman" w:hAnsi="Times New Roman" w:cs="Times New Roman"/>
          <w:b/>
          <w:bCs/>
          <w:color w:val="000000"/>
          <w:kern w:val="0"/>
          <w:bdr w:val="none" w:sz="0" w:space="0" w:color="auto" w:frame="1"/>
          <w14:ligatures w14:val="none"/>
        </w:rPr>
        <w:t xml:space="preserve">  </w:t>
      </w:r>
      <w:r>
        <w:rPr>
          <w:rFonts w:ascii="Times New Roman" w:eastAsia="Times New Roman" w:hAnsi="Times New Roman" w:cs="Times New Roman"/>
          <w:b/>
          <w:bCs/>
          <w:color w:val="000000"/>
          <w:kern w:val="0"/>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SECRETAR GENERAL,                       </w:t>
      </w:r>
    </w:p>
    <w:p w14:paraId="106D55B4" w14:textId="2CBE79BA" w:rsid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                                                                                                         </w:t>
      </w:r>
      <w:r>
        <w:rPr>
          <w:rFonts w:ascii="Times New Roman" w:eastAsia="Times New Roman" w:hAnsi="Times New Roman" w:cs="Times New Roman"/>
          <w:b/>
          <w:bCs/>
          <w:color w:val="000000"/>
          <w:kern w:val="0"/>
          <w:bdr w:val="none" w:sz="0" w:space="0" w:color="auto" w:frame="1"/>
          <w14:ligatures w14:val="none"/>
        </w:rPr>
        <w:t xml:space="preserve">     </w:t>
      </w:r>
      <w:r w:rsidR="00153515">
        <w:rPr>
          <w:rFonts w:ascii="Times New Roman" w:eastAsia="Times New Roman" w:hAnsi="Times New Roman" w:cs="Times New Roman"/>
          <w:b/>
          <w:bCs/>
          <w:color w:val="000000"/>
          <w:kern w:val="0"/>
          <w:bdr w:val="none" w:sz="0" w:space="0" w:color="auto" w:frame="1"/>
          <w14:ligatures w14:val="none"/>
        </w:rPr>
        <w:t xml:space="preserve"> </w:t>
      </w:r>
      <w:r w:rsidRPr="00AC4725">
        <w:rPr>
          <w:rFonts w:ascii="Times New Roman" w:eastAsia="Times New Roman" w:hAnsi="Times New Roman" w:cs="Times New Roman"/>
          <w:b/>
          <w:bCs/>
          <w:color w:val="000000"/>
          <w:kern w:val="0"/>
          <w:bdr w:val="none" w:sz="0" w:space="0" w:color="auto" w:frame="1"/>
          <w14:ligatures w14:val="none"/>
        </w:rPr>
        <w:t xml:space="preserve">ERHAN RODICA      </w:t>
      </w:r>
    </w:p>
    <w:p w14:paraId="3CA0E9D9" w14:textId="77777777" w:rsidR="000F5AA6" w:rsidRDefault="000F5AA6"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p>
    <w:p w14:paraId="0FB71930" w14:textId="174E946D" w:rsidR="00AC4725" w:rsidRPr="00AC4725" w:rsidRDefault="00AC4725" w:rsidP="00AC4725">
      <w:pPr>
        <w:shd w:val="clear" w:color="auto" w:fill="FFFFFF"/>
        <w:spacing w:after="0" w:line="240" w:lineRule="auto"/>
        <w:rPr>
          <w:rFonts w:ascii="Times New Roman" w:eastAsia="Times New Roman" w:hAnsi="Times New Roman" w:cs="Times New Roman"/>
          <w:b/>
          <w:bCs/>
          <w:color w:val="000000"/>
          <w:kern w:val="0"/>
          <w:bdr w:val="none" w:sz="0" w:space="0" w:color="auto" w:frame="1"/>
          <w14:ligatures w14:val="none"/>
        </w:rPr>
      </w:pPr>
      <w:r w:rsidRPr="00AC4725">
        <w:rPr>
          <w:rFonts w:ascii="Times New Roman" w:eastAsia="Times New Roman" w:hAnsi="Times New Roman" w:cs="Times New Roman"/>
          <w:b/>
          <w:bCs/>
          <w:color w:val="000000"/>
          <w:kern w:val="0"/>
          <w:bdr w:val="none" w:sz="0" w:space="0" w:color="auto" w:frame="1"/>
          <w14:ligatures w14:val="none"/>
        </w:rPr>
        <w:t xml:space="preserve">                                                                                   </w:t>
      </w:r>
    </w:p>
    <w:p w14:paraId="00413753" w14:textId="3598C794" w:rsidR="008D5FA5" w:rsidRDefault="008D5FA5" w:rsidP="008D5FA5">
      <w:pPr>
        <w:spacing w:after="0"/>
        <w:rPr>
          <w:rFonts w:ascii="Times New Roman" w:eastAsia="Times New Roman" w:hAnsi="Times New Roman" w:cs="Times New Roman"/>
          <w:b/>
          <w:lang w:eastAsia="ro-RO"/>
        </w:rPr>
      </w:pPr>
      <w:r w:rsidRPr="005D55BC">
        <w:rPr>
          <w:rFonts w:ascii="Times New Roman" w:eastAsia="Times New Roman" w:hAnsi="Times New Roman" w:cs="Times New Roman"/>
          <w:b/>
          <w:lang w:eastAsia="ro-RO"/>
        </w:rPr>
        <w:t>Întocmit,</w:t>
      </w:r>
    </w:p>
    <w:tbl>
      <w:tblPr>
        <w:tblW w:w="10114" w:type="dxa"/>
        <w:tblInd w:w="-66" w:type="dxa"/>
        <w:tblLook w:val="0000" w:firstRow="0" w:lastRow="0" w:firstColumn="0" w:lastColumn="0" w:noHBand="0" w:noVBand="0"/>
      </w:tblPr>
      <w:tblGrid>
        <w:gridCol w:w="2368"/>
        <w:gridCol w:w="2582"/>
        <w:gridCol w:w="2674"/>
        <w:gridCol w:w="2490"/>
      </w:tblGrid>
      <w:tr w:rsidR="00374EAE" w14:paraId="68B5B025" w14:textId="21E9749F" w:rsidTr="00153515">
        <w:trPr>
          <w:trHeight w:val="503"/>
        </w:trPr>
        <w:tc>
          <w:tcPr>
            <w:tcW w:w="2368" w:type="dxa"/>
          </w:tcPr>
          <w:p w14:paraId="446307E5" w14:textId="3A9E4BCD" w:rsidR="00374EAE"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ind w:left="61"/>
              <w:jc w:val="center"/>
              <w:rPr>
                <w:rFonts w:ascii="Times New Roman" w:eastAsia="Times New Roman" w:hAnsi="Times New Roman" w:cs="Times New Roman"/>
                <w:b/>
                <w:lang w:eastAsia="ro-RO"/>
              </w:rPr>
            </w:pPr>
            <w:r w:rsidRPr="005D55BC">
              <w:rPr>
                <w:rFonts w:ascii="Times New Roman" w:eastAsia="Times New Roman" w:hAnsi="Times New Roman" w:cs="Times New Roman"/>
                <w:b/>
                <w:lang w:eastAsia="ro-RO"/>
              </w:rPr>
              <w:t>Direcția economică</w:t>
            </w:r>
            <w:r w:rsidR="009D0FAA">
              <w:rPr>
                <w:rFonts w:ascii="Times New Roman" w:eastAsia="Times New Roman" w:hAnsi="Times New Roman" w:cs="Times New Roman"/>
                <w:b/>
                <w:lang w:eastAsia="ro-RO"/>
              </w:rPr>
              <w:t>,</w:t>
            </w:r>
          </w:p>
          <w:p w14:paraId="5B1FA97B" w14:textId="1E83D04B" w:rsidR="00374EAE" w:rsidRDefault="00374EAE" w:rsidP="00AC4725">
            <w:pPr>
              <w:spacing w:after="0"/>
              <w:ind w:left="61"/>
              <w:jc w:val="center"/>
              <w:rPr>
                <w:rFonts w:ascii="Times New Roman" w:eastAsia="Times New Roman" w:hAnsi="Times New Roman" w:cs="Times New Roman"/>
                <w:b/>
                <w:lang w:eastAsia="ro-RO"/>
              </w:rPr>
            </w:pPr>
          </w:p>
        </w:tc>
        <w:tc>
          <w:tcPr>
            <w:tcW w:w="2582" w:type="dxa"/>
          </w:tcPr>
          <w:p w14:paraId="61B5C8A4" w14:textId="6FAA1830" w:rsidR="00374EAE"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Compartiment</w:t>
            </w:r>
          </w:p>
          <w:p w14:paraId="1ACF8C94" w14:textId="5B3C304E" w:rsidR="00374EAE" w:rsidRDefault="009D0FAA" w:rsidP="00F3198D">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r</w:t>
            </w:r>
            <w:r w:rsidR="00374EAE">
              <w:rPr>
                <w:rFonts w:ascii="Times New Roman" w:eastAsia="Times New Roman" w:hAnsi="Times New Roman" w:cs="Times New Roman"/>
                <w:b/>
                <w:lang w:eastAsia="ro-RO"/>
              </w:rPr>
              <w:t>esurse umane</w:t>
            </w:r>
            <w:r>
              <w:rPr>
                <w:rFonts w:ascii="Times New Roman" w:eastAsia="Times New Roman" w:hAnsi="Times New Roman" w:cs="Times New Roman"/>
                <w:b/>
                <w:lang w:eastAsia="ro-RO"/>
              </w:rPr>
              <w:t>,</w:t>
            </w:r>
          </w:p>
        </w:tc>
        <w:tc>
          <w:tcPr>
            <w:tcW w:w="2674" w:type="dxa"/>
          </w:tcPr>
          <w:p w14:paraId="2C31056E" w14:textId="1562B43B" w:rsidR="00374EAE" w:rsidRDefault="00374EAE" w:rsidP="00AC4725">
            <w:pPr>
              <w:spacing w:after="0"/>
              <w:ind w:left="61"/>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Direcția</w:t>
            </w:r>
          </w:p>
          <w:p w14:paraId="373AE43B" w14:textId="41DA8DE9" w:rsidR="00374EAE" w:rsidRDefault="00374EAE" w:rsidP="00AC4725">
            <w:pPr>
              <w:spacing w:after="0"/>
              <w:ind w:left="61"/>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administrație publică</w:t>
            </w:r>
            <w:r w:rsidR="009D0FAA">
              <w:rPr>
                <w:rFonts w:ascii="Times New Roman" w:eastAsia="Times New Roman" w:hAnsi="Times New Roman" w:cs="Times New Roman"/>
                <w:b/>
                <w:lang w:eastAsia="ro-RO"/>
              </w:rPr>
              <w:t>,</w:t>
            </w:r>
          </w:p>
        </w:tc>
        <w:tc>
          <w:tcPr>
            <w:tcW w:w="2490" w:type="dxa"/>
          </w:tcPr>
          <w:p w14:paraId="142BADB7" w14:textId="52DBFFE2" w:rsidR="00374EAE" w:rsidRDefault="00374EAE" w:rsidP="00AC4725">
            <w:pPr>
              <w:spacing w:after="0"/>
              <w:ind w:left="61"/>
              <w:jc w:val="center"/>
              <w:rPr>
                <w:rFonts w:ascii="Times New Roman" w:eastAsia="Times New Roman" w:hAnsi="Times New Roman" w:cs="Times New Roman"/>
                <w:b/>
                <w:lang w:eastAsia="ro-RO"/>
              </w:rPr>
            </w:pPr>
            <w:r w:rsidRPr="00374EAE">
              <w:rPr>
                <w:rFonts w:ascii="Times New Roman" w:eastAsia="Times New Roman" w:hAnsi="Times New Roman" w:cs="Times New Roman"/>
                <w:b/>
                <w:lang w:eastAsia="ro-RO"/>
              </w:rPr>
              <w:t xml:space="preserve">Compartiment </w:t>
            </w:r>
            <w:r w:rsidR="009D0FAA">
              <w:rPr>
                <w:rFonts w:ascii="Times New Roman" w:eastAsia="Times New Roman" w:hAnsi="Times New Roman" w:cs="Times New Roman"/>
                <w:b/>
                <w:lang w:eastAsia="ro-RO"/>
              </w:rPr>
              <w:t xml:space="preserve">      </w:t>
            </w:r>
            <w:r w:rsidR="00AC4725">
              <w:rPr>
                <w:rFonts w:ascii="Times New Roman" w:eastAsia="Times New Roman" w:hAnsi="Times New Roman" w:cs="Times New Roman"/>
                <w:b/>
                <w:lang w:eastAsia="ro-RO"/>
              </w:rPr>
              <w:t xml:space="preserve">     </w:t>
            </w:r>
            <w:r w:rsidRPr="00374EAE">
              <w:rPr>
                <w:rFonts w:ascii="Times New Roman" w:eastAsia="Times New Roman" w:hAnsi="Times New Roman" w:cs="Times New Roman"/>
                <w:b/>
                <w:lang w:eastAsia="ro-RO"/>
              </w:rPr>
              <w:t>evidenţa persoanelor</w:t>
            </w:r>
            <w:r w:rsidR="009D0FAA">
              <w:rPr>
                <w:rFonts w:ascii="Times New Roman" w:eastAsia="Times New Roman" w:hAnsi="Times New Roman" w:cs="Times New Roman"/>
                <w:b/>
                <w:lang w:eastAsia="ro-RO"/>
              </w:rPr>
              <w:t>,</w:t>
            </w:r>
          </w:p>
        </w:tc>
      </w:tr>
      <w:tr w:rsidR="00374EAE" w14:paraId="469E623A" w14:textId="72D18526" w:rsidTr="00153515">
        <w:trPr>
          <w:trHeight w:val="516"/>
        </w:trPr>
        <w:tc>
          <w:tcPr>
            <w:tcW w:w="2368" w:type="dxa"/>
          </w:tcPr>
          <w:p w14:paraId="5DD81B5B" w14:textId="17056785"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Pădure</w:t>
            </w:r>
            <w:r w:rsidR="009D0FAA">
              <w:rPr>
                <w:rFonts w:ascii="Times New Roman" w:eastAsia="Times New Roman" w:hAnsi="Times New Roman" w:cs="Times New Roman"/>
                <w:b/>
                <w:lang w:eastAsia="ro-RO"/>
              </w:rPr>
              <w:t xml:space="preserve"> Ana </w:t>
            </w:r>
            <w:r>
              <w:rPr>
                <w:rFonts w:ascii="Times New Roman" w:eastAsia="Times New Roman" w:hAnsi="Times New Roman" w:cs="Times New Roman"/>
                <w:b/>
                <w:lang w:eastAsia="ro-RO"/>
              </w:rPr>
              <w:t>Narcisa</w:t>
            </w:r>
          </w:p>
        </w:tc>
        <w:tc>
          <w:tcPr>
            <w:tcW w:w="2582" w:type="dxa"/>
          </w:tcPr>
          <w:p w14:paraId="2CDB0AA1" w14:textId="5CF46AF9"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Timu Lenuța</w:t>
            </w:r>
          </w:p>
        </w:tc>
        <w:tc>
          <w:tcPr>
            <w:tcW w:w="2674" w:type="dxa"/>
          </w:tcPr>
          <w:p w14:paraId="4B684455" w14:textId="19BFB3DF"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Alboi-Țuvec Larisa</w:t>
            </w:r>
          </w:p>
        </w:tc>
        <w:tc>
          <w:tcPr>
            <w:tcW w:w="2490" w:type="dxa"/>
          </w:tcPr>
          <w:p w14:paraId="6AEDE70E" w14:textId="27B8C58C" w:rsidR="00374EAE" w:rsidRPr="005D55BC" w:rsidRDefault="00374EAE" w:rsidP="00AC4725">
            <w:pPr>
              <w:tabs>
                <w:tab w:val="left" w:pos="720"/>
                <w:tab w:val="left" w:pos="1440"/>
                <w:tab w:val="left" w:pos="2160"/>
                <w:tab w:val="left" w:pos="2880"/>
                <w:tab w:val="left" w:pos="3600"/>
                <w:tab w:val="left" w:pos="4320"/>
                <w:tab w:val="left" w:pos="5040"/>
                <w:tab w:val="left" w:pos="5760"/>
                <w:tab w:val="left" w:pos="6480"/>
                <w:tab w:val="left" w:pos="7200"/>
                <w:tab w:val="left" w:pos="8232"/>
              </w:tabs>
              <w:spacing w:after="0"/>
              <w:jc w:val="center"/>
              <w:rPr>
                <w:rFonts w:ascii="Times New Roman" w:eastAsia="Times New Roman" w:hAnsi="Times New Roman" w:cs="Times New Roman"/>
                <w:b/>
                <w:lang w:eastAsia="ro-RO"/>
              </w:rPr>
            </w:pPr>
            <w:bookmarkStart w:id="2" w:name="_Hlk237510423"/>
            <w:r>
              <w:rPr>
                <w:rFonts w:ascii="Times New Roman" w:eastAsia="Times New Roman" w:hAnsi="Times New Roman" w:cs="Times New Roman"/>
                <w:b/>
                <w:lang w:eastAsia="ro-RO"/>
              </w:rPr>
              <w:t>Ionescu Maria</w:t>
            </w:r>
            <w:bookmarkEnd w:id="2"/>
          </w:p>
        </w:tc>
      </w:tr>
    </w:tbl>
    <w:p w14:paraId="78DC397F" w14:textId="7DC48799" w:rsidR="008D5FA5" w:rsidRPr="005D55BC" w:rsidRDefault="008D5FA5" w:rsidP="00F3198D">
      <w:pPr>
        <w:tabs>
          <w:tab w:val="left" w:pos="9270"/>
        </w:tabs>
        <w:suppressAutoHyphens/>
        <w:spacing w:after="0" w:line="240" w:lineRule="auto"/>
        <w:rPr>
          <w:rFonts w:ascii="Times New Roman" w:eastAsia="Times New Roman" w:hAnsi="Times New Roman" w:cs="Times New Roman"/>
          <w:b/>
          <w:lang w:eastAsia="ro-RO"/>
        </w:rPr>
      </w:pPr>
    </w:p>
    <w:sectPr w:rsidR="008D5FA5" w:rsidRPr="005D55BC" w:rsidSect="006544A7">
      <w:footerReference w:type="default" r:id="rId8"/>
      <w:pgSz w:w="11906" w:h="16838" w:code="9"/>
      <w:pgMar w:top="426"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88F1" w14:textId="77777777" w:rsidR="005B4F39" w:rsidRDefault="005B4F39" w:rsidP="00D10173">
      <w:pPr>
        <w:spacing w:after="0" w:line="240" w:lineRule="auto"/>
      </w:pPr>
      <w:r>
        <w:separator/>
      </w:r>
    </w:p>
  </w:endnote>
  <w:endnote w:type="continuationSeparator" w:id="0">
    <w:p w14:paraId="12AEDF2D" w14:textId="77777777" w:rsidR="005B4F39" w:rsidRDefault="005B4F39" w:rsidP="00D10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5737"/>
      <w:docPartObj>
        <w:docPartGallery w:val="Page Numbers (Bottom of Page)"/>
        <w:docPartUnique/>
      </w:docPartObj>
    </w:sdtPr>
    <w:sdtEndPr>
      <w:rPr>
        <w:noProof/>
      </w:rPr>
    </w:sdtEndPr>
    <w:sdtContent>
      <w:p w14:paraId="4CB9B31B" w14:textId="298D8E00" w:rsidR="00AC4725" w:rsidRDefault="00AC47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49F91" w14:textId="77777777" w:rsidR="00AC4725" w:rsidRDefault="00AC4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9B79" w14:textId="77777777" w:rsidR="005B4F39" w:rsidRDefault="005B4F39" w:rsidP="00D10173">
      <w:pPr>
        <w:spacing w:after="0" w:line="240" w:lineRule="auto"/>
      </w:pPr>
      <w:r>
        <w:separator/>
      </w:r>
    </w:p>
  </w:footnote>
  <w:footnote w:type="continuationSeparator" w:id="0">
    <w:p w14:paraId="7C1163F3" w14:textId="77777777" w:rsidR="005B4F39" w:rsidRDefault="005B4F39" w:rsidP="00D10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1C46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77388"/>
    <w:multiLevelType w:val="multilevel"/>
    <w:tmpl w:val="FFFFFFFF"/>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E142BE"/>
    <w:multiLevelType w:val="hybridMultilevel"/>
    <w:tmpl w:val="67848B1C"/>
    <w:lvl w:ilvl="0" w:tplc="B68E1CE2">
      <w:start w:val="1"/>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63E1038"/>
    <w:multiLevelType w:val="hybridMultilevel"/>
    <w:tmpl w:val="D5C800EE"/>
    <w:lvl w:ilvl="0" w:tplc="FF1A52A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E82909"/>
    <w:multiLevelType w:val="hybridMultilevel"/>
    <w:tmpl w:val="CB168AF2"/>
    <w:lvl w:ilvl="0" w:tplc="29CE510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2345B"/>
    <w:multiLevelType w:val="hybridMultilevel"/>
    <w:tmpl w:val="4944178A"/>
    <w:lvl w:ilvl="0" w:tplc="9086D7B8">
      <w:start w:val="1"/>
      <w:numFmt w:val="upperRoman"/>
      <w:lvlText w:val="%1."/>
      <w:lvlJc w:val="left"/>
      <w:pPr>
        <w:ind w:left="2206" w:hanging="720"/>
      </w:pPr>
      <w:rPr>
        <w:rFonts w:hint="default"/>
      </w:rPr>
    </w:lvl>
    <w:lvl w:ilvl="1" w:tplc="04090019" w:tentative="1">
      <w:start w:val="1"/>
      <w:numFmt w:val="lowerLetter"/>
      <w:lvlText w:val="%2."/>
      <w:lvlJc w:val="left"/>
      <w:pPr>
        <w:ind w:left="2566" w:hanging="360"/>
      </w:pPr>
    </w:lvl>
    <w:lvl w:ilvl="2" w:tplc="0409001B" w:tentative="1">
      <w:start w:val="1"/>
      <w:numFmt w:val="lowerRoman"/>
      <w:lvlText w:val="%3."/>
      <w:lvlJc w:val="right"/>
      <w:pPr>
        <w:ind w:left="3286" w:hanging="180"/>
      </w:pPr>
    </w:lvl>
    <w:lvl w:ilvl="3" w:tplc="0409000F" w:tentative="1">
      <w:start w:val="1"/>
      <w:numFmt w:val="decimal"/>
      <w:lvlText w:val="%4."/>
      <w:lvlJc w:val="left"/>
      <w:pPr>
        <w:ind w:left="4006" w:hanging="360"/>
      </w:pPr>
    </w:lvl>
    <w:lvl w:ilvl="4" w:tplc="04090019" w:tentative="1">
      <w:start w:val="1"/>
      <w:numFmt w:val="lowerLetter"/>
      <w:lvlText w:val="%5."/>
      <w:lvlJc w:val="left"/>
      <w:pPr>
        <w:ind w:left="4726" w:hanging="360"/>
      </w:pPr>
    </w:lvl>
    <w:lvl w:ilvl="5" w:tplc="0409001B" w:tentative="1">
      <w:start w:val="1"/>
      <w:numFmt w:val="lowerRoman"/>
      <w:lvlText w:val="%6."/>
      <w:lvlJc w:val="right"/>
      <w:pPr>
        <w:ind w:left="5446" w:hanging="180"/>
      </w:pPr>
    </w:lvl>
    <w:lvl w:ilvl="6" w:tplc="0409000F" w:tentative="1">
      <w:start w:val="1"/>
      <w:numFmt w:val="decimal"/>
      <w:lvlText w:val="%7."/>
      <w:lvlJc w:val="left"/>
      <w:pPr>
        <w:ind w:left="6166" w:hanging="360"/>
      </w:pPr>
    </w:lvl>
    <w:lvl w:ilvl="7" w:tplc="04090019" w:tentative="1">
      <w:start w:val="1"/>
      <w:numFmt w:val="lowerLetter"/>
      <w:lvlText w:val="%8."/>
      <w:lvlJc w:val="left"/>
      <w:pPr>
        <w:ind w:left="6886" w:hanging="360"/>
      </w:pPr>
    </w:lvl>
    <w:lvl w:ilvl="8" w:tplc="0409001B" w:tentative="1">
      <w:start w:val="1"/>
      <w:numFmt w:val="lowerRoman"/>
      <w:lvlText w:val="%9."/>
      <w:lvlJc w:val="right"/>
      <w:pPr>
        <w:ind w:left="7606" w:hanging="180"/>
      </w:pPr>
    </w:lvl>
  </w:abstractNum>
  <w:abstractNum w:abstractNumId="6" w15:restartNumberingAfterBreak="0">
    <w:nsid w:val="2983376C"/>
    <w:multiLevelType w:val="hybridMultilevel"/>
    <w:tmpl w:val="354E3CA0"/>
    <w:lvl w:ilvl="0" w:tplc="AF8648B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231EB9"/>
    <w:multiLevelType w:val="multilevel"/>
    <w:tmpl w:val="FFFFFFFF"/>
    <w:lvl w:ilvl="0">
      <w:start w:val="1"/>
      <w:numFmt w:val="decimal"/>
      <w:lvlText w:val="%1."/>
      <w:lvlJc w:val="left"/>
      <w:pPr>
        <w:ind w:left="786"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A94FFF"/>
    <w:multiLevelType w:val="hybridMultilevel"/>
    <w:tmpl w:val="CBBEAFB6"/>
    <w:lvl w:ilvl="0" w:tplc="59F2FB34">
      <w:start w:val="1"/>
      <w:numFmt w:val="decimal"/>
      <w:lvlText w:val="%1."/>
      <w:lvlJc w:val="left"/>
      <w:pPr>
        <w:ind w:left="78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7B6545C"/>
    <w:multiLevelType w:val="hybridMultilevel"/>
    <w:tmpl w:val="0BB46060"/>
    <w:lvl w:ilvl="0" w:tplc="FF1A52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40ED3"/>
    <w:multiLevelType w:val="hybridMultilevel"/>
    <w:tmpl w:val="A666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F1F93"/>
    <w:multiLevelType w:val="multilevel"/>
    <w:tmpl w:val="4A8F1F9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612C33"/>
    <w:multiLevelType w:val="hybridMultilevel"/>
    <w:tmpl w:val="A432937A"/>
    <w:lvl w:ilvl="0" w:tplc="0409000D">
      <w:start w:val="1"/>
      <w:numFmt w:val="bullet"/>
      <w:lvlText w:val=""/>
      <w:lvlJc w:val="left"/>
      <w:pPr>
        <w:ind w:left="1486" w:hanging="360"/>
      </w:pPr>
      <w:rPr>
        <w:rFonts w:ascii="Wingdings" w:hAnsi="Wingdings"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3" w15:restartNumberingAfterBreak="0">
    <w:nsid w:val="717C720D"/>
    <w:multiLevelType w:val="multilevel"/>
    <w:tmpl w:val="717C720D"/>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2"/>
      <w:numFmt w:val="bullet"/>
      <w:lvlText w:val="-"/>
      <w:lvlJc w:val="left"/>
      <w:pPr>
        <w:ind w:left="2160" w:hanging="360"/>
      </w:pPr>
      <w:rPr>
        <w:rFonts w:ascii="Times New Roman" w:eastAsia="Times New Roman" w:hAnsi="Times New Roman"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3728355">
    <w:abstractNumId w:val="11"/>
  </w:num>
  <w:num w:numId="2" w16cid:durableId="1838379411">
    <w:abstractNumId w:val="13"/>
  </w:num>
  <w:num w:numId="3" w16cid:durableId="1741832386">
    <w:abstractNumId w:val="2"/>
  </w:num>
  <w:num w:numId="4" w16cid:durableId="2513567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8290">
    <w:abstractNumId w:val="1"/>
  </w:num>
  <w:num w:numId="6" w16cid:durableId="935091342">
    <w:abstractNumId w:val="7"/>
  </w:num>
  <w:num w:numId="7" w16cid:durableId="1145927415">
    <w:abstractNumId w:val="0"/>
  </w:num>
  <w:num w:numId="8" w16cid:durableId="535046038">
    <w:abstractNumId w:val="6"/>
  </w:num>
  <w:num w:numId="9" w16cid:durableId="723677955">
    <w:abstractNumId w:val="4"/>
  </w:num>
  <w:num w:numId="10" w16cid:durableId="1814326332">
    <w:abstractNumId w:val="3"/>
  </w:num>
  <w:num w:numId="11" w16cid:durableId="2114594833">
    <w:abstractNumId w:val="9"/>
  </w:num>
  <w:num w:numId="12" w16cid:durableId="1013654194">
    <w:abstractNumId w:val="10"/>
  </w:num>
  <w:num w:numId="13" w16cid:durableId="1600480925">
    <w:abstractNumId w:val="12"/>
  </w:num>
  <w:num w:numId="14" w16cid:durableId="286156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5BF"/>
    <w:rsid w:val="00006A4F"/>
    <w:rsid w:val="00071D45"/>
    <w:rsid w:val="00085F09"/>
    <w:rsid w:val="000A2F74"/>
    <w:rsid w:val="000A7BDF"/>
    <w:rsid w:val="000D3327"/>
    <w:rsid w:val="000D7716"/>
    <w:rsid w:val="000E16D7"/>
    <w:rsid w:val="000F5AA6"/>
    <w:rsid w:val="000F65B7"/>
    <w:rsid w:val="00133826"/>
    <w:rsid w:val="00145706"/>
    <w:rsid w:val="00153515"/>
    <w:rsid w:val="00155617"/>
    <w:rsid w:val="00157B77"/>
    <w:rsid w:val="00184FB2"/>
    <w:rsid w:val="001D2523"/>
    <w:rsid w:val="001D522A"/>
    <w:rsid w:val="001E2CFD"/>
    <w:rsid w:val="001F703A"/>
    <w:rsid w:val="00206978"/>
    <w:rsid w:val="00216C07"/>
    <w:rsid w:val="002602EE"/>
    <w:rsid w:val="00274DC0"/>
    <w:rsid w:val="00276057"/>
    <w:rsid w:val="00285291"/>
    <w:rsid w:val="002A1227"/>
    <w:rsid w:val="002B05F5"/>
    <w:rsid w:val="002F49D9"/>
    <w:rsid w:val="002F4C2C"/>
    <w:rsid w:val="003267A9"/>
    <w:rsid w:val="00326F29"/>
    <w:rsid w:val="00374EAE"/>
    <w:rsid w:val="00375E1F"/>
    <w:rsid w:val="003A2128"/>
    <w:rsid w:val="003C2B2E"/>
    <w:rsid w:val="003E3221"/>
    <w:rsid w:val="003E492C"/>
    <w:rsid w:val="00420938"/>
    <w:rsid w:val="0042434E"/>
    <w:rsid w:val="0044149F"/>
    <w:rsid w:val="00445106"/>
    <w:rsid w:val="00452200"/>
    <w:rsid w:val="00455829"/>
    <w:rsid w:val="0049004C"/>
    <w:rsid w:val="00507C87"/>
    <w:rsid w:val="00520480"/>
    <w:rsid w:val="0057122D"/>
    <w:rsid w:val="005828DC"/>
    <w:rsid w:val="00584C3B"/>
    <w:rsid w:val="005B0F33"/>
    <w:rsid w:val="005B4F39"/>
    <w:rsid w:val="005C2FCE"/>
    <w:rsid w:val="005F5FC5"/>
    <w:rsid w:val="0061063F"/>
    <w:rsid w:val="00614833"/>
    <w:rsid w:val="00635382"/>
    <w:rsid w:val="006544A7"/>
    <w:rsid w:val="00674F33"/>
    <w:rsid w:val="006826E5"/>
    <w:rsid w:val="00684C65"/>
    <w:rsid w:val="006C5F14"/>
    <w:rsid w:val="006F37BF"/>
    <w:rsid w:val="00704305"/>
    <w:rsid w:val="00747DC7"/>
    <w:rsid w:val="00766829"/>
    <w:rsid w:val="00774C2B"/>
    <w:rsid w:val="007A4C56"/>
    <w:rsid w:val="007B448C"/>
    <w:rsid w:val="007D058B"/>
    <w:rsid w:val="007D3B58"/>
    <w:rsid w:val="007E165F"/>
    <w:rsid w:val="007E6797"/>
    <w:rsid w:val="007F0751"/>
    <w:rsid w:val="00800006"/>
    <w:rsid w:val="00816004"/>
    <w:rsid w:val="008325F8"/>
    <w:rsid w:val="008404BA"/>
    <w:rsid w:val="00891BC4"/>
    <w:rsid w:val="00896B88"/>
    <w:rsid w:val="008C3340"/>
    <w:rsid w:val="008C3672"/>
    <w:rsid w:val="008D4ADA"/>
    <w:rsid w:val="008D5FA5"/>
    <w:rsid w:val="008E20A7"/>
    <w:rsid w:val="008E4AD7"/>
    <w:rsid w:val="008F1CF1"/>
    <w:rsid w:val="0090016B"/>
    <w:rsid w:val="00900A6E"/>
    <w:rsid w:val="00917642"/>
    <w:rsid w:val="009232DD"/>
    <w:rsid w:val="00924AC5"/>
    <w:rsid w:val="00927FB4"/>
    <w:rsid w:val="00930603"/>
    <w:rsid w:val="00935910"/>
    <w:rsid w:val="00941D34"/>
    <w:rsid w:val="00956900"/>
    <w:rsid w:val="00956C67"/>
    <w:rsid w:val="00980D13"/>
    <w:rsid w:val="009B457D"/>
    <w:rsid w:val="009C0E81"/>
    <w:rsid w:val="009D0FAA"/>
    <w:rsid w:val="00A27D65"/>
    <w:rsid w:val="00A363E5"/>
    <w:rsid w:val="00A50655"/>
    <w:rsid w:val="00A50895"/>
    <w:rsid w:val="00A6116D"/>
    <w:rsid w:val="00A72E5B"/>
    <w:rsid w:val="00A93FD4"/>
    <w:rsid w:val="00AC4725"/>
    <w:rsid w:val="00AD4001"/>
    <w:rsid w:val="00AE7618"/>
    <w:rsid w:val="00AF670C"/>
    <w:rsid w:val="00B418F0"/>
    <w:rsid w:val="00B55BC3"/>
    <w:rsid w:val="00B60DF2"/>
    <w:rsid w:val="00B85656"/>
    <w:rsid w:val="00B94D95"/>
    <w:rsid w:val="00BA17A7"/>
    <w:rsid w:val="00BB07AE"/>
    <w:rsid w:val="00BE6AE1"/>
    <w:rsid w:val="00BF573B"/>
    <w:rsid w:val="00BF5834"/>
    <w:rsid w:val="00C00F3B"/>
    <w:rsid w:val="00C14B25"/>
    <w:rsid w:val="00C240F5"/>
    <w:rsid w:val="00C26E95"/>
    <w:rsid w:val="00C37BA6"/>
    <w:rsid w:val="00C4045C"/>
    <w:rsid w:val="00C83EAA"/>
    <w:rsid w:val="00C84360"/>
    <w:rsid w:val="00CA76C8"/>
    <w:rsid w:val="00CB4581"/>
    <w:rsid w:val="00CD3486"/>
    <w:rsid w:val="00CF2747"/>
    <w:rsid w:val="00D05ABA"/>
    <w:rsid w:val="00D10173"/>
    <w:rsid w:val="00D1415C"/>
    <w:rsid w:val="00D215BF"/>
    <w:rsid w:val="00D272D6"/>
    <w:rsid w:val="00D56E32"/>
    <w:rsid w:val="00D8000D"/>
    <w:rsid w:val="00DC4486"/>
    <w:rsid w:val="00DE72D1"/>
    <w:rsid w:val="00DE7D29"/>
    <w:rsid w:val="00DF44CF"/>
    <w:rsid w:val="00DF4A13"/>
    <w:rsid w:val="00E148B9"/>
    <w:rsid w:val="00E20D03"/>
    <w:rsid w:val="00E25D0A"/>
    <w:rsid w:val="00E41C37"/>
    <w:rsid w:val="00E7210A"/>
    <w:rsid w:val="00E75EC4"/>
    <w:rsid w:val="00EA4369"/>
    <w:rsid w:val="00EB4387"/>
    <w:rsid w:val="00EC1C08"/>
    <w:rsid w:val="00EF4FA3"/>
    <w:rsid w:val="00F05175"/>
    <w:rsid w:val="00F0525F"/>
    <w:rsid w:val="00F3198D"/>
    <w:rsid w:val="00F51229"/>
    <w:rsid w:val="00F54FDA"/>
    <w:rsid w:val="00F64D7B"/>
    <w:rsid w:val="00F71AE1"/>
    <w:rsid w:val="00F72854"/>
    <w:rsid w:val="00F836F8"/>
    <w:rsid w:val="00FA1A54"/>
    <w:rsid w:val="00FB0956"/>
    <w:rsid w:val="00FC2EB6"/>
    <w:rsid w:val="00FD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FAB58"/>
  <w15:chartTrackingRefBased/>
  <w15:docId w15:val="{86D22BE9-C55C-406E-BFFA-91589583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5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15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15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15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15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15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15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15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15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5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15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15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15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15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15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15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15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15BF"/>
    <w:rPr>
      <w:rFonts w:eastAsiaTheme="majorEastAsia" w:cstheme="majorBidi"/>
      <w:color w:val="272727" w:themeColor="text1" w:themeTint="D8"/>
    </w:rPr>
  </w:style>
  <w:style w:type="paragraph" w:styleId="Title">
    <w:name w:val="Title"/>
    <w:basedOn w:val="Normal"/>
    <w:next w:val="Normal"/>
    <w:link w:val="TitleChar"/>
    <w:uiPriority w:val="10"/>
    <w:qFormat/>
    <w:rsid w:val="00D21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5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5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15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15BF"/>
    <w:pPr>
      <w:spacing w:before="160"/>
      <w:jc w:val="center"/>
    </w:pPr>
    <w:rPr>
      <w:i/>
      <w:iCs/>
      <w:color w:val="404040" w:themeColor="text1" w:themeTint="BF"/>
    </w:rPr>
  </w:style>
  <w:style w:type="character" w:customStyle="1" w:styleId="QuoteChar">
    <w:name w:val="Quote Char"/>
    <w:basedOn w:val="DefaultParagraphFont"/>
    <w:link w:val="Quote"/>
    <w:uiPriority w:val="29"/>
    <w:rsid w:val="00D215BF"/>
    <w:rPr>
      <w:i/>
      <w:iCs/>
      <w:color w:val="404040" w:themeColor="text1" w:themeTint="BF"/>
    </w:rPr>
  </w:style>
  <w:style w:type="paragraph" w:styleId="ListParagraph">
    <w:name w:val="List Paragraph"/>
    <w:basedOn w:val="Normal"/>
    <w:uiPriority w:val="34"/>
    <w:qFormat/>
    <w:rsid w:val="00D215BF"/>
    <w:pPr>
      <w:ind w:left="720"/>
      <w:contextualSpacing/>
    </w:pPr>
  </w:style>
  <w:style w:type="character" w:styleId="IntenseEmphasis">
    <w:name w:val="Intense Emphasis"/>
    <w:basedOn w:val="DefaultParagraphFont"/>
    <w:uiPriority w:val="21"/>
    <w:qFormat/>
    <w:rsid w:val="00D215BF"/>
    <w:rPr>
      <w:i/>
      <w:iCs/>
      <w:color w:val="2F5496" w:themeColor="accent1" w:themeShade="BF"/>
    </w:rPr>
  </w:style>
  <w:style w:type="paragraph" w:styleId="IntenseQuote">
    <w:name w:val="Intense Quote"/>
    <w:basedOn w:val="Normal"/>
    <w:next w:val="Normal"/>
    <w:link w:val="IntenseQuoteChar"/>
    <w:uiPriority w:val="30"/>
    <w:qFormat/>
    <w:rsid w:val="00D215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15BF"/>
    <w:rPr>
      <w:i/>
      <w:iCs/>
      <w:color w:val="2F5496" w:themeColor="accent1" w:themeShade="BF"/>
    </w:rPr>
  </w:style>
  <w:style w:type="character" w:styleId="IntenseReference">
    <w:name w:val="Intense Reference"/>
    <w:basedOn w:val="DefaultParagraphFont"/>
    <w:uiPriority w:val="32"/>
    <w:qFormat/>
    <w:rsid w:val="00D215BF"/>
    <w:rPr>
      <w:b/>
      <w:bCs/>
      <w:smallCaps/>
      <w:color w:val="2F5496" w:themeColor="accent1" w:themeShade="BF"/>
      <w:spacing w:val="5"/>
    </w:rPr>
  </w:style>
  <w:style w:type="numbering" w:customStyle="1" w:styleId="NoList1">
    <w:name w:val="No List1"/>
    <w:next w:val="NoList"/>
    <w:uiPriority w:val="99"/>
    <w:semiHidden/>
    <w:unhideWhenUsed/>
    <w:rsid w:val="00BF5834"/>
  </w:style>
  <w:style w:type="paragraph" w:customStyle="1" w:styleId="msonormal0">
    <w:name w:val="msonormal"/>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rvps1">
    <w:name w:val="rvps1"/>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vts1">
    <w:name w:val="rvts1"/>
    <w:basedOn w:val="DefaultParagraphFont"/>
    <w:rsid w:val="00BF5834"/>
  </w:style>
  <w:style w:type="paragraph" w:styleId="NormalWeb">
    <w:name w:val="Normal (Web)"/>
    <w:basedOn w:val="Normal"/>
    <w:uiPriority w:val="99"/>
    <w:semiHidden/>
    <w:unhideWhenUsed/>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vts2">
    <w:name w:val="rvts2"/>
    <w:basedOn w:val="DefaultParagraphFont"/>
    <w:rsid w:val="00BF5834"/>
  </w:style>
  <w:style w:type="character" w:customStyle="1" w:styleId="rvts3">
    <w:name w:val="rvts3"/>
    <w:basedOn w:val="DefaultParagraphFont"/>
    <w:rsid w:val="00BF5834"/>
  </w:style>
  <w:style w:type="character" w:styleId="Hyperlink">
    <w:name w:val="Hyperlink"/>
    <w:basedOn w:val="DefaultParagraphFont"/>
    <w:uiPriority w:val="99"/>
    <w:unhideWhenUsed/>
    <w:rsid w:val="00BF5834"/>
    <w:rPr>
      <w:color w:val="0000FF"/>
      <w:u w:val="single"/>
    </w:rPr>
  </w:style>
  <w:style w:type="character" w:styleId="FollowedHyperlink">
    <w:name w:val="FollowedHyperlink"/>
    <w:basedOn w:val="DefaultParagraphFont"/>
    <w:uiPriority w:val="99"/>
    <w:semiHidden/>
    <w:unhideWhenUsed/>
    <w:rsid w:val="00BF5834"/>
    <w:rPr>
      <w:color w:val="800080"/>
      <w:u w:val="single"/>
    </w:rPr>
  </w:style>
  <w:style w:type="character" w:customStyle="1" w:styleId="rvts5">
    <w:name w:val="rvts5"/>
    <w:basedOn w:val="DefaultParagraphFont"/>
    <w:rsid w:val="00BF5834"/>
  </w:style>
  <w:style w:type="character" w:customStyle="1" w:styleId="rvts7">
    <w:name w:val="rvts7"/>
    <w:basedOn w:val="DefaultParagraphFont"/>
    <w:rsid w:val="00BF5834"/>
  </w:style>
  <w:style w:type="character" w:customStyle="1" w:styleId="rvts8">
    <w:name w:val="rvts8"/>
    <w:basedOn w:val="DefaultParagraphFont"/>
    <w:rsid w:val="00BF5834"/>
  </w:style>
  <w:style w:type="paragraph" w:customStyle="1" w:styleId="rvps3">
    <w:name w:val="rvps3"/>
    <w:basedOn w:val="Normal"/>
    <w:rsid w:val="00BF58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western">
    <w:name w:val="western"/>
    <w:basedOn w:val="Normal"/>
    <w:rsid w:val="00420938"/>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styleId="UnresolvedMention">
    <w:name w:val="Unresolved Mention"/>
    <w:basedOn w:val="DefaultParagraphFont"/>
    <w:uiPriority w:val="99"/>
    <w:semiHidden/>
    <w:unhideWhenUsed/>
    <w:rsid w:val="00C00F3B"/>
    <w:rPr>
      <w:color w:val="605E5C"/>
      <w:shd w:val="clear" w:color="auto" w:fill="E1DFDD"/>
    </w:rPr>
  </w:style>
  <w:style w:type="table" w:styleId="TableGrid">
    <w:name w:val="Table Grid"/>
    <w:basedOn w:val="TableNormal"/>
    <w:uiPriority w:val="59"/>
    <w:qFormat/>
    <w:rsid w:val="009C0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26F29"/>
    <w:pPr>
      <w:spacing w:after="0" w:line="240" w:lineRule="auto"/>
    </w:pPr>
    <w:rPr>
      <w:kern w:val="0"/>
      <w:sz w:val="22"/>
      <w:szCs w:val="22"/>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0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173"/>
  </w:style>
  <w:style w:type="paragraph" w:styleId="Footer">
    <w:name w:val="footer"/>
    <w:basedOn w:val="Normal"/>
    <w:link w:val="FooterChar"/>
    <w:uiPriority w:val="99"/>
    <w:unhideWhenUsed/>
    <w:rsid w:val="00D10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173"/>
  </w:style>
  <w:style w:type="paragraph" w:styleId="ListBullet">
    <w:name w:val="List Bullet"/>
    <w:basedOn w:val="Normal"/>
    <w:uiPriority w:val="99"/>
    <w:unhideWhenUsed/>
    <w:rsid w:val="00445106"/>
    <w:pPr>
      <w:numPr>
        <w:numId w:val="7"/>
      </w:numPr>
      <w:tabs>
        <w:tab w:val="clear" w:pos="360"/>
      </w:tabs>
      <w:spacing w:after="200" w:line="259" w:lineRule="auto"/>
      <w:ind w:left="0" w:firstLine="0"/>
      <w:contextualSpacing/>
    </w:pPr>
    <w:rPr>
      <w:rFonts w:ascii="Aptos" w:eastAsia="Aptos" w:hAnsi="Aptos"/>
      <w:kern w:val="0"/>
      <w:sz w:val="21"/>
      <w:szCs w:val="22"/>
      <w14:ligatures w14:val="none"/>
    </w:rPr>
  </w:style>
  <w:style w:type="character" w:customStyle="1" w:styleId="spar">
    <w:name w:val="s_par"/>
    <w:basedOn w:val="DefaultParagraphFont"/>
    <w:qFormat/>
    <w:rsid w:val="001F7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a@)campulungmoldovenes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969</TotalTime>
  <Pages>22</Pages>
  <Words>9156</Words>
  <Characters>52194</Characters>
  <Application>Microsoft Office Word</Application>
  <DocSecurity>0</DocSecurity>
  <Lines>434</Lines>
  <Paragraphs>122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Lenuta.Timu</dc:creator>
  <cp:keywords/>
  <dc:description/>
  <cp:lastModifiedBy>Luminita.Ropcean</cp:lastModifiedBy>
  <cp:revision>22</cp:revision>
  <cp:lastPrinted>2026-08-11T13:00:00Z</cp:lastPrinted>
  <dcterms:created xsi:type="dcterms:W3CDTF">2026-08-10T10:21:00Z</dcterms:created>
  <dcterms:modified xsi:type="dcterms:W3CDTF">2026-09-01T09:09:00Z</dcterms:modified>
</cp:coreProperties>
</file>