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5" w:type="pct"/>
        <w:tblLook w:val="04A0" w:firstRow="1" w:lastRow="0" w:firstColumn="1" w:lastColumn="0" w:noHBand="0" w:noVBand="1"/>
      </w:tblPr>
      <w:tblGrid>
        <w:gridCol w:w="2842"/>
        <w:gridCol w:w="816"/>
        <w:gridCol w:w="1573"/>
        <w:gridCol w:w="4550"/>
      </w:tblGrid>
      <w:tr w:rsidR="00851AE2" w:rsidRPr="0024670C" w14:paraId="52F0544D" w14:textId="77777777" w:rsidTr="00601DE7">
        <w:trPr>
          <w:trHeight w:val="20"/>
        </w:trPr>
        <w:tc>
          <w:tcPr>
            <w:tcW w:w="1453" w:type="pct"/>
            <w:tcBorders>
              <w:left w:val="nil"/>
              <w:bottom w:val="nil"/>
              <w:right w:val="nil"/>
            </w:tcBorders>
            <w:vAlign w:val="center"/>
          </w:tcPr>
          <w:p w14:paraId="253F712D" w14:textId="77777777" w:rsidR="00851AE2" w:rsidRPr="0024670C" w:rsidRDefault="00851AE2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nil"/>
              <w:bottom w:val="nil"/>
              <w:right w:val="nil"/>
            </w:tcBorders>
            <w:vAlign w:val="center"/>
          </w:tcPr>
          <w:p w14:paraId="0DE59ED2" w14:textId="77777777" w:rsidR="00851AE2" w:rsidRPr="0024670C" w:rsidRDefault="00851AE2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nil"/>
              <w:bottom w:val="nil"/>
              <w:right w:val="nil"/>
            </w:tcBorders>
            <w:vAlign w:val="center"/>
          </w:tcPr>
          <w:p w14:paraId="3D0A9F1A" w14:textId="77777777" w:rsidR="00851AE2" w:rsidRPr="0024670C" w:rsidRDefault="00851AE2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left w:val="nil"/>
              <w:bottom w:val="nil"/>
              <w:right w:val="nil"/>
            </w:tcBorders>
            <w:vAlign w:val="center"/>
          </w:tcPr>
          <w:p w14:paraId="168908DD" w14:textId="77777777" w:rsidR="00601DE7" w:rsidRDefault="00601DE7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874F25" w14:textId="485B69A0" w:rsidR="00601DE7" w:rsidRDefault="00F37D8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Anexa </w:t>
            </w:r>
            <w:r w:rsidR="00EF5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HC</w:t>
            </w:r>
            <w:r w:rsidR="00BA1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 nr. 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/202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  <w:p w14:paraId="77700ED6" w14:textId="77777777" w:rsidR="00F37D8C" w:rsidRDefault="00F37D8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8686DB" w14:textId="3B04FD27" w:rsidR="00851AE2" w:rsidRDefault="00851AE2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48C65751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7E05" w14:textId="77777777" w:rsidR="0024670C" w:rsidRPr="0024670C" w:rsidRDefault="0024670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D3552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6AC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FB8E" w14:textId="77777777" w:rsidR="0024670C" w:rsidRPr="0024670C" w:rsidRDefault="0024670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Înlocuiește Anexa nr. 2.2c la normele metodologice</w:t>
            </w:r>
          </w:p>
        </w:tc>
      </w:tr>
      <w:tr w:rsidR="0024670C" w:rsidRPr="0024670C" w14:paraId="2A20EB33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0AB5E" w14:textId="77777777" w:rsidR="0024670C" w:rsidRPr="0024670C" w:rsidRDefault="0024670C" w:rsidP="00246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B396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C87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8188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30C965A5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4F50" w14:textId="77777777" w:rsidR="00851AE2" w:rsidRDefault="00851AE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B40603F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6517FA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6BDCC0B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BEF7D12" w14:textId="77777777" w:rsidR="00851AE2" w:rsidRDefault="00851AE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EBD14D" w14:textId="5AEC7273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Caracteristicile principale și indicatorii tehnico - economici</w:t>
            </w:r>
          </w:p>
        </w:tc>
      </w:tr>
      <w:tr w:rsidR="0024670C" w:rsidRPr="0024670C" w14:paraId="60358DCA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841B" w14:textId="77777777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 obiectivului de investiții</w:t>
            </w:r>
          </w:p>
          <w:p w14:paraId="07F35D49" w14:textId="77777777" w:rsidR="006F5423" w:rsidRDefault="006F5423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A3F889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16953E3" w14:textId="77777777" w:rsidR="00601DE7" w:rsidRDefault="00601DE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4D2948" w14:textId="77777777" w:rsidR="00330508" w:rsidRPr="0024670C" w:rsidRDefault="0033050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37230347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D680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D918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2D8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A2F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02052223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912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BA27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4D319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3497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56FA78BE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F9B57" w14:textId="77777777" w:rsid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Denumirea obiectivului de investiții: </w:t>
            </w:r>
          </w:p>
          <w:p w14:paraId="19FB4107" w14:textId="4A8DBE70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„Reabilitare si modernizare strazi din Municipiul Campulung Moldovenesc, judetul Suceava”</w:t>
            </w:r>
          </w:p>
        </w:tc>
      </w:tr>
      <w:tr w:rsidR="0024670C" w:rsidRPr="0024670C" w14:paraId="0B98DC29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1A4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Faza (Nota conceptuală/SF/DALI/PT)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06CAA4" w14:textId="6E5D59CE" w:rsidR="0024670C" w:rsidRPr="0024670C" w:rsidRDefault="007C11CD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P.T.</w:t>
            </w:r>
          </w:p>
        </w:tc>
      </w:tr>
      <w:tr w:rsidR="0024670C" w:rsidRPr="0024670C" w14:paraId="1C13232A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B79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Beneficiar (UAT)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2C66BE" w14:textId="77777777" w:rsidR="003373B8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MUNICIPIUL CAMPULUNG MOLDOVENESC,</w:t>
            </w:r>
          </w:p>
          <w:p w14:paraId="5488B84C" w14:textId="526E637C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JUDETUL </w:t>
            </w:r>
            <w:r w:rsidR="00851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SUCEAVA</w:t>
            </w:r>
          </w:p>
        </w:tc>
      </w:tr>
      <w:tr w:rsidR="0024670C" w:rsidRPr="0024670C" w14:paraId="7715D062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CDCA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Amplasament: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B7575" w14:textId="64FD7CA8" w:rsidR="0024670C" w:rsidRPr="0024670C" w:rsidRDefault="003373B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Strada Șandru și Strada Valea Caselor</w:t>
            </w:r>
          </w:p>
        </w:tc>
      </w:tr>
      <w:tr w:rsidR="0024670C" w:rsidRPr="0024670C" w14:paraId="025708E5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95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Valoarea totală a investiției (lei inclusiv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D5EB4" w14:textId="6B3A987A" w:rsidR="00236907" w:rsidRPr="0024670C" w:rsidRDefault="00236907" w:rsidP="0023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,5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24670C" w:rsidRPr="0024670C" w14:paraId="3584C322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E313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din care C+M (lei inclusiv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A03E5A" w14:textId="02A5B38F" w:rsidR="0024670C" w:rsidRPr="0024670C" w:rsidRDefault="0023690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24670C" w:rsidRPr="0024670C" w14:paraId="00ED5D8B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148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Curs BNR lei/euro  din data 22.10.2021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FA082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4.9467</w:t>
            </w:r>
          </w:p>
        </w:tc>
      </w:tr>
      <w:tr w:rsidR="0024670C" w:rsidRPr="0024670C" w14:paraId="1BAE78C4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477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Valoarea finanțată de Ministerul Dezvoltării, Lucrărilor Publice și Administrației (cheltuieli eligibile lei inclusiv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4228E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8,000,000.00</w:t>
            </w:r>
          </w:p>
        </w:tc>
      </w:tr>
      <w:tr w:rsidR="0024670C" w:rsidRPr="0024670C" w14:paraId="1BA17897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CCE2" w14:textId="77777777" w:rsid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 finanțată de UAT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MUNICIPIUL CAMPULUNG MOLDOVENESC</w:t>
            </w: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F5BCAD4" w14:textId="5DAE925C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(lei inclusiv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80CF67" w14:textId="274984E1" w:rsidR="0024670C" w:rsidRPr="0024670C" w:rsidRDefault="00236907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C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,5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4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24670C" w:rsidRPr="0024670C" w14:paraId="6465A7B0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BE7FD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920E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2DEF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01580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6F2DDE9A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F032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7A39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B9DD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30D9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1CB00E50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27D1E" w14:textId="77777777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8C1190" w14:textId="77777777" w:rsidR="00E63C83" w:rsidRDefault="00E63C83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B926387" w14:textId="4D4AD9A3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DRUMURILE PUBLICE CLASIFICATE ȘI ÎNCADRATE ÎN CONFORMITATE CU PREVEDERILE LEGALE ÎN VIGOARE CA DRUMURI JUDEȚENE, DRUMURI DE INTERES LOCAL, RESPECTIV DRUMURI COMUNALE ȘI/SAU DRUMURI PUBLICE DIN INTERIORUL LOCALITĂȚILOR, PRECUM ȘI VARIANTE OCOLITOARE ALE LOCALITĂȚILOR</w:t>
            </w:r>
          </w:p>
          <w:p w14:paraId="7335A900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C1BE58" w14:textId="2F8323D5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5DAB6196" w14:textId="77777777" w:rsidTr="00601DE7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C7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Indicatori tehnici specifici categoriei de investiții de la art. 4 alin. (1) lit. c) din O.U.G. nr. 95/2021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839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E9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Cantitate 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AC51" w14:textId="5BD21E73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 (lei inclusiv TVA)</w:t>
            </w:r>
          </w:p>
        </w:tc>
      </w:tr>
      <w:tr w:rsidR="0024670C" w:rsidRPr="0024670C" w14:paraId="54269286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A03F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 drum  - terasamente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41D1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9DB" w14:textId="17DDBC97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D29D" w14:textId="514951B5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55,125.43</w:t>
            </w:r>
          </w:p>
        </w:tc>
      </w:tr>
      <w:tr w:rsidR="0024670C" w:rsidRPr="0024670C" w14:paraId="4511B5C9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F13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 drum - strat fundație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A848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C013" w14:textId="6D84A96F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84A6" w14:textId="1F409859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24670C" w:rsidRPr="0024670C" w14:paraId="658201B7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C5EC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 drum - strat de bază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C9C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F02" w14:textId="1564E73C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2D8C" w14:textId="7B4B8699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24670C" w:rsidRPr="0024670C" w14:paraId="709E4DA3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A99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Lungime drum - îmbrăcăminte rutieră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C79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1114" w14:textId="5B07AF74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5706.00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D3D" w14:textId="2722C44C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24670C" w:rsidRPr="0024670C" w14:paraId="4B8C7C0E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541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Lățime parte carosabilă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A861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65E6A" w14:textId="1E01F1EF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E5C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 e cazul</w:t>
            </w:r>
          </w:p>
        </w:tc>
      </w:tr>
      <w:tr w:rsidR="0024670C" w:rsidRPr="0024670C" w14:paraId="4A98FA0B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0B9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Șanțuri/rigole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98A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9B55" w14:textId="4DA28C92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11412.00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E318" w14:textId="43BBF90C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890,679.56</w:t>
            </w:r>
          </w:p>
        </w:tc>
      </w:tr>
      <w:tr w:rsidR="0024670C" w:rsidRPr="0024670C" w14:paraId="7E84B1CE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482B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8119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7000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9AA0" w14:textId="1188618D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326,385.97</w:t>
            </w:r>
          </w:p>
        </w:tc>
      </w:tr>
      <w:tr w:rsidR="0024670C" w:rsidRPr="0024670C" w14:paraId="3462A10B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293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Lucrări de consolidare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24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AAC0" w14:textId="0AB630C5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225.00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9FB" w14:textId="37540364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1,658,862.91</w:t>
            </w:r>
          </w:p>
        </w:tc>
      </w:tr>
      <w:tr w:rsidR="0024670C" w:rsidRPr="0024670C" w14:paraId="4C12514A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FB3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Poduri (număr/lungime totală)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243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buc./m.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F54E" w14:textId="0B911918" w:rsidR="0024670C" w:rsidRPr="0024670C" w:rsidRDefault="003C3E7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  <w:r w:rsidR="0024670C"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7751" w14:textId="6C8C75DE" w:rsidR="00BF10A4" w:rsidRPr="0024670C" w:rsidRDefault="00021212" w:rsidP="00BF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82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4670C" w:rsidRPr="0024670C" w14:paraId="1175B0C1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6F2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Pasaje denivelate, tuneluri, viaducte (număr/lungime totală)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5BF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buc./m.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18BA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775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</w:tr>
      <w:tr w:rsidR="0024670C" w:rsidRPr="0024670C" w14:paraId="4F05A768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A6B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Alte capacități - Drumuri laterale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0E7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3B0E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36E" w14:textId="00A496C5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158,637.56</w:t>
            </w:r>
          </w:p>
        </w:tc>
      </w:tr>
      <w:tr w:rsidR="0024670C" w:rsidRPr="0024670C" w14:paraId="5416A99A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F7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Alte capacități - Platforme de intalnire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CAB3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3501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4A7E" w14:textId="43233BA9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166,501.76</w:t>
            </w:r>
          </w:p>
        </w:tc>
      </w:tr>
      <w:tr w:rsidR="0024670C" w:rsidRPr="0024670C" w14:paraId="0FAAFC76" w14:textId="77777777" w:rsidTr="00601DE7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4D05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Alte capacități - Semnalizare rutiera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64A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181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C1EA" w14:textId="5D9A09A2" w:rsidR="0024670C" w:rsidRPr="0024670C" w:rsidRDefault="00021212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71,015.55</w:t>
            </w:r>
          </w:p>
        </w:tc>
      </w:tr>
      <w:tr w:rsidR="0024670C" w:rsidRPr="0024670C" w14:paraId="6A3BDB31" w14:textId="77777777" w:rsidTr="00601DE7">
        <w:trPr>
          <w:trHeight w:val="20"/>
        </w:trPr>
        <w:tc>
          <w:tcPr>
            <w:tcW w:w="14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A3F52A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010BE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314C04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3E25C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6BFDE7D0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4E4D5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86C8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EAAD5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C70BE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5BECDEA7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F8A6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9A2F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CB896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45CF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106B0CC2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F4F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Standard de cost aprobat prin OMDLPA nr. 1321/2021  (euro fără TVA) 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A7017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330,000.00</w:t>
            </w:r>
          </w:p>
        </w:tc>
      </w:tr>
      <w:tr w:rsidR="0024670C" w:rsidRPr="0024670C" w14:paraId="0C1CE3F9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51F4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Verificare încadare în standard de cost</w:t>
            </w:r>
          </w:p>
        </w:tc>
      </w:tr>
      <w:tr w:rsidR="0024670C" w:rsidRPr="0024670C" w14:paraId="1A6CBD67" w14:textId="77777777" w:rsidTr="00601DE7">
        <w:trPr>
          <w:trHeight w:val="20"/>
        </w:trPr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758A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Valoarea totală a investiției cu standard de cost, raportată la km drum (euro fără TVA)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3FDCF" w14:textId="5CCAB9B8" w:rsidR="0024670C" w:rsidRPr="0024670C" w:rsidRDefault="00AC168A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285,587,19</w:t>
            </w:r>
          </w:p>
        </w:tc>
      </w:tr>
      <w:tr w:rsidR="0024670C" w:rsidRPr="0024670C" w14:paraId="0F0B618D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CBAB" w14:textId="77777777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4241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E7700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2E77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22977611" w14:textId="77777777" w:rsidTr="00601DE7">
        <w:trPr>
          <w:trHeight w:val="20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1B4A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C126" w14:textId="77777777" w:rsidR="0024670C" w:rsidRPr="0024670C" w:rsidRDefault="0024670C" w:rsidP="0024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F8B6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4860D" w14:textId="77777777" w:rsidR="0024670C" w:rsidRPr="0024670C" w:rsidRDefault="0024670C" w:rsidP="0024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70C" w:rsidRPr="0024670C" w14:paraId="3D2F467F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4FB6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FC51C23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F9CF36" w14:textId="77777777" w:rsidR="00556DAE" w:rsidRDefault="00556DAE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49F2755" w14:textId="77777777" w:rsid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Primar,</w:t>
            </w:r>
          </w:p>
          <w:p w14:paraId="27993FBF" w14:textId="0B8F4222" w:rsidR="00330508" w:rsidRPr="0024670C" w:rsidRDefault="0033050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70C" w:rsidRPr="0024670C" w14:paraId="5C9CD41F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543F" w14:textId="2C59B5F9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 Prenume, </w:t>
            </w:r>
            <w:r w:rsidR="0055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Negură Mihăiță</w:t>
            </w:r>
          </w:p>
        </w:tc>
      </w:tr>
      <w:tr w:rsidR="0024670C" w:rsidRPr="0024670C" w14:paraId="3425F70B" w14:textId="77777777" w:rsidTr="0033050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BFEE0" w14:textId="77777777" w:rsidR="00330508" w:rsidRDefault="00330508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7827DEF" w14:textId="58B4B0B5" w:rsidR="0024670C" w:rsidRPr="0024670C" w:rsidRDefault="0024670C" w:rsidP="002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Semnătura ………….</w:t>
            </w:r>
          </w:p>
        </w:tc>
      </w:tr>
    </w:tbl>
    <w:p w14:paraId="2F66CAF9" w14:textId="77777777" w:rsidR="00EF402B" w:rsidRDefault="00EF402B" w:rsidP="00726C8B"/>
    <w:p w14:paraId="312E5FEB" w14:textId="77777777" w:rsidR="006F5423" w:rsidRDefault="006F5423" w:rsidP="00726C8B"/>
    <w:p w14:paraId="5726FE1A" w14:textId="77777777" w:rsidR="006F5423" w:rsidRDefault="006F5423" w:rsidP="00726C8B"/>
    <w:p w14:paraId="2565964C" w14:textId="77777777" w:rsidR="006F5423" w:rsidRDefault="006F5423" w:rsidP="00726C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6F5423" w14:paraId="74F96F5F" w14:textId="77777777" w:rsidTr="006F5423">
        <w:tc>
          <w:tcPr>
            <w:tcW w:w="4720" w:type="dxa"/>
          </w:tcPr>
          <w:p w14:paraId="6990402E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Președinte de ședință,</w:t>
            </w:r>
          </w:p>
          <w:p w14:paraId="02DBA3B0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63EDB" w14:textId="18FCEE34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14:paraId="7AC7CBA6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 general,</w:t>
            </w:r>
          </w:p>
          <w:p w14:paraId="75897CD5" w14:textId="77777777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607E2" w14:textId="2D344C33" w:rsidR="006F5423" w:rsidRPr="006F5423" w:rsidRDefault="006F5423" w:rsidP="006F5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Erhan Rodica</w:t>
            </w:r>
          </w:p>
        </w:tc>
      </w:tr>
    </w:tbl>
    <w:p w14:paraId="4FFCD929" w14:textId="77777777" w:rsidR="006F5423" w:rsidRPr="00726C8B" w:rsidRDefault="006F5423" w:rsidP="00726C8B"/>
    <w:sectPr w:rsidR="006F5423" w:rsidRPr="00726C8B" w:rsidSect="00601DE7">
      <w:pgSz w:w="11906" w:h="16838" w:code="9"/>
      <w:pgMar w:top="709" w:right="1016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78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4"/>
    <w:rsid w:val="00021212"/>
    <w:rsid w:val="00231037"/>
    <w:rsid w:val="00236907"/>
    <w:rsid w:val="0024670C"/>
    <w:rsid w:val="002D540A"/>
    <w:rsid w:val="00330508"/>
    <w:rsid w:val="003373B8"/>
    <w:rsid w:val="00392140"/>
    <w:rsid w:val="003C3E72"/>
    <w:rsid w:val="00405A10"/>
    <w:rsid w:val="0054370A"/>
    <w:rsid w:val="00556DAE"/>
    <w:rsid w:val="005F34A2"/>
    <w:rsid w:val="00601DE7"/>
    <w:rsid w:val="0068336C"/>
    <w:rsid w:val="006865DC"/>
    <w:rsid w:val="006F5423"/>
    <w:rsid w:val="00726C8B"/>
    <w:rsid w:val="007C11CD"/>
    <w:rsid w:val="00851AE2"/>
    <w:rsid w:val="00853CD4"/>
    <w:rsid w:val="009410B2"/>
    <w:rsid w:val="00A57558"/>
    <w:rsid w:val="00A8285D"/>
    <w:rsid w:val="00A87869"/>
    <w:rsid w:val="00AC168A"/>
    <w:rsid w:val="00BA1937"/>
    <w:rsid w:val="00BF10A4"/>
    <w:rsid w:val="00CC69A0"/>
    <w:rsid w:val="00CE513A"/>
    <w:rsid w:val="00D05130"/>
    <w:rsid w:val="00D51C7A"/>
    <w:rsid w:val="00E44547"/>
    <w:rsid w:val="00E63C83"/>
    <w:rsid w:val="00EC5F2E"/>
    <w:rsid w:val="00EE2474"/>
    <w:rsid w:val="00EE5807"/>
    <w:rsid w:val="00EF402B"/>
    <w:rsid w:val="00EF55CF"/>
    <w:rsid w:val="00F37D8C"/>
    <w:rsid w:val="00F752EE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3253"/>
  <w15:chartTrackingRefBased/>
  <w15:docId w15:val="{B9AF34F2-8667-43A2-8D61-A7E3154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1A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A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A10"/>
    <w:rPr>
      <w:color w:val="954F72"/>
      <w:u w:val="single"/>
    </w:rPr>
  </w:style>
  <w:style w:type="paragraph" w:customStyle="1" w:styleId="msonormal0">
    <w:name w:val="msonormal"/>
    <w:basedOn w:val="Normal"/>
    <w:rsid w:val="0040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5A1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405A1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05A1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05A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05A1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05A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405A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51AE2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851AE2"/>
    <w:pPr>
      <w:spacing w:after="0" w:line="240" w:lineRule="auto"/>
    </w:pPr>
  </w:style>
  <w:style w:type="table" w:styleId="TableGrid">
    <w:name w:val="Table Grid"/>
    <w:basedOn w:val="TableNormal"/>
    <w:uiPriority w:val="39"/>
    <w:rsid w:val="006F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George</dc:creator>
  <cp:keywords/>
  <dc:description/>
  <cp:lastModifiedBy>Luminita.Ropcean</cp:lastModifiedBy>
  <cp:revision>7</cp:revision>
  <cp:lastPrinted>2026-07-13T08:37:00Z</cp:lastPrinted>
  <dcterms:created xsi:type="dcterms:W3CDTF">2026-07-09T08:21:00Z</dcterms:created>
  <dcterms:modified xsi:type="dcterms:W3CDTF">2026-07-16T09:26:00Z</dcterms:modified>
</cp:coreProperties>
</file>