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E323" w14:textId="197F9CB6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ROMÂNIA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  <w:t xml:space="preserve">Anexă la HCL nr. </w:t>
      </w:r>
      <w:r w:rsidR="00543A95">
        <w:rPr>
          <w:rFonts w:ascii="Times New Roman" w:hAnsi="Times New Roman" w:cs="Times New Roman"/>
          <w:b/>
          <w:sz w:val="24"/>
          <w:szCs w:val="24"/>
        </w:rPr>
        <w:t>86</w:t>
      </w:r>
      <w:r w:rsidR="002A20CE">
        <w:rPr>
          <w:rFonts w:ascii="Times New Roman" w:hAnsi="Times New Roman" w:cs="Times New Roman"/>
          <w:b/>
          <w:sz w:val="24"/>
          <w:szCs w:val="24"/>
        </w:rPr>
        <w:t>/20</w:t>
      </w:r>
      <w:r w:rsidR="00EE62BE">
        <w:rPr>
          <w:rFonts w:ascii="Times New Roman" w:hAnsi="Times New Roman" w:cs="Times New Roman"/>
          <w:b/>
          <w:sz w:val="24"/>
          <w:szCs w:val="24"/>
        </w:rPr>
        <w:t>2</w:t>
      </w:r>
      <w:r w:rsidR="008D39B6">
        <w:rPr>
          <w:rFonts w:ascii="Times New Roman" w:hAnsi="Times New Roman" w:cs="Times New Roman"/>
          <w:b/>
          <w:sz w:val="24"/>
          <w:szCs w:val="24"/>
        </w:rPr>
        <w:t>5</w:t>
      </w:r>
    </w:p>
    <w:p w14:paraId="7C6279D2" w14:textId="7777777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14:paraId="68E871C3" w14:textId="7777777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14:paraId="38612513" w14:textId="77777777" w:rsidR="0025254F" w:rsidRPr="0025254F" w:rsidRDefault="00A13C98" w:rsidP="00831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25254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525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21739" w14:paraId="0892734A" w14:textId="77777777" w:rsidTr="00EE62BE">
        <w:trPr>
          <w:trHeight w:val="1780"/>
          <w:jc w:val="center"/>
        </w:trPr>
        <w:tc>
          <w:tcPr>
            <w:tcW w:w="4814" w:type="dxa"/>
          </w:tcPr>
          <w:p w14:paraId="01D81E93" w14:textId="77777777" w:rsidR="00D4613F" w:rsidRPr="00D4613F" w:rsidRDefault="00EE62BE" w:rsidP="00D4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2D392DB7" wp14:editId="059B87A5">
                  <wp:extent cx="1600200" cy="771525"/>
                  <wp:effectExtent l="0" t="0" r="0" b="9525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imaria-campulung-moldovenes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9AA9E" w14:textId="77777777" w:rsidR="00421739" w:rsidRPr="00D4613F" w:rsidRDefault="00D4613F" w:rsidP="00D46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MUNICIPIUL CÂMPULUNG </w:t>
            </w:r>
            <w:r w:rsidR="00421739"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MOLDOVENESC</w:t>
            </w:r>
          </w:p>
          <w:p w14:paraId="02B3589B" w14:textId="77777777" w:rsidR="00421739" w:rsidRPr="00D4613F" w:rsidRDefault="00421739" w:rsidP="00706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SUCEAVA</w:t>
            </w:r>
          </w:p>
          <w:p w14:paraId="355AD753" w14:textId="77777777"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035AA7" w14:textId="77777777" w:rsidR="00421739" w:rsidRDefault="00EE62BE" w:rsidP="0042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3AAF8754" wp14:editId="7AE778CE">
                  <wp:extent cx="1362075" cy="771525"/>
                  <wp:effectExtent l="0" t="0" r="9525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mpan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99ECC" w14:textId="77777777"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COMUNA CUMPĂNA</w:t>
            </w:r>
          </w:p>
          <w:p w14:paraId="3C0DC1C4" w14:textId="77777777"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CONSTANȚA</w:t>
            </w:r>
          </w:p>
          <w:p w14:paraId="76CF44E1" w14:textId="77777777"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5D819F" w14:textId="77777777" w:rsidR="00421739" w:rsidRDefault="00421739" w:rsidP="00706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2A341" w14:textId="77777777" w:rsidR="00706BA1" w:rsidRPr="00E30115" w:rsidRDefault="00706BA1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15">
        <w:rPr>
          <w:rFonts w:ascii="Times New Roman" w:hAnsi="Times New Roman" w:cs="Times New Roman"/>
          <w:b/>
          <w:sz w:val="24"/>
          <w:szCs w:val="24"/>
        </w:rPr>
        <w:t>ACORD DE PARTENERIAT</w:t>
      </w:r>
    </w:p>
    <w:p w14:paraId="5A7DBD11" w14:textId="778C8EB7" w:rsidR="00D4613F" w:rsidRDefault="00EE62BE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TABĂRĂ DE VARĂ PENTRU ELEVII CU REZULTATE DEOSEBITE OBȚINUTE ÎN ANUL ȘCOLAR 202</w:t>
      </w:r>
      <w:r w:rsidR="008D39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D39B6">
        <w:rPr>
          <w:rFonts w:ascii="Times New Roman" w:hAnsi="Times New Roman" w:cs="Times New Roman"/>
          <w:b/>
          <w:sz w:val="24"/>
          <w:szCs w:val="24"/>
        </w:rPr>
        <w:t>5</w:t>
      </w:r>
    </w:p>
    <w:p w14:paraId="24CB27D1" w14:textId="77777777"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5AF80" w14:textId="77777777" w:rsidR="0091741D" w:rsidRDefault="0091741D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35352" w14:textId="77777777" w:rsidR="0025254F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254F">
        <w:rPr>
          <w:rFonts w:ascii="Times New Roman" w:hAnsi="Times New Roman" w:cs="Times New Roman"/>
          <w:b/>
          <w:sz w:val="24"/>
          <w:szCs w:val="24"/>
        </w:rPr>
        <w:t>.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54F">
        <w:rPr>
          <w:rFonts w:ascii="Times New Roman" w:hAnsi="Times New Roman" w:cs="Times New Roman"/>
          <w:b/>
          <w:sz w:val="24"/>
          <w:szCs w:val="24"/>
        </w:rPr>
        <w:t>PĂRȚILE</w:t>
      </w:r>
      <w:r w:rsidR="00706BA1">
        <w:rPr>
          <w:rFonts w:ascii="Arial" w:hAnsi="Arial" w:cs="Arial"/>
          <w:b/>
          <w:sz w:val="24"/>
          <w:szCs w:val="24"/>
        </w:rPr>
        <w:t>:</w:t>
      </w:r>
    </w:p>
    <w:p w14:paraId="006034D4" w14:textId="77777777" w:rsidR="00F93875" w:rsidRDefault="00F93875" w:rsidP="00F9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EE62BE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tel. 0230314425,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Negură Mihăiță</w:t>
      </w:r>
      <w:r w:rsidR="007E2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D759CC" w14:textId="77777777" w:rsidR="00F93875" w:rsidRDefault="004F5769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și</w:t>
      </w:r>
    </w:p>
    <w:p w14:paraId="319CA41B" w14:textId="77777777" w:rsidR="00E02A10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13C98">
        <w:rPr>
          <w:rFonts w:ascii="Times New Roman" w:hAnsi="Times New Roman" w:cs="Times New Roman"/>
          <w:b/>
          <w:sz w:val="24"/>
          <w:szCs w:val="24"/>
        </w:rPr>
        <w:t>2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2BE">
        <w:rPr>
          <w:rFonts w:ascii="Times New Roman" w:hAnsi="Times New Roman" w:cs="Times New Roman"/>
          <w:b/>
          <w:sz w:val="24"/>
          <w:szCs w:val="24"/>
        </w:rPr>
        <w:t>COMUNA CUMPĂNA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54F">
        <w:rPr>
          <w:rFonts w:ascii="Times New Roman" w:hAnsi="Times New Roman" w:cs="Times New Roman"/>
          <w:sz w:val="24"/>
          <w:szCs w:val="24"/>
        </w:rPr>
        <w:t xml:space="preserve">cu sediul în </w:t>
      </w:r>
      <w:r w:rsidR="00EE62BE">
        <w:rPr>
          <w:rFonts w:ascii="Times New Roman" w:hAnsi="Times New Roman" w:cs="Times New Roman"/>
          <w:sz w:val="24"/>
          <w:szCs w:val="24"/>
        </w:rPr>
        <w:t xml:space="preserve">com. </w:t>
      </w:r>
      <w:r w:rsidR="00706BA1">
        <w:rPr>
          <w:rFonts w:ascii="Times New Roman" w:hAnsi="Times New Roman" w:cs="Times New Roman"/>
          <w:sz w:val="24"/>
          <w:szCs w:val="24"/>
        </w:rPr>
        <w:t>Cumpăna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706BA1">
        <w:rPr>
          <w:rFonts w:ascii="Times New Roman" w:hAnsi="Times New Roman" w:cs="Times New Roman"/>
          <w:sz w:val="24"/>
          <w:szCs w:val="24"/>
        </w:rPr>
        <w:t>șos</w:t>
      </w:r>
      <w:r w:rsidRPr="0025254F">
        <w:rPr>
          <w:rFonts w:ascii="Times New Roman" w:hAnsi="Times New Roman" w:cs="Times New Roman"/>
          <w:sz w:val="24"/>
          <w:szCs w:val="24"/>
        </w:rPr>
        <w:t xml:space="preserve">. </w:t>
      </w:r>
      <w:r w:rsidR="00706BA1">
        <w:rPr>
          <w:rFonts w:ascii="Times New Roman" w:hAnsi="Times New Roman" w:cs="Times New Roman"/>
          <w:sz w:val="24"/>
          <w:szCs w:val="24"/>
        </w:rPr>
        <w:t>Constanț</w:t>
      </w:r>
      <w:r w:rsidRPr="0025254F">
        <w:rPr>
          <w:rFonts w:ascii="Times New Roman" w:hAnsi="Times New Roman" w:cs="Times New Roman"/>
          <w:sz w:val="24"/>
          <w:szCs w:val="24"/>
        </w:rPr>
        <w:t xml:space="preserve">ei, nr. </w:t>
      </w:r>
      <w:r w:rsidR="00706BA1">
        <w:rPr>
          <w:rFonts w:ascii="Times New Roman" w:hAnsi="Times New Roman" w:cs="Times New Roman"/>
          <w:sz w:val="24"/>
          <w:szCs w:val="24"/>
        </w:rPr>
        <w:t>132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D96878">
        <w:rPr>
          <w:rFonts w:ascii="Times New Roman" w:hAnsi="Times New Roman" w:cs="Times New Roman"/>
          <w:sz w:val="24"/>
          <w:szCs w:val="24"/>
        </w:rPr>
        <w:t>j</w:t>
      </w:r>
      <w:r w:rsidR="004F5769">
        <w:rPr>
          <w:rFonts w:ascii="Times New Roman" w:hAnsi="Times New Roman" w:cs="Times New Roman"/>
          <w:sz w:val="24"/>
          <w:szCs w:val="24"/>
        </w:rPr>
        <w:t>udețul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sz w:val="24"/>
          <w:szCs w:val="24"/>
        </w:rPr>
        <w:t>Constanța</w:t>
      </w:r>
      <w:r w:rsidR="004F5769">
        <w:rPr>
          <w:rFonts w:ascii="Times New Roman" w:hAnsi="Times New Roman" w:cs="Times New Roman"/>
          <w:sz w:val="24"/>
          <w:szCs w:val="24"/>
        </w:rPr>
        <w:t>,</w:t>
      </w:r>
      <w:r w:rsidR="00010578">
        <w:rPr>
          <w:rFonts w:ascii="Times New Roman" w:hAnsi="Times New Roman" w:cs="Times New Roman"/>
          <w:sz w:val="24"/>
          <w:szCs w:val="24"/>
        </w:rPr>
        <w:t xml:space="preserve"> cod fiscal </w:t>
      </w:r>
      <w:r w:rsidR="00706BA1">
        <w:rPr>
          <w:rFonts w:ascii="Times New Roman" w:hAnsi="Times New Roman" w:cs="Times New Roman"/>
          <w:sz w:val="24"/>
          <w:szCs w:val="24"/>
        </w:rPr>
        <w:t>4618170</w:t>
      </w:r>
      <w:r w:rsidR="00010578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706BA1">
        <w:rPr>
          <w:rFonts w:ascii="Times New Roman" w:hAnsi="Times New Roman" w:cs="Times New Roman"/>
          <w:sz w:val="24"/>
          <w:szCs w:val="24"/>
        </w:rPr>
        <w:t>Primar,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b/>
          <w:sz w:val="24"/>
          <w:szCs w:val="24"/>
        </w:rPr>
        <w:t>Maria</w:t>
      </w:r>
      <w:r w:rsidR="004F5769">
        <w:rPr>
          <w:rFonts w:ascii="Times New Roman" w:hAnsi="Times New Roman" w:cs="Times New Roman"/>
          <w:b/>
          <w:sz w:val="24"/>
          <w:szCs w:val="24"/>
        </w:rPr>
        <w:t>na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Gâju</w:t>
      </w:r>
      <w:r w:rsidR="00706BA1">
        <w:rPr>
          <w:rFonts w:ascii="Times New Roman" w:hAnsi="Times New Roman" w:cs="Times New Roman"/>
          <w:sz w:val="24"/>
          <w:szCs w:val="24"/>
        </w:rPr>
        <w:t>.</w:t>
      </w:r>
    </w:p>
    <w:p w14:paraId="61505C1C" w14:textId="77777777" w:rsidR="00010578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0578" w:rsidRPr="000105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b/>
          <w:sz w:val="24"/>
          <w:szCs w:val="24"/>
        </w:rPr>
        <w:t>OBIECTUL ACORDULUI DE PARTENERIAT:</w:t>
      </w:r>
    </w:p>
    <w:p w14:paraId="62EA8FF3" w14:textId="4CCE7B8B" w:rsidR="00E02A10" w:rsidRPr="00E02A10" w:rsidRDefault="00010578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Obiectul prezentului acord de parteneriat îl constituie colaborarea pentru realizarea acțiunilor comune în vederea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organiză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rii taberelor de var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ă, în lun</w:t>
      </w:r>
      <w:r w:rsidR="008D39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45B">
        <w:rPr>
          <w:rFonts w:ascii="Times New Roman" w:hAnsi="Times New Roman" w:cs="Times New Roman"/>
          <w:sz w:val="24"/>
          <w:szCs w:val="24"/>
          <w:lang w:val="en-US"/>
        </w:rPr>
        <w:t>iulie</w:t>
      </w:r>
      <w:r w:rsidR="004F69D5">
        <w:rPr>
          <w:rFonts w:ascii="Times New Roman" w:hAnsi="Times New Roman" w:cs="Times New Roman"/>
          <w:sz w:val="24"/>
          <w:szCs w:val="24"/>
          <w:lang w:val="en-US"/>
        </w:rPr>
        <w:t>-august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D39B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în m</w:t>
      </w:r>
      <w:r w:rsidR="00706BA1">
        <w:rPr>
          <w:rFonts w:ascii="Times New Roman" w:hAnsi="Times New Roman" w:cs="Times New Roman"/>
          <w:sz w:val="24"/>
          <w:szCs w:val="24"/>
          <w:lang w:val="en-US"/>
        </w:rPr>
        <w:t>unicipiul Câmpulung Moldovenesc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, județul Suceava, </w:t>
      </w:r>
      <w:r w:rsidR="00892207">
        <w:rPr>
          <w:rFonts w:ascii="Times New Roman" w:hAnsi="Times New Roman" w:cs="Times New Roman"/>
          <w:sz w:val="24"/>
          <w:szCs w:val="24"/>
          <w:lang w:val="en-US"/>
        </w:rPr>
        <w:t>respectiv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luna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45B">
        <w:rPr>
          <w:rFonts w:ascii="Times New Roman" w:hAnsi="Times New Roman" w:cs="Times New Roman"/>
          <w:sz w:val="24"/>
          <w:szCs w:val="24"/>
          <w:lang w:val="en-US"/>
        </w:rPr>
        <w:t>iulie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D39B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în comuna Cumpăna, județul Constanța, 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pentru un număr de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max. 2</w:t>
      </w:r>
      <w:r w:rsidR="008D39B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persoane, compus din elevi, însoțitori și șofer/șoferi.</w:t>
      </w:r>
    </w:p>
    <w:p w14:paraId="5BA1437A" w14:textId="77777777" w:rsidR="00922F97" w:rsidRDefault="007B6C7C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90FD8" w:rsidRPr="00F90FD8">
        <w:rPr>
          <w:rFonts w:ascii="Times New Roman" w:hAnsi="Times New Roman" w:cs="Times New Roman"/>
          <w:b/>
          <w:sz w:val="24"/>
          <w:szCs w:val="24"/>
        </w:rPr>
        <w:t>.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F97" w:rsidRPr="00922F97">
        <w:rPr>
          <w:rFonts w:ascii="Times New Roman" w:hAnsi="Times New Roman" w:cs="Times New Roman"/>
          <w:b/>
          <w:sz w:val="24"/>
          <w:szCs w:val="24"/>
        </w:rPr>
        <w:t>SCOPUL ACORDULUI DE PARTENERIAT:</w:t>
      </w:r>
    </w:p>
    <w:p w14:paraId="54A6963B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Acordul de parteneriat are ca scop: </w:t>
      </w:r>
    </w:p>
    <w:p w14:paraId="15DE3964" w14:textId="77777777"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ăsplătirea elevilor olimpici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precum 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și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a celor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cu rezultate deosebite la </w:t>
      </w:r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nvățătură sau diverse activități extracurriculare; </w:t>
      </w:r>
    </w:p>
    <w:p w14:paraId="094C70A5" w14:textId="77777777"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chimbul de experiență pentru elevi, prin organizarea unor acțiuni de recreere; </w:t>
      </w:r>
    </w:p>
    <w:p w14:paraId="548A3013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timularea elevilor pentru a obține cât mai multe rezultate bune și foarte bune; </w:t>
      </w:r>
    </w:p>
    <w:p w14:paraId="54632357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opularizarea în rândul elevilor a modului de organizare a proiectului de acțiune comunitară; </w:t>
      </w:r>
    </w:p>
    <w:p w14:paraId="7A4FA3A8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ncurajarea elevilor de a se dedica activităților desfășurate în cadrul diverselor proiecte, în scopul continuării parteneriatului; </w:t>
      </w:r>
    </w:p>
    <w:p w14:paraId="5C46692D" w14:textId="77777777" w:rsidR="00DE0ABB" w:rsidRDefault="00922F97" w:rsidP="00922F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rganizarea activităților educative nonformale atractive  pentru participanți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3DDB03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</w:rPr>
        <w:t>DU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RATA ACORDULUI DE PARTENERIAT: </w:t>
      </w:r>
    </w:p>
    <w:p w14:paraId="2407B8A4" w14:textId="6E488C68" w:rsidR="00E02A10" w:rsidRP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</w:rPr>
      </w:pPr>
      <w:r w:rsidRPr="00DE0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ABB">
        <w:rPr>
          <w:rFonts w:ascii="Times New Roman" w:hAnsi="Times New Roman" w:cs="Times New Roman"/>
          <w:sz w:val="24"/>
          <w:szCs w:val="24"/>
        </w:rPr>
        <w:t xml:space="preserve">Prezentul acord de parteneriat este valabil </w:t>
      </w:r>
      <w:r w:rsidR="002A20CE">
        <w:rPr>
          <w:rFonts w:ascii="Times New Roman" w:hAnsi="Times New Roman" w:cs="Times New Roman"/>
          <w:sz w:val="24"/>
          <w:szCs w:val="24"/>
        </w:rPr>
        <w:t xml:space="preserve">în </w:t>
      </w:r>
      <w:r w:rsidR="0091741D">
        <w:rPr>
          <w:rFonts w:ascii="Times New Roman" w:hAnsi="Times New Roman" w:cs="Times New Roman"/>
          <w:sz w:val="24"/>
          <w:szCs w:val="24"/>
        </w:rPr>
        <w:t>perioada iulie-</w:t>
      </w:r>
      <w:r w:rsidR="004602A0">
        <w:rPr>
          <w:rFonts w:ascii="Times New Roman" w:hAnsi="Times New Roman" w:cs="Times New Roman"/>
          <w:sz w:val="24"/>
          <w:szCs w:val="24"/>
        </w:rPr>
        <w:t xml:space="preserve">august </w:t>
      </w:r>
      <w:r w:rsidR="002A20CE">
        <w:rPr>
          <w:rFonts w:ascii="Times New Roman" w:hAnsi="Times New Roman" w:cs="Times New Roman"/>
          <w:sz w:val="24"/>
          <w:szCs w:val="24"/>
        </w:rPr>
        <w:t>20</w:t>
      </w:r>
      <w:r w:rsidR="00EE62BE">
        <w:rPr>
          <w:rFonts w:ascii="Times New Roman" w:hAnsi="Times New Roman" w:cs="Times New Roman"/>
          <w:sz w:val="24"/>
          <w:szCs w:val="24"/>
        </w:rPr>
        <w:t>2</w:t>
      </w:r>
      <w:r w:rsidR="008D39B6">
        <w:rPr>
          <w:rFonts w:ascii="Times New Roman" w:hAnsi="Times New Roman" w:cs="Times New Roman"/>
          <w:sz w:val="24"/>
          <w:szCs w:val="24"/>
        </w:rPr>
        <w:t>5</w:t>
      </w:r>
      <w:r w:rsidRPr="00DE0ABB">
        <w:rPr>
          <w:rFonts w:ascii="Times New Roman" w:hAnsi="Times New Roman" w:cs="Times New Roman"/>
          <w:sz w:val="24"/>
          <w:szCs w:val="24"/>
        </w:rPr>
        <w:t>.</w:t>
      </w:r>
    </w:p>
    <w:p w14:paraId="5743280B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BENEFICI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>ARII ACORDULUI DE PARTENERIAT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6641E3D" w14:textId="495B8C74" w:rsidR="00DE0ABB" w:rsidRDefault="00630156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Beneficiarii acordului de parteneriat sunt elevii și cadrele didactice din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>municipiul Câmpulung Moldovenesc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respectiv elevii și cadrele didactice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comuna 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Cumpăna, județul Constanța, în număr de maxim 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D39B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persoane/grupă.</w:t>
      </w:r>
    </w:p>
    <w:p w14:paraId="09E8E7C0" w14:textId="77777777" w:rsidR="00630156" w:rsidRDefault="00630156" w:rsidP="006610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Selecția elevilor se face de către conducerea și cadrele didactice ale unităților școlare din municipiul Câmpulung Moldovenesc 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respectiv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 celor din 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>comuna Cumpăna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La selecția elevilor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r>
        <w:rPr>
          <w:rFonts w:ascii="Times New Roman" w:hAnsi="Times New Roman" w:cs="Times New Roman"/>
          <w:sz w:val="24"/>
          <w:szCs w:val="24"/>
          <w:lang w:val="en-US"/>
        </w:rPr>
        <w:t>în vedere urmă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>arele condiții cumulative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470F5F35" w14:textId="77777777" w:rsidR="00630156" w:rsidRDefault="00630156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rezultatele la învățătură ale ele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lor în anul școlar </w:t>
      </w:r>
      <w:r w:rsidR="00831438"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C43F68" w14:textId="77777777" w:rsid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rezultatele obținute la concursurile școlare </w:t>
      </w:r>
      <w:r w:rsidR="005257C8">
        <w:rPr>
          <w:rFonts w:ascii="Times New Roman" w:hAnsi="Times New Roman" w:cs="Times New Roman"/>
          <w:sz w:val="24"/>
          <w:szCs w:val="24"/>
          <w:lang w:val="en-US"/>
        </w:rPr>
        <w:t>locale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județene, naționale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ori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internaționale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AC159BE" w14:textId="77777777" w:rsid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situația familială a elevului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69C8326" w14:textId="77777777" w:rsidR="00831438" w:rsidRP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situația materială a familiei elevului.</w:t>
      </w:r>
    </w:p>
    <w:p w14:paraId="2D601A54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OBLIGAȚILE PĂRȚILOR:</w:t>
      </w:r>
    </w:p>
    <w:p w14:paraId="5ADED3F8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ABB">
        <w:rPr>
          <w:rFonts w:ascii="Times New Roman" w:hAnsi="Times New Roman" w:cs="Times New Roman"/>
          <w:sz w:val="24"/>
          <w:szCs w:val="24"/>
          <w:lang w:val="en-US"/>
        </w:rPr>
        <w:t>În scopul realizării parteneriatului, administratia publică locală a municipiului Câmpulung Moldovenesc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administrația publică locală </w:t>
      </w:r>
      <w:r>
        <w:rPr>
          <w:rFonts w:ascii="Times New Roman" w:hAnsi="Times New Roman" w:cs="Times New Roman"/>
          <w:sz w:val="24"/>
          <w:szCs w:val="24"/>
          <w:lang w:val="en-US"/>
        </w:rPr>
        <w:t>a comunei Cumpăna, județul Constanța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își asumă următoarele obligații:  </w:t>
      </w:r>
    </w:p>
    <w:p w14:paraId="3176A790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 suporte t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>oate cheltuielile de cazare, mas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și intrări la obiectivele turistice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ale grupului oaspete; </w:t>
      </w:r>
    </w:p>
    <w:p w14:paraId="30070A51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 desf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șoare programe în concordanță cu principiul respectului reciproc; </w:t>
      </w:r>
    </w:p>
    <w:p w14:paraId="19239873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ă se bazeze pe colaborare și suport reciproc în desfășurarea programelor comune; </w:t>
      </w:r>
    </w:p>
    <w:p w14:paraId="059C3126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aducă la cunoștința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partenerilor listele membrilor grupurilor; </w:t>
      </w:r>
    </w:p>
    <w:p w14:paraId="54162937" w14:textId="77777777" w:rsid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iecare partener are obligația de a suporta cheltuielile de transport ale grupului propriu fie din surse proprii, fie din contribuția părinților elevilor participanți.</w:t>
      </w:r>
    </w:p>
    <w:p w14:paraId="7137F579" w14:textId="77777777" w:rsidR="007B6C7C" w:rsidRPr="007B6C7C" w:rsidRDefault="007B6C7C" w:rsidP="007B6C7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DISPOZȚII FINALE: </w:t>
      </w:r>
    </w:p>
    <w:p w14:paraId="0AD122A3" w14:textId="77777777"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7.1.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>Prezentul  acord intră în vig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are la data semnării lui de către ambele părți. </w:t>
      </w:r>
    </w:p>
    <w:p w14:paraId="142A8E7A" w14:textId="77777777"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7.2.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>Modificarea oricărei clauze se face prin acordul părților, în scris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printr-un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act adițional. </w:t>
      </w:r>
    </w:p>
    <w:p w14:paraId="3FA887D5" w14:textId="77777777" w:rsidR="007074C4" w:rsidRPr="00831438" w:rsidRDefault="007B6C7C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7.3.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Prezentul acord de parteneriat a fost 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>ncheiat în 2 (două) exemplare, câte unul pentru fiecare parte.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70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14:paraId="3F6FC1FB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CÂMPULUNG MOLDOVENESC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COMUNA CUMP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14:paraId="3D719E97" w14:textId="77777777" w:rsidR="0064625C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                                                                                           PRIMAR,</w:t>
      </w:r>
    </w:p>
    <w:p w14:paraId="4ADDC99E" w14:textId="77777777" w:rsidR="009E48C0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NEGURĂ MIHĂIȚĂ                                                                          GÂJU MARIANA</w:t>
      </w:r>
    </w:p>
    <w:p w14:paraId="398C862B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03FC4E" w14:textId="77777777" w:rsidR="009E48C0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Direcția economică,</w:t>
      </w:r>
    </w:p>
    <w:p w14:paraId="36F330A0" w14:textId="77777777"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Florescu Iuliana </w:t>
      </w:r>
    </w:p>
    <w:p w14:paraId="2A9D405E" w14:textId="77777777" w:rsidR="00CD6912" w:rsidRDefault="00CD6912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BB329C" w14:textId="77777777"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Compartiment juridic,</w:t>
      </w:r>
    </w:p>
    <w:p w14:paraId="41916A0E" w14:textId="77777777" w:rsidR="009E48C0" w:rsidRDefault="0048475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Paul Petroaie</w:t>
      </w:r>
    </w:p>
    <w:p w14:paraId="029E7DC5" w14:textId="77777777"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4BAA83" w14:textId="77777777"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D9230F" w14:textId="77777777" w:rsidR="00484752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Întocmit,</w:t>
      </w:r>
    </w:p>
    <w:p w14:paraId="2F22BB29" w14:textId="77777777" w:rsidR="00EE62BE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Axânti Mihaela</w:t>
      </w:r>
    </w:p>
    <w:p w14:paraId="6272DD06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9613CE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82C3DD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A0E334" w14:textId="77777777" w:rsidR="00484752" w:rsidRPr="004602A0" w:rsidRDefault="00484752" w:rsidP="004602A0">
      <w:pPr>
        <w:jc w:val="center"/>
        <w:rPr>
          <w:b/>
          <w:sz w:val="28"/>
          <w:szCs w:val="28"/>
        </w:rPr>
      </w:pPr>
      <w:r w:rsidRPr="00484752">
        <w:rPr>
          <w:rFonts w:ascii="Times New Roman" w:hAnsi="Times New Roman" w:cs="Times New Roman"/>
          <w:b/>
          <w:bCs/>
          <w:sz w:val="24"/>
          <w:szCs w:val="24"/>
        </w:rPr>
        <w:t>PREŞEDINTE DE ŞEDINŢǍ,</w:t>
      </w:r>
      <w:r w:rsidRPr="00484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CD6912">
        <w:rPr>
          <w:b/>
          <w:sz w:val="28"/>
          <w:szCs w:val="28"/>
        </w:rPr>
        <w:t xml:space="preserve">                             </w:t>
      </w:r>
      <w:r w:rsidRPr="00484752">
        <w:rPr>
          <w:rFonts w:ascii="Times New Roman" w:hAnsi="Times New Roman" w:cs="Times New Roman"/>
          <w:b/>
          <w:sz w:val="24"/>
          <w:szCs w:val="24"/>
        </w:rPr>
        <w:t>SECRETAR</w:t>
      </w:r>
      <w:r w:rsidR="00CD6912">
        <w:rPr>
          <w:rFonts w:ascii="Times New Roman" w:hAnsi="Times New Roman" w:cs="Times New Roman"/>
          <w:b/>
          <w:sz w:val="24"/>
          <w:szCs w:val="24"/>
        </w:rPr>
        <w:t xml:space="preserve"> GENERAL AL</w:t>
      </w:r>
      <w:r w:rsidRPr="00484752">
        <w:rPr>
          <w:rFonts w:ascii="Times New Roman" w:hAnsi="Times New Roman" w:cs="Times New Roman"/>
          <w:b/>
          <w:sz w:val="24"/>
          <w:szCs w:val="24"/>
        </w:rPr>
        <w:t xml:space="preserve"> MUNICIPIULUI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sectPr w:rsidR="00484752" w:rsidRPr="004602A0" w:rsidSect="00EE62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D535" w14:textId="77777777" w:rsidR="00DC463C" w:rsidRDefault="00DC463C" w:rsidP="00CF09A2">
      <w:pPr>
        <w:spacing w:after="0" w:line="240" w:lineRule="auto"/>
      </w:pPr>
      <w:r>
        <w:separator/>
      </w:r>
    </w:p>
  </w:endnote>
  <w:endnote w:type="continuationSeparator" w:id="0">
    <w:p w14:paraId="45A66B73" w14:textId="77777777" w:rsidR="00DC463C" w:rsidRDefault="00DC463C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031E" w14:textId="77777777" w:rsidR="00DC463C" w:rsidRDefault="00DC463C" w:rsidP="00CF09A2">
      <w:pPr>
        <w:spacing w:after="0" w:line="240" w:lineRule="auto"/>
      </w:pPr>
      <w:r>
        <w:separator/>
      </w:r>
    </w:p>
  </w:footnote>
  <w:footnote w:type="continuationSeparator" w:id="0">
    <w:p w14:paraId="69491E21" w14:textId="77777777" w:rsidR="00DC463C" w:rsidRDefault="00DC463C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04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10578"/>
    <w:rsid w:val="00021E44"/>
    <w:rsid w:val="00044813"/>
    <w:rsid w:val="000B429F"/>
    <w:rsid w:val="001522F4"/>
    <w:rsid w:val="00153851"/>
    <w:rsid w:val="001B0F1B"/>
    <w:rsid w:val="001F0C21"/>
    <w:rsid w:val="00220DFD"/>
    <w:rsid w:val="00225366"/>
    <w:rsid w:val="0023247A"/>
    <w:rsid w:val="0023519A"/>
    <w:rsid w:val="00243FCA"/>
    <w:rsid w:val="0024702A"/>
    <w:rsid w:val="0025254F"/>
    <w:rsid w:val="00271B81"/>
    <w:rsid w:val="002A20CE"/>
    <w:rsid w:val="002F2C2E"/>
    <w:rsid w:val="002F545B"/>
    <w:rsid w:val="00331016"/>
    <w:rsid w:val="003718B5"/>
    <w:rsid w:val="003C75E6"/>
    <w:rsid w:val="003E416E"/>
    <w:rsid w:val="00421739"/>
    <w:rsid w:val="004602A0"/>
    <w:rsid w:val="00466E39"/>
    <w:rsid w:val="00480E45"/>
    <w:rsid w:val="00484752"/>
    <w:rsid w:val="004A1A85"/>
    <w:rsid w:val="004E2BB1"/>
    <w:rsid w:val="004F5769"/>
    <w:rsid w:val="004F69D5"/>
    <w:rsid w:val="005257C8"/>
    <w:rsid w:val="0053502B"/>
    <w:rsid w:val="00543A95"/>
    <w:rsid w:val="00560283"/>
    <w:rsid w:val="00591E28"/>
    <w:rsid w:val="005B089F"/>
    <w:rsid w:val="005C0B1D"/>
    <w:rsid w:val="00600250"/>
    <w:rsid w:val="00630156"/>
    <w:rsid w:val="0064625C"/>
    <w:rsid w:val="0066102B"/>
    <w:rsid w:val="006B0C1A"/>
    <w:rsid w:val="006B0CAC"/>
    <w:rsid w:val="006E503C"/>
    <w:rsid w:val="00706BA1"/>
    <w:rsid w:val="007074C4"/>
    <w:rsid w:val="007404A5"/>
    <w:rsid w:val="00741687"/>
    <w:rsid w:val="007B6C7C"/>
    <w:rsid w:val="007E2CA3"/>
    <w:rsid w:val="007F4F8B"/>
    <w:rsid w:val="00811729"/>
    <w:rsid w:val="00831438"/>
    <w:rsid w:val="00837329"/>
    <w:rsid w:val="00892207"/>
    <w:rsid w:val="008D369A"/>
    <w:rsid w:val="008D39B6"/>
    <w:rsid w:val="008F0586"/>
    <w:rsid w:val="0091741D"/>
    <w:rsid w:val="00922F97"/>
    <w:rsid w:val="009519F1"/>
    <w:rsid w:val="00975278"/>
    <w:rsid w:val="009A79C7"/>
    <w:rsid w:val="009D06C1"/>
    <w:rsid w:val="009D7FAF"/>
    <w:rsid w:val="009E030D"/>
    <w:rsid w:val="009E48C0"/>
    <w:rsid w:val="00A13C98"/>
    <w:rsid w:val="00A50363"/>
    <w:rsid w:val="00A74B1F"/>
    <w:rsid w:val="00A90774"/>
    <w:rsid w:val="00AE07BA"/>
    <w:rsid w:val="00B7188E"/>
    <w:rsid w:val="00BA6BF2"/>
    <w:rsid w:val="00C06AB7"/>
    <w:rsid w:val="00C25799"/>
    <w:rsid w:val="00C25DD8"/>
    <w:rsid w:val="00CA23D5"/>
    <w:rsid w:val="00CD6912"/>
    <w:rsid w:val="00CF09A2"/>
    <w:rsid w:val="00D064E2"/>
    <w:rsid w:val="00D4613F"/>
    <w:rsid w:val="00D478E5"/>
    <w:rsid w:val="00D96878"/>
    <w:rsid w:val="00DC463C"/>
    <w:rsid w:val="00DE0ABB"/>
    <w:rsid w:val="00E02A10"/>
    <w:rsid w:val="00E05C1F"/>
    <w:rsid w:val="00E2375D"/>
    <w:rsid w:val="00E974F3"/>
    <w:rsid w:val="00EC5F5B"/>
    <w:rsid w:val="00ED4006"/>
    <w:rsid w:val="00EE62BE"/>
    <w:rsid w:val="00F01E30"/>
    <w:rsid w:val="00F745AD"/>
    <w:rsid w:val="00F8613C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A0D1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table" w:styleId="TableGrid">
    <w:name w:val="Table Grid"/>
    <w:basedOn w:val="TableNormal"/>
    <w:uiPriority w:val="3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32</cp:revision>
  <cp:lastPrinted>2025-07-07T06:40:00Z</cp:lastPrinted>
  <dcterms:created xsi:type="dcterms:W3CDTF">2017-04-05T09:58:00Z</dcterms:created>
  <dcterms:modified xsi:type="dcterms:W3CDTF">2025-07-16T11:13:00Z</dcterms:modified>
</cp:coreProperties>
</file>