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6057B" w14:textId="77777777" w:rsidR="00D937A4" w:rsidRDefault="00D937A4">
      <w:pPr>
        <w:rPr>
          <w:b/>
          <w:bCs/>
          <w:lang w:val="ro-RO"/>
        </w:rPr>
      </w:pPr>
    </w:p>
    <w:p w14:paraId="7A088A91" w14:textId="77777777" w:rsidR="00953708" w:rsidRPr="00D66731" w:rsidRDefault="00953708" w:rsidP="00D937A4">
      <w:pPr>
        <w:jc w:val="center"/>
        <w:rPr>
          <w:b/>
          <w:bCs/>
          <w:lang w:val="ro-RO"/>
        </w:rPr>
      </w:pPr>
    </w:p>
    <w:p w14:paraId="320A7F7D" w14:textId="77777777" w:rsidR="00D937A4" w:rsidRPr="00D937A4" w:rsidRDefault="00D937A4" w:rsidP="00D937A4">
      <w:pPr>
        <w:jc w:val="center"/>
        <w:rPr>
          <w:b/>
          <w:bCs/>
          <w:lang w:val="ro-RO"/>
        </w:rPr>
      </w:pPr>
      <w:r w:rsidRPr="00D937A4">
        <w:rPr>
          <w:b/>
          <w:bCs/>
          <w:lang w:val="ro-RO"/>
        </w:rPr>
        <w:t>INDICATORII TEHNICO-ECONOMICI AI PROIECTULUI</w:t>
      </w:r>
    </w:p>
    <w:p w14:paraId="4EABECDA" w14:textId="77777777" w:rsidR="008D7AC0" w:rsidRPr="008D7AC0" w:rsidRDefault="008D7AC0" w:rsidP="008D7AC0">
      <w:pPr>
        <w:jc w:val="center"/>
        <w:rPr>
          <w:b/>
          <w:bCs/>
          <w:lang w:val="ro-RO"/>
        </w:rPr>
      </w:pPr>
      <w:r w:rsidRPr="008D7AC0">
        <w:rPr>
          <w:b/>
          <w:bCs/>
          <w:lang w:val="ro-RO"/>
        </w:rPr>
        <w:t>„Realizare capacităţi de producere a energiei electrice din surse regenerabile de energie solară, cu capacităţi de stocare integrate, pentru autoconsum pentru entităţi publice din Municipiul Câmpulung Moldovenesc”</w:t>
      </w:r>
    </w:p>
    <w:p w14:paraId="1923A540" w14:textId="77777777" w:rsidR="00D937A4" w:rsidRDefault="00D937A4" w:rsidP="00D937A4">
      <w:pPr>
        <w:jc w:val="center"/>
        <w:rPr>
          <w:b/>
          <w:bCs/>
          <w:lang w:val="ro-RO"/>
        </w:rPr>
      </w:pPr>
    </w:p>
    <w:p w14:paraId="6C94C303" w14:textId="77777777" w:rsidR="00D937A4" w:rsidRPr="00D937A4" w:rsidRDefault="00D937A4" w:rsidP="00D937A4">
      <w:pPr>
        <w:jc w:val="center"/>
        <w:rPr>
          <w:b/>
          <w:bCs/>
          <w:lang w:val="ro-RO"/>
        </w:rPr>
      </w:pPr>
    </w:p>
    <w:p w14:paraId="5355F35C" w14:textId="77777777" w:rsidR="001C2342" w:rsidRPr="001C2342" w:rsidRDefault="001C2342" w:rsidP="001C2342">
      <w:pPr>
        <w:rPr>
          <w:b/>
          <w:bCs/>
          <w:lang w:val="ro-RO"/>
        </w:rPr>
      </w:pPr>
      <w:r w:rsidRPr="001C2342">
        <w:rPr>
          <w:b/>
          <w:bCs/>
          <w:lang w:val="ro-RO"/>
        </w:rPr>
        <w:t>1. Date generale</w:t>
      </w:r>
    </w:p>
    <w:tbl>
      <w:tblPr>
        <w:tblW w:w="90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270"/>
      </w:tblGrid>
      <w:tr w:rsidR="001C2342" w:rsidRPr="001C2342" w14:paraId="2E480882" w14:textId="77777777">
        <w:trPr>
          <w:cantSplit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236602EA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Solicitant / beneficiar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1B8A9377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Municipiul Câmpulung Moldovenesc, Str. 22 Decembrie nr. 2</w:t>
            </w:r>
          </w:p>
        </w:tc>
      </w:tr>
      <w:tr w:rsidR="001C2342" w:rsidRPr="001C2342" w14:paraId="42B50540" w14:textId="77777777">
        <w:trPr>
          <w:cantSplit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1C7B399F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Sursa de finanţare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E5E4CCC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 xml:space="preserve">Fondul pentru Modernizare, Programul-cheie 1 - Surse regenerabile de energie şi stocarea energiei, apelul de proiecte </w:t>
            </w:r>
          </w:p>
        </w:tc>
      </w:tr>
      <w:tr w:rsidR="001C2342" w:rsidRPr="001C2342" w14:paraId="0C79F40D" w14:textId="77777777">
        <w:trPr>
          <w:cantSplit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5974B9B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Curs de schimb utilizat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083C4D9B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5,0947 lei/euro, curs BCE din data de 16.03.2026</w:t>
            </w:r>
          </w:p>
        </w:tc>
      </w:tr>
      <w:tr w:rsidR="001C2342" w:rsidRPr="001C2342" w14:paraId="3C4A396B" w14:textId="77777777">
        <w:trPr>
          <w:cantSplit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D9447CD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Durata de implementare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7C935C56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12 luni de la semnarea contractului de finanţare</w:t>
            </w:r>
          </w:p>
        </w:tc>
      </w:tr>
    </w:tbl>
    <w:p w14:paraId="0974DC71" w14:textId="77777777" w:rsidR="001C2342" w:rsidRDefault="001C2342" w:rsidP="001C2342">
      <w:pPr>
        <w:rPr>
          <w:b/>
          <w:bCs/>
          <w:lang w:val="ro-RO"/>
        </w:rPr>
      </w:pPr>
    </w:p>
    <w:p w14:paraId="06898030" w14:textId="66709E46" w:rsidR="001C2342" w:rsidRPr="001C2342" w:rsidRDefault="001C2342" w:rsidP="001C2342">
      <w:pPr>
        <w:rPr>
          <w:b/>
          <w:bCs/>
          <w:lang w:val="ro-RO"/>
        </w:rPr>
      </w:pPr>
      <w:r w:rsidRPr="001C2342">
        <w:rPr>
          <w:b/>
          <w:bCs/>
          <w:lang w:val="ro-RO"/>
        </w:rPr>
        <w:t>2. Locaţiile de implementare a investiţiei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2"/>
        <w:gridCol w:w="5225"/>
        <w:gridCol w:w="3522"/>
      </w:tblGrid>
      <w:tr w:rsidR="001C2342" w:rsidRPr="001C2342" w14:paraId="132B3A6C" w14:textId="77777777">
        <w:trPr>
          <w:cantSplit/>
          <w:tblHeader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0D3B6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64075B65" w14:textId="77777777" w:rsidR="001C2342" w:rsidRPr="001C2342" w:rsidRDefault="001C2342" w:rsidP="001C2342">
            <w:pPr>
              <w:rPr>
                <w:b/>
                <w:bCs/>
                <w:lang w:val="ro-RO"/>
              </w:rPr>
            </w:pPr>
            <w:r w:rsidRPr="001C2342">
              <w:rPr>
                <w:b/>
                <w:bCs/>
                <w:lang w:val="ro-RO"/>
              </w:rPr>
              <w:t>Nr. crt.</w:t>
            </w:r>
          </w:p>
        </w:tc>
        <w:tc>
          <w:tcPr>
            <w:tcW w:w="2756" w:type="pct"/>
            <w:tcBorders>
              <w:top w:val="nil"/>
              <w:left w:val="nil"/>
              <w:bottom w:val="nil"/>
              <w:right w:val="nil"/>
            </w:tcBorders>
            <w:shd w:val="clear" w:color="auto" w:fill="0D3B6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094A271C" w14:textId="77777777" w:rsidR="001C2342" w:rsidRPr="001C2342" w:rsidRDefault="001C2342" w:rsidP="001C2342">
            <w:pPr>
              <w:rPr>
                <w:b/>
                <w:bCs/>
                <w:lang w:val="ro-RO"/>
              </w:rPr>
            </w:pPr>
            <w:r w:rsidRPr="001C2342">
              <w:rPr>
                <w:b/>
                <w:bCs/>
                <w:lang w:val="ro-RO"/>
              </w:rPr>
              <w:t>Locaţia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shd w:val="clear" w:color="auto" w:fill="0D3B6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7CCB027C" w14:textId="77777777" w:rsidR="001C2342" w:rsidRPr="001C2342" w:rsidRDefault="001C2342" w:rsidP="001C2342">
            <w:pPr>
              <w:rPr>
                <w:b/>
                <w:bCs/>
                <w:lang w:val="ro-RO"/>
              </w:rPr>
            </w:pPr>
            <w:r w:rsidRPr="001C2342">
              <w:rPr>
                <w:b/>
                <w:bCs/>
                <w:lang w:val="ro-RO"/>
              </w:rPr>
              <w:t>Adresa</w:t>
            </w:r>
          </w:p>
        </w:tc>
      </w:tr>
      <w:tr w:rsidR="001C2342" w:rsidRPr="001C2342" w14:paraId="0C3531A6" w14:textId="77777777">
        <w:trPr>
          <w:cantSplit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7C6CFFF2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1.</w:t>
            </w:r>
          </w:p>
        </w:tc>
        <w:tc>
          <w:tcPr>
            <w:tcW w:w="275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7CA3E863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Colegiul Naţional „Dragoş Vodă”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717195F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Str. Liceului nr. 3</w:t>
            </w:r>
          </w:p>
        </w:tc>
      </w:tr>
      <w:tr w:rsidR="001C2342" w:rsidRPr="001C2342" w14:paraId="3137741E" w14:textId="77777777">
        <w:trPr>
          <w:cantSplit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6FBE6280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2.</w:t>
            </w:r>
          </w:p>
        </w:tc>
        <w:tc>
          <w:tcPr>
            <w:tcW w:w="275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75D5C75A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Colegiul Silvic „Bucovina”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254DB578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Str. Calea Bucovinei nr. 56</w:t>
            </w:r>
          </w:p>
        </w:tc>
      </w:tr>
      <w:tr w:rsidR="001C2342" w:rsidRPr="001C2342" w14:paraId="3DDB7952" w14:textId="77777777">
        <w:trPr>
          <w:cantSplit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76E6D3A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3.</w:t>
            </w:r>
          </w:p>
        </w:tc>
        <w:tc>
          <w:tcPr>
            <w:tcW w:w="275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22612B1B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Liceul Tehnologic nr. 1 Câmpulung Moldovenesc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04BF66E8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Str. Transilvaniei nr. 55</w:t>
            </w:r>
          </w:p>
        </w:tc>
      </w:tr>
      <w:tr w:rsidR="001C2342" w:rsidRPr="001C2342" w14:paraId="7051E8D3" w14:textId="77777777">
        <w:trPr>
          <w:cantSplit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27CA0A9E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4.</w:t>
            </w:r>
          </w:p>
        </w:tc>
        <w:tc>
          <w:tcPr>
            <w:tcW w:w="275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0D062259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Grădiniţa cu program prelungit „Căsuţa Piticilor”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F6066BB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Str. Calea Transilvaniei nr. 18</w:t>
            </w:r>
          </w:p>
        </w:tc>
      </w:tr>
      <w:tr w:rsidR="001C2342" w:rsidRPr="001C2342" w14:paraId="402A90FE" w14:textId="77777777">
        <w:trPr>
          <w:cantSplit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115DDF24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5.</w:t>
            </w:r>
          </w:p>
        </w:tc>
        <w:tc>
          <w:tcPr>
            <w:tcW w:w="275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59461E8D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Grădiniţa cu program prelungit nr. 2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720EE315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Str. Sirenei nr. 3</w:t>
            </w:r>
          </w:p>
        </w:tc>
      </w:tr>
      <w:tr w:rsidR="001C2342" w:rsidRPr="001C2342" w14:paraId="115F6F7F" w14:textId="77777777">
        <w:trPr>
          <w:cantSplit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C093D8F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6.</w:t>
            </w:r>
          </w:p>
        </w:tc>
        <w:tc>
          <w:tcPr>
            <w:tcW w:w="275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498B7642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Şcoala Gimnazială „George Voevidca”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06449D9E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Str. Calea Bucovinei nr. 206</w:t>
            </w:r>
          </w:p>
        </w:tc>
      </w:tr>
      <w:tr w:rsidR="001C2342" w:rsidRPr="001C2342" w14:paraId="4FF1F73F" w14:textId="77777777">
        <w:trPr>
          <w:cantSplit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15451E5A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7.</w:t>
            </w:r>
          </w:p>
        </w:tc>
        <w:tc>
          <w:tcPr>
            <w:tcW w:w="275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17AA138D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Şcoala Gimnazială „Teodor V. Ştefanelli”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72BCCC2E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Str. Calea Transilvaniei nr. 38A</w:t>
            </w:r>
          </w:p>
        </w:tc>
      </w:tr>
      <w:tr w:rsidR="001C2342" w:rsidRPr="001C2342" w14:paraId="75114D9D" w14:textId="77777777">
        <w:trPr>
          <w:cantSplit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10A71384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8.</w:t>
            </w:r>
          </w:p>
        </w:tc>
        <w:tc>
          <w:tcPr>
            <w:tcW w:w="275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74A46A71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Grădiniţa cu program normal „Floare de colţ”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629479CB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Str. Calea Transilvaniei nr. 29</w:t>
            </w:r>
          </w:p>
        </w:tc>
      </w:tr>
      <w:tr w:rsidR="001C2342" w:rsidRPr="001C2342" w14:paraId="634D2CE2" w14:textId="77777777">
        <w:trPr>
          <w:cantSplit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3DB7D51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9.</w:t>
            </w:r>
          </w:p>
        </w:tc>
        <w:tc>
          <w:tcPr>
            <w:tcW w:w="275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06635AE1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Grădiniţa cu program normal nr. 5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2CA22409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Str. George Enescu nr. 5</w:t>
            </w:r>
          </w:p>
        </w:tc>
      </w:tr>
      <w:tr w:rsidR="001C2342" w:rsidRPr="001C2342" w14:paraId="4BA12D69" w14:textId="77777777">
        <w:trPr>
          <w:cantSplit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22BFBC1C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10.</w:t>
            </w:r>
          </w:p>
        </w:tc>
        <w:tc>
          <w:tcPr>
            <w:tcW w:w="275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0A04821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Spitalul de Psihiatrie Câmpulung Moldovenesc</w:t>
            </w:r>
          </w:p>
        </w:tc>
        <w:tc>
          <w:tcPr>
            <w:tcW w:w="1858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0FFBD82F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Str. Trandafirilor nr. 2</w:t>
            </w:r>
          </w:p>
        </w:tc>
      </w:tr>
    </w:tbl>
    <w:p w14:paraId="0157E0AD" w14:textId="77777777" w:rsidR="001C2342" w:rsidRPr="001C2342" w:rsidRDefault="001C2342" w:rsidP="001C2342">
      <w:pPr>
        <w:rPr>
          <w:lang w:val="ro-RO"/>
        </w:rPr>
      </w:pPr>
      <w:r w:rsidRPr="001C2342">
        <w:rPr>
          <w:lang w:val="ro-RO"/>
        </w:rPr>
        <w:t>Toate locaţiile se află în Municipiul Câmpulung Moldovenesc, judeţul Suceava.</w:t>
      </w:r>
    </w:p>
    <w:p w14:paraId="34202B91" w14:textId="77777777" w:rsidR="001C2342" w:rsidRDefault="001C2342" w:rsidP="001C2342">
      <w:pPr>
        <w:rPr>
          <w:lang w:val="ro-RO"/>
        </w:rPr>
      </w:pPr>
    </w:p>
    <w:p w14:paraId="235303EC" w14:textId="63399BF0" w:rsidR="001C2342" w:rsidRPr="001C2342" w:rsidRDefault="001C2342" w:rsidP="001C2342">
      <w:pPr>
        <w:rPr>
          <w:b/>
          <w:bCs/>
          <w:lang w:val="ro-RO"/>
        </w:rPr>
      </w:pPr>
      <w:r w:rsidRPr="001C2342">
        <w:rPr>
          <w:b/>
          <w:bCs/>
          <w:lang w:val="ro-RO"/>
        </w:rPr>
        <w:t>3. Indicatori maximali şi structura de finanţare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76"/>
        <w:gridCol w:w="1809"/>
        <w:gridCol w:w="1797"/>
        <w:gridCol w:w="1797"/>
      </w:tblGrid>
      <w:tr w:rsidR="001C2342" w:rsidRPr="001C2342" w14:paraId="556C0D6C" w14:textId="77777777">
        <w:trPr>
          <w:cantSplit/>
          <w:tblHeader/>
        </w:trPr>
        <w:tc>
          <w:tcPr>
            <w:tcW w:w="2150" w:type="pct"/>
            <w:tcBorders>
              <w:top w:val="nil"/>
              <w:left w:val="nil"/>
              <w:bottom w:val="nil"/>
              <w:right w:val="nil"/>
            </w:tcBorders>
            <w:shd w:val="clear" w:color="auto" w:fill="0D3B6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42CA3B9E" w14:textId="77777777" w:rsidR="001C2342" w:rsidRPr="001C2342" w:rsidRDefault="001C2342" w:rsidP="001C2342">
            <w:pPr>
              <w:rPr>
                <w:b/>
                <w:bCs/>
                <w:lang w:val="ro-RO"/>
              </w:rPr>
            </w:pPr>
            <w:r w:rsidRPr="001C2342">
              <w:rPr>
                <w:b/>
                <w:bCs/>
                <w:lang w:val="ro-RO"/>
              </w:rPr>
              <w:t>Categoria de cheltuieli</w:t>
            </w:r>
          </w:p>
        </w:tc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shd w:val="clear" w:color="auto" w:fill="0D3B6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635DFB4B" w14:textId="77777777" w:rsidR="001C2342" w:rsidRPr="001C2342" w:rsidRDefault="001C2342" w:rsidP="001C2342">
            <w:pPr>
              <w:rPr>
                <w:b/>
                <w:bCs/>
                <w:lang w:val="ro-RO"/>
              </w:rPr>
            </w:pPr>
            <w:r w:rsidRPr="001C2342">
              <w:rPr>
                <w:b/>
                <w:bCs/>
                <w:lang w:val="ro-RO"/>
              </w:rPr>
              <w:t>Valoare fără TVA (lei)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0D3B6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277E5B24" w14:textId="77777777" w:rsidR="001C2342" w:rsidRPr="001C2342" w:rsidRDefault="001C2342" w:rsidP="001C2342">
            <w:pPr>
              <w:rPr>
                <w:b/>
                <w:bCs/>
                <w:lang w:val="ro-RO"/>
              </w:rPr>
            </w:pPr>
            <w:r w:rsidRPr="001C2342">
              <w:rPr>
                <w:b/>
                <w:bCs/>
                <w:lang w:val="ro-RO"/>
              </w:rPr>
              <w:t>TVA (lei)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0D3B6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57B4753" w14:textId="77777777" w:rsidR="001C2342" w:rsidRPr="001C2342" w:rsidRDefault="001C2342" w:rsidP="001C2342">
            <w:pPr>
              <w:rPr>
                <w:b/>
                <w:bCs/>
                <w:lang w:val="ro-RO"/>
              </w:rPr>
            </w:pPr>
            <w:r w:rsidRPr="001C2342">
              <w:rPr>
                <w:b/>
                <w:bCs/>
                <w:lang w:val="ro-RO"/>
              </w:rPr>
              <w:t>Valoare cu TVA (lei)</w:t>
            </w:r>
          </w:p>
        </w:tc>
      </w:tr>
      <w:tr w:rsidR="001C2342" w:rsidRPr="001C2342" w14:paraId="0421869B" w14:textId="77777777">
        <w:trPr>
          <w:cantSplit/>
        </w:trPr>
        <w:tc>
          <w:tcPr>
            <w:tcW w:w="2150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2D4BD302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Cheltuieli eligibile</w:t>
            </w:r>
          </w:p>
        </w:tc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50EAC759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en-US"/>
              </w:rPr>
              <w:t>1,549,807.74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59EE7015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en-US"/>
              </w:rPr>
              <w:t>325,459.63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2B4EABCC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en-US"/>
              </w:rPr>
              <w:t>1,875,267.37</w:t>
            </w:r>
          </w:p>
        </w:tc>
      </w:tr>
      <w:tr w:rsidR="001C2342" w:rsidRPr="001C2342" w14:paraId="0F72E366" w14:textId="77777777">
        <w:trPr>
          <w:cantSplit/>
        </w:trPr>
        <w:tc>
          <w:tcPr>
            <w:tcW w:w="2150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1535A574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Cheltuieli neeligibile</w:t>
            </w:r>
          </w:p>
        </w:tc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46190F02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en-US"/>
              </w:rPr>
              <w:t>650,359.35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4A619E96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en-US"/>
              </w:rPr>
              <w:t>132,877.30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1E0DB8AF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en-US"/>
              </w:rPr>
              <w:t>783,236.65</w:t>
            </w:r>
          </w:p>
        </w:tc>
      </w:tr>
      <w:tr w:rsidR="001C2342" w:rsidRPr="001C2342" w14:paraId="38F2A705" w14:textId="77777777">
        <w:trPr>
          <w:cantSplit/>
        </w:trPr>
        <w:tc>
          <w:tcPr>
            <w:tcW w:w="2150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458A8104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VALOAREA TOTALĂ A INVESTIŢIEI</w:t>
            </w:r>
          </w:p>
        </w:tc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6D8462CC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en-US"/>
              </w:rPr>
              <w:t>2,200,167.09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0ACF1EFA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en-US"/>
              </w:rPr>
              <w:t>458,336.93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46E421D4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en-US"/>
              </w:rPr>
              <w:t>2,658,504.02</w:t>
            </w:r>
          </w:p>
        </w:tc>
      </w:tr>
      <w:tr w:rsidR="001C2342" w:rsidRPr="001C2342" w14:paraId="6DCA03CF" w14:textId="77777777">
        <w:trPr>
          <w:cantSplit/>
        </w:trPr>
        <w:tc>
          <w:tcPr>
            <w:tcW w:w="2150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4FFE3EF6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din care construcţii-montaj (C+M)</w:t>
            </w:r>
          </w:p>
        </w:tc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67C23C88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en-US"/>
              </w:rPr>
              <w:t>838,609.09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21990D18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en-US"/>
              </w:rPr>
              <w:t>176,107.99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0798037A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en-US"/>
              </w:rPr>
              <w:t>1,014,717.08</w:t>
            </w:r>
          </w:p>
        </w:tc>
      </w:tr>
    </w:tbl>
    <w:p w14:paraId="7A0107A5" w14:textId="77777777" w:rsidR="001C2342" w:rsidRPr="001C2342" w:rsidRDefault="001C2342" w:rsidP="001C2342">
      <w:pPr>
        <w:rPr>
          <w:b/>
          <w:bCs/>
          <w:lang w:val="ro-RO"/>
        </w:rPr>
      </w:pPr>
    </w:p>
    <w:p w14:paraId="148F3111" w14:textId="77777777" w:rsidR="001C2342" w:rsidRPr="001C2342" w:rsidRDefault="001C2342" w:rsidP="001C2342">
      <w:pPr>
        <w:rPr>
          <w:b/>
          <w:bCs/>
          <w:lang w:val="ro-RO"/>
        </w:rPr>
      </w:pPr>
    </w:p>
    <w:p w14:paraId="545A10D9" w14:textId="77777777" w:rsidR="001C2342" w:rsidRPr="001C2342" w:rsidRDefault="001C2342" w:rsidP="001C2342">
      <w:pPr>
        <w:rPr>
          <w:b/>
          <w:bCs/>
          <w:lang w:val="ro-RO"/>
        </w:rPr>
      </w:pPr>
      <w:r w:rsidRPr="001C2342">
        <w:rPr>
          <w:b/>
          <w:bCs/>
          <w:lang w:val="ro-RO"/>
        </w:rPr>
        <w:t>4. Indicatori minimali, de performanţă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1"/>
        <w:gridCol w:w="5435"/>
        <w:gridCol w:w="1672"/>
        <w:gridCol w:w="1431"/>
      </w:tblGrid>
      <w:tr w:rsidR="001C2342" w:rsidRPr="001C2342" w14:paraId="6CE4F25E" w14:textId="77777777">
        <w:trPr>
          <w:cantSplit/>
          <w:tblHeader/>
        </w:trPr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0D3B6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1E452D1A" w14:textId="77777777" w:rsidR="001C2342" w:rsidRPr="001C2342" w:rsidRDefault="001C2342" w:rsidP="001C2342">
            <w:pPr>
              <w:rPr>
                <w:b/>
                <w:bCs/>
                <w:lang w:val="ro-RO"/>
              </w:rPr>
            </w:pPr>
            <w:r w:rsidRPr="001C2342">
              <w:rPr>
                <w:b/>
                <w:bCs/>
                <w:lang w:val="ro-RO"/>
              </w:rPr>
              <w:t>ID</w:t>
            </w:r>
          </w:p>
        </w:tc>
        <w:tc>
          <w:tcPr>
            <w:tcW w:w="2867" w:type="pct"/>
            <w:tcBorders>
              <w:top w:val="nil"/>
              <w:left w:val="nil"/>
              <w:bottom w:val="nil"/>
              <w:right w:val="nil"/>
            </w:tcBorders>
            <w:shd w:val="clear" w:color="auto" w:fill="0D3B6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5EDFF0DF" w14:textId="77777777" w:rsidR="001C2342" w:rsidRPr="001C2342" w:rsidRDefault="001C2342" w:rsidP="001C2342">
            <w:pPr>
              <w:rPr>
                <w:b/>
                <w:bCs/>
                <w:lang w:val="ro-RO"/>
              </w:rPr>
            </w:pPr>
            <w:r w:rsidRPr="001C2342">
              <w:rPr>
                <w:b/>
                <w:bCs/>
                <w:lang w:val="ro-RO"/>
              </w:rPr>
              <w:t>Denumirea indicatorului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0D3B6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50287E37" w14:textId="77777777" w:rsidR="001C2342" w:rsidRPr="001C2342" w:rsidRDefault="001C2342" w:rsidP="001C2342">
            <w:pPr>
              <w:rPr>
                <w:b/>
                <w:bCs/>
                <w:lang w:val="ro-RO"/>
              </w:rPr>
            </w:pPr>
            <w:r w:rsidRPr="001C2342">
              <w:rPr>
                <w:b/>
                <w:bCs/>
                <w:lang w:val="ro-RO"/>
              </w:rPr>
              <w:t>Unitate de măsură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0D3B6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C7EF0B4" w14:textId="77777777" w:rsidR="001C2342" w:rsidRPr="001C2342" w:rsidRDefault="001C2342" w:rsidP="001C2342">
            <w:pPr>
              <w:rPr>
                <w:b/>
                <w:bCs/>
                <w:lang w:val="ro-RO"/>
              </w:rPr>
            </w:pPr>
            <w:r w:rsidRPr="001C2342">
              <w:rPr>
                <w:b/>
                <w:bCs/>
                <w:lang w:val="ro-RO"/>
              </w:rPr>
              <w:t>Valoare</w:t>
            </w:r>
          </w:p>
        </w:tc>
      </w:tr>
      <w:tr w:rsidR="001C2342" w:rsidRPr="001C2342" w14:paraId="6A44C8E1" w14:textId="77777777">
        <w:trPr>
          <w:cantSplit/>
        </w:trPr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2632FD35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I.1</w:t>
            </w:r>
          </w:p>
        </w:tc>
        <w:tc>
          <w:tcPr>
            <w:tcW w:w="2867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0D2893E1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Capacitate nou instalată de producere a energiei electrice din surse regenerabile de energie solară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68BDC600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MW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5361CEBB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0,338 MW</w:t>
            </w:r>
          </w:p>
        </w:tc>
      </w:tr>
      <w:tr w:rsidR="001C2342" w:rsidRPr="001C2342" w14:paraId="24E64A9B" w14:textId="77777777">
        <w:trPr>
          <w:cantSplit/>
        </w:trPr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6BDB3D9F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lastRenderedPageBreak/>
              <w:t>I.2</w:t>
            </w:r>
          </w:p>
        </w:tc>
        <w:tc>
          <w:tcPr>
            <w:tcW w:w="2867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54D7ED74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Reducerea anuală a emisiilor de gaze cu efect de seră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7ABD5C2B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tone echivalent CO2/an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4D85E671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214,91</w:t>
            </w:r>
          </w:p>
        </w:tc>
      </w:tr>
      <w:tr w:rsidR="001C2342" w:rsidRPr="001C2342" w14:paraId="3FDEF96D" w14:textId="77777777">
        <w:trPr>
          <w:cantSplit/>
        </w:trPr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1C8CFB6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I.3</w:t>
            </w:r>
          </w:p>
        </w:tc>
        <w:tc>
          <w:tcPr>
            <w:tcW w:w="2867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7FD543D1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Producţia medie de energie electrică din surse regenerabile de energie solară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397ACCD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MWh/an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5CCD0252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365,18</w:t>
            </w:r>
          </w:p>
        </w:tc>
      </w:tr>
      <w:tr w:rsidR="001C2342" w:rsidRPr="001C2342" w14:paraId="1A125559" w14:textId="77777777">
        <w:trPr>
          <w:cantSplit/>
        </w:trPr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6813AB2E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I.4</w:t>
            </w:r>
          </w:p>
        </w:tc>
        <w:tc>
          <w:tcPr>
            <w:tcW w:w="2867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559AE2B8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Producţia totală de energie electrică din surse regenerabile pentru perioada de referinţă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1F892F9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MWh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282B240A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7.303,60</w:t>
            </w:r>
          </w:p>
        </w:tc>
      </w:tr>
      <w:tr w:rsidR="001C2342" w:rsidRPr="001C2342" w14:paraId="196E023A" w14:textId="77777777">
        <w:trPr>
          <w:cantSplit/>
        </w:trPr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4C60F645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I.5</w:t>
            </w:r>
          </w:p>
        </w:tc>
        <w:tc>
          <w:tcPr>
            <w:tcW w:w="2867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ED4A516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Factorul de capacitate al centralei electrice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7ECE05AB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%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40BC78AB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12,00</w:t>
            </w:r>
          </w:p>
        </w:tc>
      </w:tr>
      <w:tr w:rsidR="001C2342" w:rsidRPr="001C2342" w14:paraId="04C45B79" w14:textId="77777777">
        <w:trPr>
          <w:cantSplit/>
        </w:trPr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2C583733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I.6</w:t>
            </w:r>
          </w:p>
        </w:tc>
        <w:tc>
          <w:tcPr>
            <w:tcW w:w="2867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4F4A67FB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Capacitate nou instalată de stocare a energiei din surse regenerabile de energie solară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7483FAD2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MWh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063A470C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0,930</w:t>
            </w:r>
          </w:p>
        </w:tc>
      </w:tr>
      <w:tr w:rsidR="001C2342" w:rsidRPr="001C2342" w14:paraId="5872D43E" w14:textId="77777777">
        <w:trPr>
          <w:cantSplit/>
        </w:trPr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7BF5E8B3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I.7</w:t>
            </w:r>
          </w:p>
        </w:tc>
        <w:tc>
          <w:tcPr>
            <w:tcW w:w="2867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23ED20A0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Capacitatea nou instalată pentru pompe de căldură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5B096EDE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kW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13EF2533" w14:textId="77777777" w:rsidR="001C2342" w:rsidRPr="001C2342" w:rsidRDefault="001C2342" w:rsidP="001C2342">
            <w:pPr>
              <w:rPr>
                <w:lang w:val="ro-RO"/>
              </w:rPr>
            </w:pPr>
            <w:r w:rsidRPr="001C2342">
              <w:rPr>
                <w:lang w:val="ro-RO"/>
              </w:rPr>
              <w:t>nu este cazul</w:t>
            </w:r>
          </w:p>
        </w:tc>
      </w:tr>
    </w:tbl>
    <w:p w14:paraId="50645318" w14:textId="77777777" w:rsidR="00D937A4" w:rsidRDefault="00D937A4" w:rsidP="00D937A4">
      <w:pPr>
        <w:rPr>
          <w:b/>
          <w:bCs/>
          <w:lang w:val="ro-RO"/>
        </w:rPr>
      </w:pPr>
    </w:p>
    <w:p w14:paraId="017ACD71" w14:textId="77777777" w:rsidR="00D937A4" w:rsidRDefault="00D937A4" w:rsidP="00D937A4">
      <w:pPr>
        <w:rPr>
          <w:b/>
          <w:bCs/>
          <w:lang w:val="ro-RO"/>
        </w:rPr>
      </w:pPr>
    </w:p>
    <w:p w14:paraId="1D7BE0D6" w14:textId="77777777" w:rsidR="00D937A4" w:rsidRDefault="00D937A4" w:rsidP="00D937A4">
      <w:pPr>
        <w:rPr>
          <w:b/>
          <w:bCs/>
          <w:lang w:val="ro-RO"/>
        </w:rPr>
      </w:pPr>
    </w:p>
    <w:p w14:paraId="5AE61F41" w14:textId="77777777" w:rsidR="00D937A4" w:rsidRDefault="00D937A4" w:rsidP="00D937A4">
      <w:pPr>
        <w:rPr>
          <w:b/>
          <w:bCs/>
          <w:lang w:val="ro-RO"/>
        </w:rPr>
      </w:pPr>
    </w:p>
    <w:p w14:paraId="346D81DC" w14:textId="65854C99" w:rsidR="00D937A4" w:rsidRPr="00D937A4" w:rsidRDefault="00D937A4" w:rsidP="00D937A4">
      <w:pPr>
        <w:jc w:val="center"/>
        <w:rPr>
          <w:lang w:val="ro-RO"/>
        </w:rPr>
      </w:pPr>
      <w:r w:rsidRPr="00D937A4">
        <w:rPr>
          <w:lang w:val="ro-RO"/>
        </w:rPr>
        <w:t>DIRECȚIA TEHNICĂ ȘI URBANISM,</w:t>
      </w:r>
    </w:p>
    <w:p w14:paraId="1B620147" w14:textId="17D71C90" w:rsidR="00D937A4" w:rsidRPr="00D937A4" w:rsidRDefault="00D937A4" w:rsidP="00D937A4">
      <w:pPr>
        <w:jc w:val="center"/>
        <w:rPr>
          <w:lang w:val="ro-RO"/>
        </w:rPr>
      </w:pPr>
      <w:r w:rsidRPr="00D937A4">
        <w:rPr>
          <w:lang w:val="ro-RO"/>
        </w:rPr>
        <w:t>Director executiv adjunct,</w:t>
      </w:r>
    </w:p>
    <w:p w14:paraId="78582273" w14:textId="4ED1F211" w:rsidR="00D937A4" w:rsidRPr="00D937A4" w:rsidRDefault="00D937A4" w:rsidP="00D937A4">
      <w:pPr>
        <w:jc w:val="center"/>
        <w:rPr>
          <w:lang w:val="ro-RO"/>
        </w:rPr>
      </w:pPr>
      <w:r w:rsidRPr="00D937A4">
        <w:rPr>
          <w:lang w:val="ro-RO"/>
        </w:rPr>
        <w:t>Istrate Luminița</w:t>
      </w:r>
    </w:p>
    <w:p w14:paraId="5F7DC1CA" w14:textId="77777777" w:rsidR="00D937A4" w:rsidRDefault="00D937A4" w:rsidP="00D937A4">
      <w:pPr>
        <w:rPr>
          <w:b/>
          <w:bCs/>
          <w:lang w:val="ro-RO"/>
        </w:rPr>
      </w:pPr>
    </w:p>
    <w:p w14:paraId="09C4383D" w14:textId="77777777" w:rsidR="00D937A4" w:rsidRDefault="00D937A4" w:rsidP="00D937A4">
      <w:pPr>
        <w:rPr>
          <w:b/>
          <w:bCs/>
          <w:lang w:val="ro-RO"/>
        </w:rPr>
      </w:pPr>
    </w:p>
    <w:p w14:paraId="29FB063E" w14:textId="77777777" w:rsidR="00D937A4" w:rsidRDefault="00D937A4" w:rsidP="00D937A4">
      <w:pPr>
        <w:rPr>
          <w:b/>
          <w:bCs/>
          <w:lang w:val="ro-RO"/>
        </w:rPr>
      </w:pPr>
    </w:p>
    <w:p w14:paraId="7E823146" w14:textId="77777777" w:rsidR="00D937A4" w:rsidRPr="00D937A4" w:rsidRDefault="00D937A4" w:rsidP="00D937A4">
      <w:pPr>
        <w:rPr>
          <w:b/>
          <w:bCs/>
          <w:lang w:val="ro-RO"/>
        </w:rPr>
      </w:pPr>
    </w:p>
    <w:p w14:paraId="5ADE076C" w14:textId="77777777" w:rsidR="00D937A4" w:rsidRPr="00D937A4" w:rsidRDefault="00D937A4" w:rsidP="00D937A4">
      <w:pPr>
        <w:jc w:val="center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4"/>
        <w:gridCol w:w="4735"/>
      </w:tblGrid>
      <w:tr w:rsidR="00D937A4" w:rsidRPr="00D937A4" w14:paraId="4FDB4956" w14:textId="77777777">
        <w:tc>
          <w:tcPr>
            <w:tcW w:w="4734" w:type="dxa"/>
          </w:tcPr>
          <w:p w14:paraId="12CF91D4" w14:textId="77777777" w:rsidR="00D937A4" w:rsidRPr="00D937A4" w:rsidRDefault="00D937A4" w:rsidP="00D937A4">
            <w:pPr>
              <w:jc w:val="center"/>
            </w:pPr>
            <w:proofErr w:type="spellStart"/>
            <w:r w:rsidRPr="00D937A4">
              <w:t>Președinte</w:t>
            </w:r>
            <w:proofErr w:type="spellEnd"/>
            <w:r w:rsidRPr="00D937A4">
              <w:t xml:space="preserve"> de </w:t>
            </w:r>
            <w:proofErr w:type="spellStart"/>
            <w:r w:rsidRPr="00D937A4">
              <w:t>ședință</w:t>
            </w:r>
            <w:proofErr w:type="spellEnd"/>
            <w:r w:rsidRPr="00D937A4">
              <w:t>,</w:t>
            </w:r>
          </w:p>
          <w:p w14:paraId="401A3274" w14:textId="77777777" w:rsidR="00D937A4" w:rsidRPr="00D937A4" w:rsidRDefault="00D937A4" w:rsidP="00D937A4">
            <w:pPr>
              <w:jc w:val="center"/>
            </w:pPr>
          </w:p>
          <w:p w14:paraId="480E6E12" w14:textId="77777777" w:rsidR="00D937A4" w:rsidRPr="00D937A4" w:rsidRDefault="00D937A4" w:rsidP="00D937A4">
            <w:pPr>
              <w:jc w:val="center"/>
            </w:pPr>
          </w:p>
        </w:tc>
        <w:tc>
          <w:tcPr>
            <w:tcW w:w="4735" w:type="dxa"/>
          </w:tcPr>
          <w:p w14:paraId="6CA191E3" w14:textId="77777777" w:rsidR="00D937A4" w:rsidRPr="00D937A4" w:rsidRDefault="00D937A4" w:rsidP="00D937A4">
            <w:pPr>
              <w:jc w:val="center"/>
            </w:pPr>
            <w:proofErr w:type="spellStart"/>
            <w:r w:rsidRPr="00D937A4">
              <w:t>Secretar</w:t>
            </w:r>
            <w:proofErr w:type="spellEnd"/>
            <w:r w:rsidRPr="00D937A4">
              <w:t xml:space="preserve"> general,</w:t>
            </w:r>
          </w:p>
          <w:p w14:paraId="0D669A25" w14:textId="77777777" w:rsidR="00D937A4" w:rsidRPr="00D937A4" w:rsidRDefault="00D937A4" w:rsidP="00D937A4">
            <w:pPr>
              <w:jc w:val="center"/>
            </w:pPr>
          </w:p>
          <w:p w14:paraId="3434277A" w14:textId="77777777" w:rsidR="00D937A4" w:rsidRPr="00D937A4" w:rsidRDefault="00D937A4" w:rsidP="00D937A4">
            <w:pPr>
              <w:jc w:val="center"/>
            </w:pPr>
            <w:r w:rsidRPr="00D937A4">
              <w:t>Erhan Rodica</w:t>
            </w:r>
          </w:p>
        </w:tc>
      </w:tr>
    </w:tbl>
    <w:p w14:paraId="056B2C0D" w14:textId="77777777" w:rsidR="00B7694F" w:rsidRPr="009A5199" w:rsidRDefault="00B7694F">
      <w:pPr>
        <w:jc w:val="center"/>
        <w:rPr>
          <w:lang w:val="it-IT"/>
        </w:rPr>
      </w:pPr>
    </w:p>
    <w:p w14:paraId="7D7DA6DF" w14:textId="77777777" w:rsidR="00BC6E29" w:rsidRPr="009A5199" w:rsidRDefault="00BC6E29">
      <w:pPr>
        <w:jc w:val="center"/>
        <w:rPr>
          <w:lang w:val="it-IT"/>
        </w:rPr>
      </w:pPr>
    </w:p>
    <w:p w14:paraId="036E0BB7" w14:textId="77777777" w:rsidR="00BC6E29" w:rsidRPr="009A5199" w:rsidRDefault="00BC6E29">
      <w:pPr>
        <w:jc w:val="center"/>
        <w:rPr>
          <w:lang w:val="it-IT"/>
        </w:rPr>
      </w:pPr>
    </w:p>
    <w:p w14:paraId="11B9509E" w14:textId="77777777" w:rsidR="00BC6E29" w:rsidRPr="009A5199" w:rsidRDefault="00BC6E29">
      <w:pPr>
        <w:jc w:val="center"/>
        <w:rPr>
          <w:lang w:val="it-IT"/>
        </w:rPr>
      </w:pPr>
    </w:p>
    <w:p w14:paraId="4BA78B58" w14:textId="77777777" w:rsidR="00BC6E29" w:rsidRPr="009A5199" w:rsidRDefault="00BC6E29">
      <w:pPr>
        <w:jc w:val="center"/>
        <w:rPr>
          <w:lang w:val="it-IT"/>
        </w:rPr>
      </w:pPr>
    </w:p>
    <w:p w14:paraId="1E309E3A" w14:textId="77777777" w:rsidR="00BC6E29" w:rsidRPr="009A5199" w:rsidRDefault="00BC6E29">
      <w:pPr>
        <w:jc w:val="center"/>
        <w:rPr>
          <w:lang w:val="it-IT"/>
        </w:rPr>
      </w:pPr>
    </w:p>
    <w:p w14:paraId="71DC3A2F" w14:textId="77777777" w:rsidR="006C682F" w:rsidRPr="009A5199" w:rsidRDefault="006C682F" w:rsidP="008D7AC0">
      <w:pPr>
        <w:rPr>
          <w:b/>
          <w:bCs/>
          <w:lang w:val="it-IT"/>
        </w:rPr>
      </w:pPr>
    </w:p>
    <w:p w14:paraId="63124D97" w14:textId="77777777" w:rsidR="00E14348" w:rsidRPr="00F74DC1" w:rsidRDefault="00E14348">
      <w:pPr>
        <w:jc w:val="center"/>
        <w:rPr>
          <w:color w:val="EE0000"/>
        </w:rPr>
      </w:pPr>
    </w:p>
    <w:sectPr w:rsidR="00E14348" w:rsidRPr="00F74DC1" w:rsidSect="00D937A4">
      <w:pgSz w:w="11906" w:h="16838"/>
      <w:pgMar w:top="426" w:right="867" w:bottom="902" w:left="1560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770718A"/>
    <w:multiLevelType w:val="hybridMultilevel"/>
    <w:tmpl w:val="9C6091F4"/>
    <w:lvl w:ilvl="0" w:tplc="EB68B45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82577B"/>
    <w:multiLevelType w:val="hybridMultilevel"/>
    <w:tmpl w:val="12AE0326"/>
    <w:lvl w:ilvl="0" w:tplc="66ECFBE4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0606259">
    <w:abstractNumId w:val="0"/>
  </w:num>
  <w:num w:numId="2" w16cid:durableId="687021508">
    <w:abstractNumId w:val="2"/>
  </w:num>
  <w:num w:numId="3" w16cid:durableId="1893616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75D"/>
    <w:rsid w:val="00031AFC"/>
    <w:rsid w:val="00061F57"/>
    <w:rsid w:val="000C07CA"/>
    <w:rsid w:val="000C2B9D"/>
    <w:rsid w:val="000E70A1"/>
    <w:rsid w:val="000F5CA4"/>
    <w:rsid w:val="00133528"/>
    <w:rsid w:val="001409B8"/>
    <w:rsid w:val="00141A8B"/>
    <w:rsid w:val="001522C3"/>
    <w:rsid w:val="001C2342"/>
    <w:rsid w:val="001D39B9"/>
    <w:rsid w:val="001D5E89"/>
    <w:rsid w:val="001F51C5"/>
    <w:rsid w:val="001F5A72"/>
    <w:rsid w:val="00255A88"/>
    <w:rsid w:val="002F66EA"/>
    <w:rsid w:val="0037089F"/>
    <w:rsid w:val="00375E34"/>
    <w:rsid w:val="003D2EF3"/>
    <w:rsid w:val="003E6EBD"/>
    <w:rsid w:val="00401971"/>
    <w:rsid w:val="00442268"/>
    <w:rsid w:val="004D20EF"/>
    <w:rsid w:val="004F7EFB"/>
    <w:rsid w:val="00524D43"/>
    <w:rsid w:val="005E5F3F"/>
    <w:rsid w:val="005F55E9"/>
    <w:rsid w:val="00691BA0"/>
    <w:rsid w:val="006C682F"/>
    <w:rsid w:val="006C77BA"/>
    <w:rsid w:val="007035B6"/>
    <w:rsid w:val="007A094F"/>
    <w:rsid w:val="008364B6"/>
    <w:rsid w:val="0084290E"/>
    <w:rsid w:val="008D7AC0"/>
    <w:rsid w:val="00935D2C"/>
    <w:rsid w:val="00953708"/>
    <w:rsid w:val="0099383C"/>
    <w:rsid w:val="0099448D"/>
    <w:rsid w:val="009A5199"/>
    <w:rsid w:val="009C6D72"/>
    <w:rsid w:val="009C7FF4"/>
    <w:rsid w:val="00A852A4"/>
    <w:rsid w:val="00AE291D"/>
    <w:rsid w:val="00B32F51"/>
    <w:rsid w:val="00B51332"/>
    <w:rsid w:val="00B7694F"/>
    <w:rsid w:val="00BC67F4"/>
    <w:rsid w:val="00BC6E29"/>
    <w:rsid w:val="00BE775D"/>
    <w:rsid w:val="00C91C7A"/>
    <w:rsid w:val="00CC55D0"/>
    <w:rsid w:val="00CD4AE0"/>
    <w:rsid w:val="00D20111"/>
    <w:rsid w:val="00D261FC"/>
    <w:rsid w:val="00D66731"/>
    <w:rsid w:val="00D937A4"/>
    <w:rsid w:val="00DA6DFA"/>
    <w:rsid w:val="00E14348"/>
    <w:rsid w:val="00E520FE"/>
    <w:rsid w:val="00E60895"/>
    <w:rsid w:val="00E95801"/>
    <w:rsid w:val="00F11BCF"/>
    <w:rsid w:val="00F74DC1"/>
    <w:rsid w:val="00F75080"/>
    <w:rsid w:val="00F91A20"/>
    <w:rsid w:val="00FB13C1"/>
    <w:rsid w:val="00FB5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2D6B205"/>
  <w15:chartTrackingRefBased/>
  <w15:docId w15:val="{F47AFE21-378E-4EE2-A850-A5B0A9D48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en-GB"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jc w:val="center"/>
      <w:outlineLvl w:val="1"/>
    </w:pPr>
    <w:rPr>
      <w:b/>
      <w:bCs/>
      <w:lang w:val="ro-RO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52A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jc w:val="center"/>
    </w:pPr>
    <w:rPr>
      <w:b/>
      <w:bCs/>
      <w:lang w:val="ro-RO"/>
    </w:r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table" w:styleId="TableGrid">
    <w:name w:val="Table Grid"/>
    <w:basedOn w:val="TableNormal"/>
    <w:uiPriority w:val="59"/>
    <w:rsid w:val="00F11B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F51C5"/>
    <w:rPr>
      <w:rFonts w:ascii="Calibri" w:eastAsia="Calibri" w:hAnsi="Calibr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4F7EFB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A852A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2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413</Words>
  <Characters>2358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MUNICIPIUL CÂMPULUNG MOLDOVENESC                                   ANEXĂ</vt:lpstr>
      <vt:lpstr>MUNICIPIUL CÂMPULUNG MOLDOVENESC                                   ANEXĂ</vt:lpstr>
    </vt:vector>
  </TitlesOfParts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MUNICIPIUL CÂMPULUNG MOLDOVENESC                                   ANEXĂ</dc:title>
  <dc:subject/>
  <dc:creator>Luminita.Istrate</dc:creator>
  <cp:keywords/>
  <cp:lastModifiedBy>Luminita.Ropcean</cp:lastModifiedBy>
  <cp:revision>32</cp:revision>
  <cp:lastPrinted>2026-09-22T06:34:00Z</cp:lastPrinted>
  <dcterms:created xsi:type="dcterms:W3CDTF">2024-12-12T12:08:00Z</dcterms:created>
  <dcterms:modified xsi:type="dcterms:W3CDTF">2026-09-24T06:28:00Z</dcterms:modified>
</cp:coreProperties>
</file>