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4357" w14:textId="77777777" w:rsidR="00F11BCF" w:rsidRPr="00D66731" w:rsidRDefault="00F11BCF" w:rsidP="00F11BCF">
      <w:pPr>
        <w:rPr>
          <w:b/>
          <w:bCs/>
          <w:lang w:val="ro-RO"/>
        </w:rPr>
      </w:pPr>
    </w:p>
    <w:p w14:paraId="15FD3D5F" w14:textId="77777777" w:rsidR="00C91C7A" w:rsidRDefault="00C91C7A">
      <w:pPr>
        <w:rPr>
          <w:b/>
          <w:bCs/>
          <w:lang w:val="ro-RO"/>
        </w:rPr>
      </w:pPr>
    </w:p>
    <w:p w14:paraId="7A088A91" w14:textId="77777777" w:rsidR="00953708" w:rsidRDefault="00953708" w:rsidP="00D937A4">
      <w:pPr>
        <w:jc w:val="center"/>
        <w:rPr>
          <w:b/>
          <w:bCs/>
          <w:lang w:val="ro-RO"/>
        </w:rPr>
      </w:pPr>
    </w:p>
    <w:p w14:paraId="3F991805" w14:textId="77777777" w:rsidR="009761CA" w:rsidRDefault="009761CA" w:rsidP="00D937A4">
      <w:pPr>
        <w:jc w:val="center"/>
        <w:rPr>
          <w:b/>
          <w:bCs/>
          <w:lang w:val="ro-RO"/>
        </w:rPr>
      </w:pPr>
    </w:p>
    <w:p w14:paraId="4FB8C2B9" w14:textId="77777777" w:rsidR="009761CA" w:rsidRDefault="009761CA" w:rsidP="00D937A4">
      <w:pPr>
        <w:jc w:val="center"/>
        <w:rPr>
          <w:b/>
          <w:bCs/>
          <w:lang w:val="ro-RO"/>
        </w:rPr>
      </w:pPr>
    </w:p>
    <w:p w14:paraId="3C894FCA" w14:textId="77777777" w:rsidR="009761CA" w:rsidRPr="00D66731" w:rsidRDefault="009761CA" w:rsidP="00D937A4">
      <w:pPr>
        <w:jc w:val="center"/>
        <w:rPr>
          <w:b/>
          <w:bCs/>
          <w:lang w:val="ro-RO"/>
        </w:rPr>
      </w:pPr>
    </w:p>
    <w:p w14:paraId="320A7F7D" w14:textId="77777777" w:rsidR="00D937A4" w:rsidRPr="00D937A4" w:rsidRDefault="00D937A4" w:rsidP="00D937A4">
      <w:pPr>
        <w:jc w:val="center"/>
        <w:rPr>
          <w:b/>
          <w:bCs/>
          <w:lang w:val="ro-RO"/>
        </w:rPr>
      </w:pPr>
      <w:r w:rsidRPr="00D937A4">
        <w:rPr>
          <w:b/>
          <w:bCs/>
          <w:lang w:val="ro-RO"/>
        </w:rPr>
        <w:t>INDICATORII TEHNICO-ECONOMICI AI PROIECTULUI</w:t>
      </w:r>
    </w:p>
    <w:p w14:paraId="57C9A691" w14:textId="77777777" w:rsidR="00D937A4" w:rsidRDefault="00D937A4" w:rsidP="00D937A4">
      <w:pPr>
        <w:jc w:val="center"/>
        <w:rPr>
          <w:b/>
          <w:bCs/>
          <w:lang w:val="ro-RO"/>
        </w:rPr>
      </w:pPr>
      <w:r w:rsidRPr="00D937A4">
        <w:rPr>
          <w:b/>
          <w:bCs/>
          <w:lang w:val="ro-RO"/>
        </w:rPr>
        <w:t>„Sistem de stocare a energiei electrice produse din surse regenerabile pentru consum propriu la nivelul Municipiului Câmpulung Moldovenesc”</w:t>
      </w:r>
    </w:p>
    <w:p w14:paraId="59A9A1DF" w14:textId="77777777" w:rsidR="00D937A4" w:rsidRDefault="00D937A4" w:rsidP="00D937A4">
      <w:pPr>
        <w:jc w:val="center"/>
        <w:rPr>
          <w:b/>
          <w:bCs/>
          <w:lang w:val="ro-RO"/>
        </w:rPr>
      </w:pPr>
    </w:p>
    <w:p w14:paraId="1923A540" w14:textId="77777777" w:rsidR="00D937A4" w:rsidRDefault="00D937A4" w:rsidP="00D937A4">
      <w:pPr>
        <w:jc w:val="center"/>
        <w:rPr>
          <w:b/>
          <w:bCs/>
          <w:lang w:val="ro-RO"/>
        </w:rPr>
      </w:pPr>
    </w:p>
    <w:p w14:paraId="385927EE" w14:textId="77777777" w:rsidR="009761CA" w:rsidRDefault="009761CA" w:rsidP="00D937A4">
      <w:pPr>
        <w:jc w:val="center"/>
        <w:rPr>
          <w:b/>
          <w:bCs/>
          <w:lang w:val="ro-RO"/>
        </w:rPr>
      </w:pPr>
    </w:p>
    <w:p w14:paraId="59B8DC05" w14:textId="77777777" w:rsidR="009761CA" w:rsidRDefault="009761CA" w:rsidP="00D937A4">
      <w:pPr>
        <w:jc w:val="center"/>
        <w:rPr>
          <w:b/>
          <w:bCs/>
          <w:lang w:val="ro-RO"/>
        </w:rPr>
      </w:pPr>
    </w:p>
    <w:p w14:paraId="0759ED4E" w14:textId="77777777" w:rsidR="009761CA" w:rsidRDefault="009761CA" w:rsidP="00D937A4">
      <w:pPr>
        <w:jc w:val="center"/>
        <w:rPr>
          <w:b/>
          <w:bCs/>
          <w:lang w:val="ro-RO"/>
        </w:rPr>
      </w:pPr>
    </w:p>
    <w:p w14:paraId="722D10CA" w14:textId="77777777" w:rsidR="009761CA" w:rsidRPr="00EC5691" w:rsidRDefault="009761CA" w:rsidP="009761C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C5691">
        <w:rPr>
          <w:rFonts w:ascii="Times New Roman" w:hAnsi="Times New Roman"/>
          <w:b/>
          <w:bCs/>
          <w:sz w:val="24"/>
          <w:szCs w:val="24"/>
          <w:lang w:val="ro-RO"/>
        </w:rPr>
        <w:t>1. Date generale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7"/>
        <w:gridCol w:w="6552"/>
      </w:tblGrid>
      <w:tr w:rsidR="009761CA" w:rsidRPr="00EC5691" w14:paraId="64B8B4DA" w14:textId="77777777" w:rsidTr="0040517F">
        <w:trPr>
          <w:cantSplit/>
        </w:trPr>
        <w:tc>
          <w:tcPr>
            <w:tcW w:w="15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A02DA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Solicitant / beneficiar</w:t>
            </w:r>
          </w:p>
        </w:tc>
        <w:tc>
          <w:tcPr>
            <w:tcW w:w="345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C4D92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Municipiul Câmpulung Moldovenesc, Str. 22 Decembrie nr. 2</w:t>
            </w:r>
          </w:p>
        </w:tc>
      </w:tr>
      <w:tr w:rsidR="009761CA" w:rsidRPr="00EC5691" w14:paraId="13A399A2" w14:textId="77777777" w:rsidTr="0040517F">
        <w:trPr>
          <w:cantSplit/>
        </w:trPr>
        <w:tc>
          <w:tcPr>
            <w:tcW w:w="15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EEEBB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Sursa de finanțare</w:t>
            </w:r>
          </w:p>
        </w:tc>
        <w:tc>
          <w:tcPr>
            <w:tcW w:w="345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9461C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Fondul pentru Modernizare, Programul-cheie 1 - Surse regenerabile de energie și stocarea energiei, apelul de proiecte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(Ministerul Energiei)</w:t>
            </w:r>
          </w:p>
        </w:tc>
      </w:tr>
      <w:tr w:rsidR="009761CA" w:rsidRPr="00EC5691" w14:paraId="023C951F" w14:textId="77777777" w:rsidTr="0040517F">
        <w:trPr>
          <w:cantSplit/>
        </w:trPr>
        <w:tc>
          <w:tcPr>
            <w:tcW w:w="15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9A044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Curs de schimb utilizat</w:t>
            </w:r>
          </w:p>
        </w:tc>
        <w:tc>
          <w:tcPr>
            <w:tcW w:w="345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5FDF6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5,0978 lei/euro, curs BCE din data de 01.04.2026</w:t>
            </w:r>
          </w:p>
        </w:tc>
      </w:tr>
      <w:tr w:rsidR="009761CA" w:rsidRPr="00EC5691" w14:paraId="5E167DA1" w14:textId="77777777" w:rsidTr="0040517F">
        <w:trPr>
          <w:cantSplit/>
        </w:trPr>
        <w:tc>
          <w:tcPr>
            <w:tcW w:w="15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17610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Durata de implementare</w:t>
            </w:r>
          </w:p>
        </w:tc>
        <w:tc>
          <w:tcPr>
            <w:tcW w:w="345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B3FAC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24 luni de la semnarea contractului de finanțare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</w:tr>
    </w:tbl>
    <w:p w14:paraId="1FDE62A8" w14:textId="77777777" w:rsidR="009761CA" w:rsidRDefault="009761CA" w:rsidP="009761CA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A0996A5" w14:textId="77777777" w:rsidR="009761CA" w:rsidRPr="00EC5691" w:rsidRDefault="009761CA" w:rsidP="009761CA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17B805A" w14:textId="77777777" w:rsidR="009761CA" w:rsidRPr="00EC5691" w:rsidRDefault="009761CA" w:rsidP="009761C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C5691">
        <w:rPr>
          <w:rFonts w:ascii="Times New Roman" w:hAnsi="Times New Roman"/>
          <w:b/>
          <w:bCs/>
          <w:sz w:val="24"/>
          <w:szCs w:val="24"/>
          <w:lang w:val="ro-RO"/>
        </w:rPr>
        <w:t>2. Locațiile de implementare a investiției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3136"/>
        <w:gridCol w:w="3553"/>
        <w:gridCol w:w="2059"/>
      </w:tblGrid>
      <w:tr w:rsidR="009761CA" w:rsidRPr="00EC5691" w14:paraId="30283A0F" w14:textId="77777777" w:rsidTr="0040517F">
        <w:trPr>
          <w:cantSplit/>
          <w:tblHeader/>
        </w:trPr>
        <w:tc>
          <w:tcPr>
            <w:tcW w:w="386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7D4CF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1654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BFA6A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Locația</w:t>
            </w:r>
          </w:p>
        </w:tc>
        <w:tc>
          <w:tcPr>
            <w:tcW w:w="1874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29FF4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Adresa</w:t>
            </w:r>
          </w:p>
        </w:tc>
        <w:tc>
          <w:tcPr>
            <w:tcW w:w="1086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F3F9C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Carte funciară</w:t>
            </w:r>
          </w:p>
        </w:tc>
      </w:tr>
      <w:tr w:rsidR="009761CA" w:rsidRPr="00EC5691" w14:paraId="7A69EE94" w14:textId="77777777" w:rsidTr="0040517F">
        <w:trPr>
          <w:cantSplit/>
        </w:trPr>
        <w:tc>
          <w:tcPr>
            <w:tcW w:w="38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82AFE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16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60812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Teren, zona Hurghiș</w:t>
            </w:r>
          </w:p>
        </w:tc>
        <w:tc>
          <w:tcPr>
            <w:tcW w:w="187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08469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coordonate GPS 47,527740 / 25,644709</w:t>
            </w:r>
          </w:p>
        </w:tc>
        <w:tc>
          <w:tcPr>
            <w:tcW w:w="108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4A350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C.F. nr. 42160</w:t>
            </w:r>
          </w:p>
        </w:tc>
      </w:tr>
      <w:tr w:rsidR="009761CA" w:rsidRPr="00EC5691" w14:paraId="76C9390A" w14:textId="77777777" w:rsidTr="0040517F">
        <w:trPr>
          <w:cantSplit/>
        </w:trPr>
        <w:tc>
          <w:tcPr>
            <w:tcW w:w="38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29EA6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16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D1BF3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Școala Gimnazială „Bogdan Vodă”</w:t>
            </w:r>
          </w:p>
        </w:tc>
        <w:tc>
          <w:tcPr>
            <w:tcW w:w="187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6045A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Str. Calea Bucovinei nr. 26</w:t>
            </w:r>
          </w:p>
        </w:tc>
        <w:tc>
          <w:tcPr>
            <w:tcW w:w="108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1F10C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C.F. nr. 30694</w:t>
            </w:r>
          </w:p>
        </w:tc>
      </w:tr>
    </w:tbl>
    <w:p w14:paraId="209E331D" w14:textId="77777777" w:rsidR="009761CA" w:rsidRPr="00EC5691" w:rsidRDefault="009761CA" w:rsidP="009761C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C5691">
        <w:rPr>
          <w:rFonts w:ascii="Times New Roman" w:hAnsi="Times New Roman"/>
          <w:sz w:val="24"/>
          <w:szCs w:val="24"/>
          <w:lang w:val="ro-RO"/>
        </w:rPr>
        <w:t>Toate locațiile se află în Municipiul Câmpulung Moldovenesc, județul Suceava.</w:t>
      </w:r>
    </w:p>
    <w:p w14:paraId="61FC2ADD" w14:textId="77777777" w:rsidR="009761CA" w:rsidRDefault="009761CA" w:rsidP="009761CA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0AF6DD2" w14:textId="77777777" w:rsidR="009761CA" w:rsidRDefault="009761CA" w:rsidP="009761CA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01BAA63" w14:textId="5699B687" w:rsidR="009761CA" w:rsidRPr="00EC5691" w:rsidRDefault="009761CA" w:rsidP="009761C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C5691">
        <w:rPr>
          <w:rFonts w:ascii="Times New Roman" w:hAnsi="Times New Roman"/>
          <w:b/>
          <w:bCs/>
          <w:sz w:val="24"/>
          <w:szCs w:val="24"/>
          <w:lang w:val="ro-RO"/>
        </w:rPr>
        <w:t>3. Indicatori maximali și structura de finanțare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6"/>
        <w:gridCol w:w="1809"/>
        <w:gridCol w:w="1797"/>
        <w:gridCol w:w="1797"/>
      </w:tblGrid>
      <w:tr w:rsidR="009761CA" w:rsidRPr="00EC5691" w14:paraId="4763D7E3" w14:textId="77777777" w:rsidTr="0040517F">
        <w:trPr>
          <w:cantSplit/>
          <w:tblHeader/>
        </w:trPr>
        <w:tc>
          <w:tcPr>
            <w:tcW w:w="2150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48369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Categoria de cheltuieli</w:t>
            </w:r>
          </w:p>
        </w:tc>
        <w:tc>
          <w:tcPr>
            <w:tcW w:w="954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23F44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Valoare fără TVA (lei)</w:t>
            </w:r>
          </w:p>
        </w:tc>
        <w:tc>
          <w:tcPr>
            <w:tcW w:w="948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1F1BC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TVA (lei)</w:t>
            </w:r>
          </w:p>
        </w:tc>
        <w:tc>
          <w:tcPr>
            <w:tcW w:w="948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3B7ED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Valoare cu TVA (lei)</w:t>
            </w:r>
          </w:p>
        </w:tc>
      </w:tr>
      <w:tr w:rsidR="009761CA" w:rsidRPr="00EC5691" w14:paraId="35A46281" w14:textId="77777777" w:rsidTr="0040517F">
        <w:trPr>
          <w:cantSplit/>
        </w:trPr>
        <w:tc>
          <w:tcPr>
            <w:tcW w:w="215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E02AB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Cheltuieli eligibile, în limita plafonului de ajutor</w:t>
            </w:r>
          </w:p>
        </w:tc>
        <w:tc>
          <w:tcPr>
            <w:tcW w:w="9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946D8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4,047,653.20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F9574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850,007.17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53378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4,897,660.37</w:t>
            </w:r>
          </w:p>
        </w:tc>
      </w:tr>
      <w:tr w:rsidR="009761CA" w:rsidRPr="00EC5691" w14:paraId="01C10AF9" w14:textId="77777777" w:rsidTr="0040517F">
        <w:trPr>
          <w:cantSplit/>
        </w:trPr>
        <w:tc>
          <w:tcPr>
            <w:tcW w:w="215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3B584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Cheltuieli neeligibile, inclusiv depășirea plafonului de ajutor</w:t>
            </w:r>
          </w:p>
        </w:tc>
        <w:tc>
          <w:tcPr>
            <w:tcW w:w="9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7942B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446,754.69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C2258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90,982.96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E52F3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537,737.65</w:t>
            </w:r>
          </w:p>
        </w:tc>
      </w:tr>
      <w:tr w:rsidR="009761CA" w:rsidRPr="00EC5691" w14:paraId="57821124" w14:textId="77777777" w:rsidTr="0040517F">
        <w:trPr>
          <w:cantSplit/>
        </w:trPr>
        <w:tc>
          <w:tcPr>
            <w:tcW w:w="215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EAC00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VALOAREA TOTALĂ A INVESTIȚIEI</w:t>
            </w:r>
          </w:p>
        </w:tc>
        <w:tc>
          <w:tcPr>
            <w:tcW w:w="9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96906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4,494,407.89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EE0AD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940,990.13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E09FD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5,435,398.02</w:t>
            </w:r>
          </w:p>
        </w:tc>
      </w:tr>
      <w:tr w:rsidR="009761CA" w:rsidRPr="00EC5691" w14:paraId="3E685447" w14:textId="77777777" w:rsidTr="0040517F">
        <w:trPr>
          <w:cantSplit/>
        </w:trPr>
        <w:tc>
          <w:tcPr>
            <w:tcW w:w="215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870F0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din care construcții-montaj (C+M)</w:t>
            </w:r>
          </w:p>
        </w:tc>
        <w:tc>
          <w:tcPr>
            <w:tcW w:w="95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17F62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642,985.51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07E0F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135,026.97</w:t>
            </w:r>
          </w:p>
        </w:tc>
        <w:tc>
          <w:tcPr>
            <w:tcW w:w="94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0ECC7" w14:textId="77777777" w:rsidR="009761CA" w:rsidRPr="00D0116A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0116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778,012.48</w:t>
            </w:r>
          </w:p>
        </w:tc>
      </w:tr>
    </w:tbl>
    <w:p w14:paraId="4375F44B" w14:textId="77777777" w:rsidR="009761CA" w:rsidRPr="00EC5691" w:rsidRDefault="009761CA" w:rsidP="009761CA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1F29CC8C" w14:textId="77777777" w:rsidR="009761CA" w:rsidRPr="00EC5691" w:rsidRDefault="009761CA" w:rsidP="009761C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C5691">
        <w:rPr>
          <w:rFonts w:ascii="Times New Roman" w:hAnsi="Times New Roman"/>
          <w:b/>
          <w:bCs/>
          <w:sz w:val="24"/>
          <w:szCs w:val="24"/>
          <w:lang w:val="ro-RO"/>
        </w:rPr>
        <w:t>4. Indicatori minimali, de performanță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5435"/>
        <w:gridCol w:w="1329"/>
        <w:gridCol w:w="1774"/>
      </w:tblGrid>
      <w:tr w:rsidR="009761CA" w:rsidRPr="00EC5691" w14:paraId="006C1573" w14:textId="77777777" w:rsidTr="0040517F">
        <w:trPr>
          <w:cantSplit/>
          <w:tblHeader/>
        </w:trPr>
        <w:tc>
          <w:tcPr>
            <w:tcW w:w="496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8CE89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ID</w:t>
            </w:r>
          </w:p>
        </w:tc>
        <w:tc>
          <w:tcPr>
            <w:tcW w:w="2867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80FAB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Denumirea indicatorului</w:t>
            </w:r>
          </w:p>
        </w:tc>
        <w:tc>
          <w:tcPr>
            <w:tcW w:w="701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E1246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Unitate de măsură</w:t>
            </w:r>
          </w:p>
        </w:tc>
        <w:tc>
          <w:tcPr>
            <w:tcW w:w="937" w:type="pct"/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FEAB5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Valoare</w:t>
            </w:r>
          </w:p>
        </w:tc>
      </w:tr>
      <w:tr w:rsidR="009761CA" w:rsidRPr="00EC5691" w14:paraId="214CF4B8" w14:textId="77777777" w:rsidTr="0040517F">
        <w:trPr>
          <w:cantSplit/>
        </w:trPr>
        <w:tc>
          <w:tcPr>
            <w:tcW w:w="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F7B46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I.1</w:t>
            </w:r>
          </w:p>
        </w:tc>
        <w:tc>
          <w:tcPr>
            <w:tcW w:w="286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90380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Capacitate nou instalată de stocare a energiei electrice</w:t>
            </w:r>
          </w:p>
        </w:tc>
        <w:tc>
          <w:tcPr>
            <w:tcW w:w="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806FD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MWh</w:t>
            </w:r>
          </w:p>
        </w:tc>
        <w:tc>
          <w:tcPr>
            <w:tcW w:w="9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0E84F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3,97 MWh </w:t>
            </w:r>
          </w:p>
        </w:tc>
      </w:tr>
      <w:tr w:rsidR="009761CA" w:rsidRPr="00EC5691" w14:paraId="4392F068" w14:textId="77777777" w:rsidTr="0040517F">
        <w:trPr>
          <w:cantSplit/>
        </w:trPr>
        <w:tc>
          <w:tcPr>
            <w:tcW w:w="49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4FE67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I.2</w:t>
            </w:r>
          </w:p>
        </w:tc>
        <w:tc>
          <w:tcPr>
            <w:tcW w:w="286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07ACC" w14:textId="77777777" w:rsidR="009761CA" w:rsidRPr="00EC5691" w:rsidRDefault="009761CA" w:rsidP="00405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Reducerea anuală a emisiilor de gaze cu efect de seră</w:t>
            </w:r>
          </w:p>
        </w:tc>
        <w:tc>
          <w:tcPr>
            <w:tcW w:w="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3EBF4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tone echivalent CO2/an</w:t>
            </w:r>
          </w:p>
        </w:tc>
        <w:tc>
          <w:tcPr>
            <w:tcW w:w="9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FD59E" w14:textId="77777777" w:rsidR="009761CA" w:rsidRPr="00EC5691" w:rsidRDefault="009761CA" w:rsidP="0040517F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C5691">
              <w:rPr>
                <w:rFonts w:ascii="Times New Roman" w:hAnsi="Times New Roman"/>
                <w:sz w:val="24"/>
                <w:szCs w:val="24"/>
                <w:lang w:val="ro-RO"/>
              </w:rPr>
              <w:t>515,31</w:t>
            </w:r>
          </w:p>
        </w:tc>
      </w:tr>
    </w:tbl>
    <w:p w14:paraId="72315881" w14:textId="77777777" w:rsidR="00D937A4" w:rsidRDefault="00D937A4" w:rsidP="00D937A4">
      <w:pPr>
        <w:rPr>
          <w:b/>
          <w:bCs/>
          <w:lang w:val="ro-RO"/>
        </w:rPr>
      </w:pPr>
    </w:p>
    <w:p w14:paraId="7E278421" w14:textId="77777777" w:rsidR="00D937A4" w:rsidRDefault="00D937A4" w:rsidP="00D937A4">
      <w:pPr>
        <w:rPr>
          <w:b/>
          <w:bCs/>
          <w:lang w:val="ro-RO"/>
        </w:rPr>
      </w:pPr>
    </w:p>
    <w:p w14:paraId="50645318" w14:textId="77777777" w:rsidR="00D937A4" w:rsidRDefault="00D937A4" w:rsidP="00D937A4">
      <w:pPr>
        <w:rPr>
          <w:b/>
          <w:bCs/>
          <w:lang w:val="ro-RO"/>
        </w:rPr>
      </w:pPr>
    </w:p>
    <w:p w14:paraId="017ACD71" w14:textId="77777777" w:rsidR="00D937A4" w:rsidRDefault="00D937A4" w:rsidP="00D937A4">
      <w:pPr>
        <w:rPr>
          <w:b/>
          <w:bCs/>
          <w:lang w:val="ro-RO"/>
        </w:rPr>
      </w:pPr>
    </w:p>
    <w:p w14:paraId="1D7BE0D6" w14:textId="77777777" w:rsidR="00D937A4" w:rsidRDefault="00D937A4" w:rsidP="00D937A4">
      <w:pPr>
        <w:rPr>
          <w:b/>
          <w:bCs/>
          <w:lang w:val="ro-RO"/>
        </w:rPr>
      </w:pPr>
    </w:p>
    <w:p w14:paraId="5AE61F41" w14:textId="77777777" w:rsidR="00D937A4" w:rsidRDefault="00D937A4" w:rsidP="00D937A4">
      <w:pPr>
        <w:rPr>
          <w:b/>
          <w:bCs/>
          <w:lang w:val="ro-RO"/>
        </w:rPr>
      </w:pPr>
    </w:p>
    <w:p w14:paraId="346D81DC" w14:textId="65854C99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DIRECȚIA TEHNICĂ ȘI URBANISM,</w:t>
      </w:r>
    </w:p>
    <w:p w14:paraId="1B620147" w14:textId="17D71C90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Director executiv adjunct,</w:t>
      </w:r>
    </w:p>
    <w:p w14:paraId="78582273" w14:textId="4ED1F211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Istrate Luminița</w:t>
      </w:r>
    </w:p>
    <w:p w14:paraId="5F7DC1CA" w14:textId="77777777" w:rsidR="00D937A4" w:rsidRDefault="00D937A4" w:rsidP="00D937A4">
      <w:pPr>
        <w:rPr>
          <w:b/>
          <w:bCs/>
          <w:lang w:val="ro-RO"/>
        </w:rPr>
      </w:pPr>
    </w:p>
    <w:p w14:paraId="09C4383D" w14:textId="77777777" w:rsidR="00D937A4" w:rsidRDefault="00D937A4" w:rsidP="00D937A4">
      <w:pPr>
        <w:rPr>
          <w:b/>
          <w:bCs/>
          <w:lang w:val="ro-RO"/>
        </w:rPr>
      </w:pPr>
    </w:p>
    <w:p w14:paraId="29FB063E" w14:textId="77777777" w:rsidR="00D937A4" w:rsidRDefault="00D937A4" w:rsidP="00D937A4">
      <w:pPr>
        <w:rPr>
          <w:b/>
          <w:bCs/>
          <w:lang w:val="ro-RO"/>
        </w:rPr>
      </w:pPr>
    </w:p>
    <w:p w14:paraId="7E823146" w14:textId="77777777" w:rsidR="00D937A4" w:rsidRPr="00D937A4" w:rsidRDefault="00D937A4" w:rsidP="00D937A4">
      <w:pPr>
        <w:rPr>
          <w:b/>
          <w:bCs/>
          <w:lang w:val="ro-RO"/>
        </w:rPr>
      </w:pPr>
    </w:p>
    <w:p w14:paraId="5ADE076C" w14:textId="77777777" w:rsidR="00D937A4" w:rsidRPr="00D937A4" w:rsidRDefault="00D937A4" w:rsidP="00D937A4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5"/>
      </w:tblGrid>
      <w:tr w:rsidR="00D937A4" w:rsidRPr="00D937A4" w14:paraId="4FDB4956" w14:textId="77777777">
        <w:tc>
          <w:tcPr>
            <w:tcW w:w="4734" w:type="dxa"/>
          </w:tcPr>
          <w:p w14:paraId="12CF91D4" w14:textId="77777777" w:rsidR="00D937A4" w:rsidRPr="00D937A4" w:rsidRDefault="00D937A4" w:rsidP="00D937A4">
            <w:pPr>
              <w:jc w:val="center"/>
            </w:pPr>
            <w:proofErr w:type="spellStart"/>
            <w:r w:rsidRPr="00D937A4">
              <w:t>Președinte</w:t>
            </w:r>
            <w:proofErr w:type="spellEnd"/>
            <w:r w:rsidRPr="00D937A4">
              <w:t xml:space="preserve"> de </w:t>
            </w:r>
            <w:proofErr w:type="spellStart"/>
            <w:r w:rsidRPr="00D937A4">
              <w:t>ședință</w:t>
            </w:r>
            <w:proofErr w:type="spellEnd"/>
            <w:r w:rsidRPr="00D937A4">
              <w:t>,</w:t>
            </w:r>
          </w:p>
          <w:p w14:paraId="401A3274" w14:textId="77777777" w:rsidR="00D937A4" w:rsidRPr="00D937A4" w:rsidRDefault="00D937A4" w:rsidP="00D937A4">
            <w:pPr>
              <w:jc w:val="center"/>
            </w:pPr>
          </w:p>
          <w:p w14:paraId="480E6E12" w14:textId="77777777" w:rsidR="00D937A4" w:rsidRPr="00D937A4" w:rsidRDefault="00D937A4" w:rsidP="00D937A4">
            <w:pPr>
              <w:jc w:val="center"/>
            </w:pPr>
          </w:p>
        </w:tc>
        <w:tc>
          <w:tcPr>
            <w:tcW w:w="4735" w:type="dxa"/>
          </w:tcPr>
          <w:p w14:paraId="6CA191E3" w14:textId="77777777" w:rsidR="00D937A4" w:rsidRPr="00D937A4" w:rsidRDefault="00D937A4" w:rsidP="00D937A4">
            <w:pPr>
              <w:jc w:val="center"/>
            </w:pPr>
            <w:proofErr w:type="spellStart"/>
            <w:r w:rsidRPr="00D937A4">
              <w:t>Secretar</w:t>
            </w:r>
            <w:proofErr w:type="spellEnd"/>
            <w:r w:rsidRPr="00D937A4">
              <w:t xml:space="preserve"> general,</w:t>
            </w:r>
          </w:p>
          <w:p w14:paraId="0D669A25" w14:textId="77777777" w:rsidR="00D937A4" w:rsidRPr="00D937A4" w:rsidRDefault="00D937A4" w:rsidP="00D937A4">
            <w:pPr>
              <w:jc w:val="center"/>
            </w:pPr>
          </w:p>
          <w:p w14:paraId="3434277A" w14:textId="77777777" w:rsidR="00D937A4" w:rsidRPr="00D937A4" w:rsidRDefault="00D937A4" w:rsidP="00D937A4">
            <w:pPr>
              <w:jc w:val="center"/>
            </w:pPr>
            <w:r w:rsidRPr="00D937A4">
              <w:t>Erhan Rodica</w:t>
            </w:r>
          </w:p>
        </w:tc>
      </w:tr>
    </w:tbl>
    <w:p w14:paraId="056B2C0D" w14:textId="77777777" w:rsidR="00B7694F" w:rsidRPr="009A5199" w:rsidRDefault="00B7694F">
      <w:pPr>
        <w:jc w:val="center"/>
        <w:rPr>
          <w:lang w:val="it-IT"/>
        </w:rPr>
      </w:pPr>
    </w:p>
    <w:p w14:paraId="7D7DA6DF" w14:textId="77777777" w:rsidR="00BC6E29" w:rsidRPr="009A5199" w:rsidRDefault="00BC6E29">
      <w:pPr>
        <w:jc w:val="center"/>
        <w:rPr>
          <w:lang w:val="it-IT"/>
        </w:rPr>
      </w:pPr>
    </w:p>
    <w:p w14:paraId="036E0BB7" w14:textId="77777777" w:rsidR="00BC6E29" w:rsidRPr="009A5199" w:rsidRDefault="00BC6E29">
      <w:pPr>
        <w:jc w:val="center"/>
        <w:rPr>
          <w:lang w:val="it-IT"/>
        </w:rPr>
      </w:pPr>
    </w:p>
    <w:p w14:paraId="11B9509E" w14:textId="77777777" w:rsidR="00BC6E29" w:rsidRPr="009A5199" w:rsidRDefault="00BC6E29">
      <w:pPr>
        <w:jc w:val="center"/>
        <w:rPr>
          <w:lang w:val="it-IT"/>
        </w:rPr>
      </w:pPr>
    </w:p>
    <w:p w14:paraId="4BA78B58" w14:textId="77777777" w:rsidR="00BC6E29" w:rsidRPr="009A5199" w:rsidRDefault="00BC6E29">
      <w:pPr>
        <w:jc w:val="center"/>
        <w:rPr>
          <w:lang w:val="it-IT"/>
        </w:rPr>
      </w:pPr>
    </w:p>
    <w:p w14:paraId="1E309E3A" w14:textId="77777777" w:rsidR="00BC6E29" w:rsidRPr="009A5199" w:rsidRDefault="00BC6E29">
      <w:pPr>
        <w:jc w:val="center"/>
        <w:rPr>
          <w:lang w:val="it-IT"/>
        </w:rPr>
      </w:pPr>
    </w:p>
    <w:p w14:paraId="1C2C1088" w14:textId="77777777" w:rsidR="00BC6E29" w:rsidRPr="009A5199" w:rsidRDefault="00BC6E29">
      <w:pPr>
        <w:jc w:val="center"/>
        <w:rPr>
          <w:lang w:val="it-IT"/>
        </w:rPr>
      </w:pPr>
    </w:p>
    <w:p w14:paraId="75F53F60" w14:textId="77777777" w:rsidR="00BC6E29" w:rsidRPr="009A5199" w:rsidRDefault="00BC6E29">
      <w:pPr>
        <w:jc w:val="center"/>
        <w:rPr>
          <w:lang w:val="it-IT"/>
        </w:rPr>
      </w:pPr>
    </w:p>
    <w:p w14:paraId="2EF4EAFC" w14:textId="77777777" w:rsidR="00BC6E29" w:rsidRPr="009A5199" w:rsidRDefault="00BC6E29">
      <w:pPr>
        <w:jc w:val="center"/>
        <w:rPr>
          <w:lang w:val="it-IT"/>
        </w:rPr>
      </w:pPr>
    </w:p>
    <w:p w14:paraId="43171EF1" w14:textId="77777777" w:rsidR="00BC6E29" w:rsidRPr="009A5199" w:rsidRDefault="00BC6E29">
      <w:pPr>
        <w:jc w:val="center"/>
        <w:rPr>
          <w:lang w:val="it-IT"/>
        </w:rPr>
      </w:pPr>
    </w:p>
    <w:p w14:paraId="600480B3" w14:textId="77777777" w:rsidR="00BC6E29" w:rsidRPr="009A5199" w:rsidRDefault="00BC6E29">
      <w:pPr>
        <w:jc w:val="center"/>
        <w:rPr>
          <w:lang w:val="it-IT"/>
        </w:rPr>
      </w:pPr>
    </w:p>
    <w:p w14:paraId="126A2F59" w14:textId="77777777" w:rsidR="00BC6E29" w:rsidRPr="009A5199" w:rsidRDefault="00BC6E29">
      <w:pPr>
        <w:jc w:val="center"/>
        <w:rPr>
          <w:lang w:val="it-IT"/>
        </w:rPr>
      </w:pPr>
    </w:p>
    <w:p w14:paraId="3F02C09A" w14:textId="77777777" w:rsidR="00BC6E29" w:rsidRPr="009A5199" w:rsidRDefault="00BC6E29">
      <w:pPr>
        <w:jc w:val="center"/>
        <w:rPr>
          <w:lang w:val="it-IT"/>
        </w:rPr>
      </w:pPr>
    </w:p>
    <w:p w14:paraId="0A8E8961" w14:textId="77777777" w:rsidR="00BC6E29" w:rsidRPr="009A5199" w:rsidRDefault="00BC6E29">
      <w:pPr>
        <w:jc w:val="center"/>
        <w:rPr>
          <w:lang w:val="it-IT"/>
        </w:rPr>
      </w:pPr>
    </w:p>
    <w:p w14:paraId="3CC6E6D9" w14:textId="77777777" w:rsidR="00BC6E29" w:rsidRPr="009A5199" w:rsidRDefault="00BC6E29">
      <w:pPr>
        <w:jc w:val="center"/>
        <w:rPr>
          <w:lang w:val="it-IT"/>
        </w:rPr>
      </w:pPr>
    </w:p>
    <w:p w14:paraId="61436C02" w14:textId="77777777" w:rsidR="00BC6E29" w:rsidRPr="009A5199" w:rsidRDefault="00BC6E29">
      <w:pPr>
        <w:jc w:val="center"/>
        <w:rPr>
          <w:lang w:val="it-IT"/>
        </w:rPr>
      </w:pPr>
    </w:p>
    <w:p w14:paraId="1C7DF7BC" w14:textId="77777777" w:rsidR="00BC6E29" w:rsidRPr="009A5199" w:rsidRDefault="00BC6E29">
      <w:pPr>
        <w:jc w:val="center"/>
        <w:rPr>
          <w:lang w:val="it-IT"/>
        </w:rPr>
      </w:pPr>
    </w:p>
    <w:p w14:paraId="3644B737" w14:textId="77777777" w:rsidR="00BC6E29" w:rsidRPr="009A5199" w:rsidRDefault="00BC6E29">
      <w:pPr>
        <w:jc w:val="center"/>
        <w:rPr>
          <w:lang w:val="it-IT"/>
        </w:rPr>
      </w:pPr>
    </w:p>
    <w:p w14:paraId="742E89DF" w14:textId="77777777" w:rsidR="00BC6E29" w:rsidRPr="009A5199" w:rsidRDefault="00BC6E29">
      <w:pPr>
        <w:jc w:val="center"/>
        <w:rPr>
          <w:lang w:val="it-IT"/>
        </w:rPr>
      </w:pPr>
    </w:p>
    <w:p w14:paraId="27439998" w14:textId="77777777" w:rsidR="00BC6E29" w:rsidRPr="009A5199" w:rsidRDefault="00BC6E29">
      <w:pPr>
        <w:jc w:val="center"/>
        <w:rPr>
          <w:lang w:val="it-IT"/>
        </w:rPr>
      </w:pPr>
    </w:p>
    <w:p w14:paraId="21F1E604" w14:textId="77777777" w:rsidR="00BC6E29" w:rsidRPr="009A5199" w:rsidRDefault="00BC6E29">
      <w:pPr>
        <w:jc w:val="center"/>
        <w:rPr>
          <w:lang w:val="it-IT"/>
        </w:rPr>
      </w:pPr>
    </w:p>
    <w:p w14:paraId="400B8E01" w14:textId="77777777" w:rsidR="00BC6E29" w:rsidRPr="009A5199" w:rsidRDefault="00BC6E29">
      <w:pPr>
        <w:jc w:val="center"/>
        <w:rPr>
          <w:lang w:val="it-IT"/>
        </w:rPr>
      </w:pPr>
    </w:p>
    <w:p w14:paraId="1F06C274" w14:textId="77777777" w:rsidR="00BC6E29" w:rsidRPr="009A5199" w:rsidRDefault="00BC6E29">
      <w:pPr>
        <w:jc w:val="center"/>
        <w:rPr>
          <w:lang w:val="it-IT"/>
        </w:rPr>
      </w:pPr>
    </w:p>
    <w:p w14:paraId="34B26B8B" w14:textId="77777777" w:rsidR="00A852A4" w:rsidRPr="009A5199" w:rsidRDefault="00A852A4">
      <w:pPr>
        <w:jc w:val="center"/>
        <w:rPr>
          <w:lang w:val="it-IT"/>
        </w:rPr>
      </w:pPr>
    </w:p>
    <w:p w14:paraId="71DC3A2F" w14:textId="77777777" w:rsidR="006C682F" w:rsidRPr="009A5199" w:rsidRDefault="006C682F" w:rsidP="00A852A4">
      <w:pPr>
        <w:jc w:val="center"/>
        <w:rPr>
          <w:b/>
          <w:bCs/>
          <w:lang w:val="it-IT"/>
        </w:rPr>
      </w:pPr>
    </w:p>
    <w:p w14:paraId="63124D97" w14:textId="77777777" w:rsidR="00E14348" w:rsidRPr="00F74DC1" w:rsidRDefault="00E14348">
      <w:pPr>
        <w:jc w:val="center"/>
        <w:rPr>
          <w:color w:val="EE0000"/>
        </w:rPr>
      </w:pPr>
    </w:p>
    <w:sectPr w:rsidR="00E14348" w:rsidRPr="00F74DC1" w:rsidSect="00D937A4">
      <w:pgSz w:w="11906" w:h="16838"/>
      <w:pgMar w:top="426" w:right="867" w:bottom="902" w:left="156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70718A"/>
    <w:multiLevelType w:val="hybridMultilevel"/>
    <w:tmpl w:val="9C6091F4"/>
    <w:lvl w:ilvl="0" w:tplc="EB68B4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2577B"/>
    <w:multiLevelType w:val="hybridMultilevel"/>
    <w:tmpl w:val="12AE0326"/>
    <w:lvl w:ilvl="0" w:tplc="66ECFBE4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606259">
    <w:abstractNumId w:val="0"/>
  </w:num>
  <w:num w:numId="2" w16cid:durableId="687021508">
    <w:abstractNumId w:val="2"/>
  </w:num>
  <w:num w:numId="3" w16cid:durableId="1893616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5D"/>
    <w:rsid w:val="00031AFC"/>
    <w:rsid w:val="00061F57"/>
    <w:rsid w:val="000C07CA"/>
    <w:rsid w:val="000C2B9D"/>
    <w:rsid w:val="000E70A1"/>
    <w:rsid w:val="000F5CA4"/>
    <w:rsid w:val="00133528"/>
    <w:rsid w:val="001409B8"/>
    <w:rsid w:val="00141A8B"/>
    <w:rsid w:val="001522C3"/>
    <w:rsid w:val="001A5A97"/>
    <w:rsid w:val="001D39B9"/>
    <w:rsid w:val="001F51C5"/>
    <w:rsid w:val="001F5A72"/>
    <w:rsid w:val="00255A88"/>
    <w:rsid w:val="002F66EA"/>
    <w:rsid w:val="0037089F"/>
    <w:rsid w:val="00375E34"/>
    <w:rsid w:val="003D2EF3"/>
    <w:rsid w:val="003E6EBD"/>
    <w:rsid w:val="00401971"/>
    <w:rsid w:val="00442268"/>
    <w:rsid w:val="004D20EF"/>
    <w:rsid w:val="004F7EFB"/>
    <w:rsid w:val="00524D43"/>
    <w:rsid w:val="005E5F3F"/>
    <w:rsid w:val="005F55E9"/>
    <w:rsid w:val="00691BA0"/>
    <w:rsid w:val="006C682F"/>
    <w:rsid w:val="006C77BA"/>
    <w:rsid w:val="007035B6"/>
    <w:rsid w:val="007A094F"/>
    <w:rsid w:val="008364B6"/>
    <w:rsid w:val="0084290E"/>
    <w:rsid w:val="00935D2C"/>
    <w:rsid w:val="00953708"/>
    <w:rsid w:val="009761CA"/>
    <w:rsid w:val="0099383C"/>
    <w:rsid w:val="009A5199"/>
    <w:rsid w:val="009C6D72"/>
    <w:rsid w:val="009C7FF4"/>
    <w:rsid w:val="00A852A4"/>
    <w:rsid w:val="00AE291D"/>
    <w:rsid w:val="00B32F51"/>
    <w:rsid w:val="00B51332"/>
    <w:rsid w:val="00B7694F"/>
    <w:rsid w:val="00BC67F4"/>
    <w:rsid w:val="00BC6E29"/>
    <w:rsid w:val="00BE775D"/>
    <w:rsid w:val="00C91C7A"/>
    <w:rsid w:val="00CC55D0"/>
    <w:rsid w:val="00CD4AE0"/>
    <w:rsid w:val="00D20111"/>
    <w:rsid w:val="00D261FC"/>
    <w:rsid w:val="00D66731"/>
    <w:rsid w:val="00D937A4"/>
    <w:rsid w:val="00DA6DFA"/>
    <w:rsid w:val="00E14348"/>
    <w:rsid w:val="00E520FE"/>
    <w:rsid w:val="00E60895"/>
    <w:rsid w:val="00E95801"/>
    <w:rsid w:val="00F11BCF"/>
    <w:rsid w:val="00F74DC1"/>
    <w:rsid w:val="00F75080"/>
    <w:rsid w:val="00F91A20"/>
    <w:rsid w:val="00FA0701"/>
    <w:rsid w:val="00FB13C1"/>
    <w:rsid w:val="00F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D6B205"/>
  <w15:chartTrackingRefBased/>
  <w15:docId w15:val="{F47AFE21-378E-4EE2-A850-A5B0A9D4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2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bCs/>
      <w:lang w:val="ro-RO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table" w:styleId="TableGrid">
    <w:name w:val="Table Grid"/>
    <w:basedOn w:val="TableNormal"/>
    <w:uiPriority w:val="59"/>
    <w:rsid w:val="00F11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F51C5"/>
    <w:rPr>
      <w:rFonts w:ascii="Calibri" w:eastAsia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4F7EF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852A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MUNICIPIUL CÂMPULUNG MOLDOVENESC                                   ANEXĂ</vt:lpstr>
      <vt:lpstr>MUNICIPIUL CÂMPULUNG MOLDOVENESC                                   ANEXĂ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CÂMPULUNG MOLDOVENESC                                   ANEXĂ</dc:title>
  <dc:subject/>
  <dc:creator>Luminita.Istrate</dc:creator>
  <cp:keywords/>
  <cp:lastModifiedBy>Luminita.Ropcean</cp:lastModifiedBy>
  <cp:revision>31</cp:revision>
  <cp:lastPrinted>2026-09-22T06:34:00Z</cp:lastPrinted>
  <dcterms:created xsi:type="dcterms:W3CDTF">2024-12-12T12:08:00Z</dcterms:created>
  <dcterms:modified xsi:type="dcterms:W3CDTF">2026-09-24T06:27:00Z</dcterms:modified>
</cp:coreProperties>
</file>