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1EE8" w14:textId="77777777" w:rsidR="00B14339" w:rsidRPr="007A38FE" w:rsidRDefault="00B14339" w:rsidP="00B14339">
      <w:pPr>
        <w:jc w:val="center"/>
        <w:rPr>
          <w:b/>
          <w:bCs/>
          <w:sz w:val="28"/>
          <w:szCs w:val="28"/>
        </w:rPr>
      </w:pPr>
      <w:r w:rsidRPr="007A38FE">
        <w:rPr>
          <w:b/>
          <w:bCs/>
          <w:sz w:val="28"/>
          <w:szCs w:val="28"/>
        </w:rPr>
        <w:t>ROMÂNIA</w:t>
      </w:r>
    </w:p>
    <w:p w14:paraId="10BD7B22" w14:textId="77777777" w:rsidR="00B14339" w:rsidRPr="007A38FE" w:rsidRDefault="00B14339" w:rsidP="00B14339">
      <w:pPr>
        <w:jc w:val="center"/>
        <w:rPr>
          <w:b/>
          <w:bCs/>
          <w:sz w:val="28"/>
          <w:szCs w:val="28"/>
        </w:rPr>
      </w:pPr>
      <w:r w:rsidRPr="007A38FE">
        <w:rPr>
          <w:b/>
          <w:bCs/>
          <w:sz w:val="28"/>
          <w:szCs w:val="28"/>
        </w:rPr>
        <w:t>JUDEŢUL SUCEAVA</w:t>
      </w:r>
    </w:p>
    <w:p w14:paraId="50297A74" w14:textId="77777777" w:rsidR="00B14339" w:rsidRPr="007A38FE" w:rsidRDefault="00B14339" w:rsidP="00B14339">
      <w:pPr>
        <w:jc w:val="center"/>
        <w:rPr>
          <w:sz w:val="28"/>
          <w:szCs w:val="28"/>
        </w:rPr>
      </w:pPr>
      <w:r w:rsidRPr="007A38FE">
        <w:rPr>
          <w:b/>
          <w:bCs/>
          <w:sz w:val="28"/>
          <w:szCs w:val="28"/>
        </w:rPr>
        <w:t xml:space="preserve"> MUNICIPIUL CÂMPULUNG MOLDOVENESC</w:t>
      </w:r>
    </w:p>
    <w:p w14:paraId="624B8955" w14:textId="77777777" w:rsidR="00B14339" w:rsidRPr="007A38FE" w:rsidRDefault="00B14339" w:rsidP="00B14339">
      <w:pPr>
        <w:pStyle w:val="Heading1"/>
        <w:rPr>
          <w:sz w:val="28"/>
          <w:szCs w:val="28"/>
        </w:rPr>
      </w:pPr>
      <w:r w:rsidRPr="007A38FE">
        <w:rPr>
          <w:sz w:val="28"/>
          <w:szCs w:val="28"/>
        </w:rPr>
        <w:t>CONSILIUL LOCAL</w:t>
      </w:r>
    </w:p>
    <w:p w14:paraId="45F8ACEE" w14:textId="77777777" w:rsidR="00114BD5" w:rsidRPr="009A41B6" w:rsidRDefault="00114BD5" w:rsidP="00890B6C"/>
    <w:p w14:paraId="700F0CE3" w14:textId="77777777" w:rsidR="00DC30DE" w:rsidRDefault="00DC30DE" w:rsidP="00B14339">
      <w:pPr>
        <w:jc w:val="center"/>
        <w:rPr>
          <w:b/>
          <w:bCs/>
        </w:rPr>
      </w:pPr>
    </w:p>
    <w:p w14:paraId="0C6E45EC" w14:textId="6A691760" w:rsidR="00114BD5" w:rsidRPr="007A38FE" w:rsidRDefault="00B14339" w:rsidP="00B14339">
      <w:pPr>
        <w:jc w:val="center"/>
        <w:rPr>
          <w:b/>
          <w:bCs/>
          <w:sz w:val="28"/>
          <w:szCs w:val="28"/>
        </w:rPr>
      </w:pPr>
      <w:r w:rsidRPr="007A38FE">
        <w:rPr>
          <w:b/>
          <w:bCs/>
          <w:sz w:val="28"/>
          <w:szCs w:val="28"/>
        </w:rPr>
        <w:t>HOTĂRÂRE</w:t>
      </w:r>
      <w:r w:rsidR="007A38FE" w:rsidRPr="007A38FE">
        <w:rPr>
          <w:b/>
          <w:bCs/>
          <w:sz w:val="28"/>
          <w:szCs w:val="28"/>
        </w:rPr>
        <w:t>A NR. 9</w:t>
      </w:r>
      <w:r w:rsidR="00C36FFB">
        <w:rPr>
          <w:b/>
          <w:bCs/>
          <w:sz w:val="28"/>
          <w:szCs w:val="28"/>
        </w:rPr>
        <w:t>3</w:t>
      </w:r>
    </w:p>
    <w:p w14:paraId="68B7B258" w14:textId="25DB033E" w:rsidR="007A38FE" w:rsidRPr="007A38FE" w:rsidRDefault="007A38FE" w:rsidP="00B14339">
      <w:pPr>
        <w:jc w:val="center"/>
        <w:rPr>
          <w:b/>
          <w:bCs/>
          <w:sz w:val="28"/>
          <w:szCs w:val="28"/>
        </w:rPr>
      </w:pPr>
      <w:r w:rsidRPr="007A38FE">
        <w:rPr>
          <w:b/>
          <w:bCs/>
          <w:sz w:val="28"/>
          <w:szCs w:val="28"/>
        </w:rPr>
        <w:t>din 31 iulie 2025</w:t>
      </w:r>
    </w:p>
    <w:p w14:paraId="7D7D201C" w14:textId="77777777" w:rsidR="00B14339" w:rsidRDefault="00B14339" w:rsidP="00B14339">
      <w:pPr>
        <w:jc w:val="center"/>
        <w:rPr>
          <w:b/>
          <w:bCs/>
        </w:rPr>
      </w:pPr>
    </w:p>
    <w:p w14:paraId="7C3AD255" w14:textId="77777777" w:rsidR="007A38FE" w:rsidRPr="007A38FE" w:rsidRDefault="00AF1FE7" w:rsidP="00AF1FE7">
      <w:pPr>
        <w:jc w:val="center"/>
        <w:rPr>
          <w:b/>
          <w:bCs/>
          <w:sz w:val="28"/>
          <w:szCs w:val="28"/>
          <w:lang w:val="es-ES"/>
        </w:rPr>
      </w:pPr>
      <w:bookmarkStart w:id="0" w:name="_Hlk177994079"/>
      <w:bookmarkStart w:id="1" w:name="_Hlk22642636"/>
      <w:r w:rsidRPr="007A38FE">
        <w:rPr>
          <w:b/>
          <w:bCs/>
          <w:sz w:val="28"/>
          <w:szCs w:val="28"/>
        </w:rPr>
        <w:t>p</w:t>
      </w:r>
      <w:r w:rsidRPr="007A38FE">
        <w:rPr>
          <w:b/>
          <w:bCs/>
          <w:sz w:val="28"/>
          <w:szCs w:val="28"/>
          <w:lang w:val="es-ES"/>
        </w:rPr>
        <w:t>rivind aprobarea majorării fondului de rezervă</w:t>
      </w:r>
      <w:r w:rsidR="00BB66BC" w:rsidRPr="007A38FE">
        <w:rPr>
          <w:b/>
          <w:bCs/>
          <w:sz w:val="28"/>
          <w:szCs w:val="28"/>
          <w:lang w:val="es-ES"/>
        </w:rPr>
        <w:t xml:space="preserve"> al</w:t>
      </w:r>
      <w:r w:rsidRPr="007A38FE">
        <w:rPr>
          <w:b/>
          <w:bCs/>
          <w:sz w:val="28"/>
          <w:szCs w:val="28"/>
          <w:lang w:val="es-ES"/>
        </w:rPr>
        <w:t xml:space="preserve"> bugetului</w:t>
      </w:r>
      <w:r w:rsidR="00F90BE9" w:rsidRPr="007A38FE">
        <w:rPr>
          <w:b/>
          <w:bCs/>
          <w:sz w:val="28"/>
          <w:szCs w:val="28"/>
          <w:lang w:val="es-ES"/>
        </w:rPr>
        <w:t xml:space="preserve"> local</w:t>
      </w:r>
      <w:r w:rsidR="00BB66BC" w:rsidRPr="007A38FE">
        <w:rPr>
          <w:b/>
          <w:bCs/>
          <w:sz w:val="28"/>
          <w:szCs w:val="28"/>
          <w:lang w:val="es-ES"/>
        </w:rPr>
        <w:t xml:space="preserve"> pe anul</w:t>
      </w:r>
    </w:p>
    <w:p w14:paraId="7F927BF2" w14:textId="616F0C61" w:rsidR="00AF1FE7" w:rsidRDefault="00BB66BC" w:rsidP="00AF1FE7">
      <w:pPr>
        <w:jc w:val="center"/>
        <w:rPr>
          <w:b/>
          <w:bCs/>
          <w:sz w:val="28"/>
          <w:szCs w:val="28"/>
          <w:lang w:val="es-ES"/>
        </w:rPr>
      </w:pPr>
      <w:r w:rsidRPr="007A38FE">
        <w:rPr>
          <w:b/>
          <w:bCs/>
          <w:sz w:val="28"/>
          <w:szCs w:val="28"/>
          <w:lang w:val="es-ES"/>
        </w:rPr>
        <w:t xml:space="preserve"> 202</w:t>
      </w:r>
      <w:r w:rsidR="0080395A" w:rsidRPr="007A38FE">
        <w:rPr>
          <w:b/>
          <w:bCs/>
          <w:sz w:val="28"/>
          <w:szCs w:val="28"/>
          <w:lang w:val="es-ES"/>
        </w:rPr>
        <w:t>5</w:t>
      </w:r>
      <w:r w:rsidR="00AF1FE7" w:rsidRPr="007A38FE">
        <w:rPr>
          <w:b/>
          <w:bCs/>
          <w:sz w:val="28"/>
          <w:szCs w:val="28"/>
          <w:lang w:val="es-ES"/>
        </w:rPr>
        <w:t xml:space="preserve"> și</w:t>
      </w:r>
      <w:r w:rsidR="00F90BE9" w:rsidRPr="007A38FE">
        <w:rPr>
          <w:b/>
          <w:bCs/>
          <w:sz w:val="28"/>
          <w:szCs w:val="28"/>
          <w:lang w:val="es-ES"/>
        </w:rPr>
        <w:t xml:space="preserve"> a</w:t>
      </w:r>
      <w:r w:rsidR="00AF1FE7" w:rsidRPr="007A38FE">
        <w:rPr>
          <w:b/>
          <w:bCs/>
          <w:sz w:val="28"/>
          <w:szCs w:val="28"/>
          <w:lang w:val="es-ES"/>
        </w:rPr>
        <w:t xml:space="preserve"> utilizării fondului de rezervă al bugetului local pe anul 202</w:t>
      </w:r>
      <w:r w:rsidR="0080395A" w:rsidRPr="007A38FE">
        <w:rPr>
          <w:b/>
          <w:bCs/>
          <w:sz w:val="28"/>
          <w:szCs w:val="28"/>
          <w:lang w:val="es-ES"/>
        </w:rPr>
        <w:t>5</w:t>
      </w:r>
      <w:r w:rsidR="00AF1FE7" w:rsidRPr="007A38FE">
        <w:rPr>
          <w:b/>
          <w:bCs/>
          <w:sz w:val="28"/>
          <w:szCs w:val="28"/>
          <w:lang w:val="es-ES"/>
        </w:rPr>
        <w:t xml:space="preserve"> </w:t>
      </w:r>
    </w:p>
    <w:p w14:paraId="49CFC8C1" w14:textId="77777777" w:rsidR="007A38FE" w:rsidRPr="007A38FE" w:rsidRDefault="007A38FE" w:rsidP="00AF1FE7">
      <w:pPr>
        <w:jc w:val="center"/>
        <w:rPr>
          <w:b/>
          <w:bCs/>
          <w:sz w:val="28"/>
          <w:szCs w:val="28"/>
        </w:rPr>
      </w:pPr>
    </w:p>
    <w:bookmarkEnd w:id="0"/>
    <w:p w14:paraId="00F63C3D" w14:textId="77777777" w:rsidR="00114BD5" w:rsidRPr="007A38FE" w:rsidRDefault="00114BD5" w:rsidP="007A38FE">
      <w:pPr>
        <w:spacing w:before="100" w:after="100" w:line="120" w:lineRule="auto"/>
        <w:rPr>
          <w:sz w:val="28"/>
          <w:szCs w:val="28"/>
        </w:rPr>
      </w:pPr>
    </w:p>
    <w:bookmarkEnd w:id="1"/>
    <w:p w14:paraId="01719807" w14:textId="4AC7716C" w:rsidR="00B14339" w:rsidRPr="007A38FE" w:rsidRDefault="00B14339" w:rsidP="007A38FE">
      <w:pPr>
        <w:pStyle w:val="NoSpacing"/>
        <w:ind w:firstLine="708"/>
        <w:jc w:val="both"/>
        <w:rPr>
          <w:sz w:val="26"/>
          <w:szCs w:val="26"/>
        </w:rPr>
      </w:pPr>
      <w:r w:rsidRPr="007A38FE">
        <w:rPr>
          <w:sz w:val="26"/>
          <w:szCs w:val="26"/>
        </w:rPr>
        <w:t>Consiliul Local al municipiului Câmpulung Moldovenesc, întrunit în şedinţa</w:t>
      </w:r>
      <w:r w:rsidR="00F210CE" w:rsidRPr="007A38FE">
        <w:rPr>
          <w:sz w:val="26"/>
          <w:szCs w:val="26"/>
        </w:rPr>
        <w:t xml:space="preserve"> </w:t>
      </w:r>
      <w:r w:rsidRPr="007A38FE">
        <w:rPr>
          <w:sz w:val="26"/>
          <w:szCs w:val="26"/>
        </w:rPr>
        <w:t xml:space="preserve">ordinară din data </w:t>
      </w:r>
      <w:r w:rsidR="000A71E8" w:rsidRPr="007A38FE">
        <w:rPr>
          <w:sz w:val="26"/>
          <w:szCs w:val="26"/>
        </w:rPr>
        <w:t xml:space="preserve">de </w:t>
      </w:r>
      <w:r w:rsidR="0080395A" w:rsidRPr="007A38FE">
        <w:rPr>
          <w:sz w:val="26"/>
          <w:szCs w:val="26"/>
        </w:rPr>
        <w:t>31</w:t>
      </w:r>
      <w:r w:rsidR="00AF1FE7" w:rsidRPr="007A38FE">
        <w:rPr>
          <w:sz w:val="26"/>
          <w:szCs w:val="26"/>
        </w:rPr>
        <w:t xml:space="preserve"> </w:t>
      </w:r>
      <w:r w:rsidR="0080395A" w:rsidRPr="007A38FE">
        <w:rPr>
          <w:sz w:val="26"/>
          <w:szCs w:val="26"/>
        </w:rPr>
        <w:t>iul</w:t>
      </w:r>
      <w:r w:rsidR="00F90BE9" w:rsidRPr="007A38FE">
        <w:rPr>
          <w:sz w:val="26"/>
          <w:szCs w:val="26"/>
        </w:rPr>
        <w:t>ie</w:t>
      </w:r>
      <w:r w:rsidR="009F4BAC" w:rsidRPr="007A38FE">
        <w:rPr>
          <w:sz w:val="26"/>
          <w:szCs w:val="26"/>
        </w:rPr>
        <w:t xml:space="preserve"> </w:t>
      </w:r>
      <w:r w:rsidR="000A71E8" w:rsidRPr="007A38FE">
        <w:rPr>
          <w:sz w:val="26"/>
          <w:szCs w:val="26"/>
        </w:rPr>
        <w:t>20</w:t>
      </w:r>
      <w:r w:rsidR="00F210CE" w:rsidRPr="007A38FE">
        <w:rPr>
          <w:sz w:val="26"/>
          <w:szCs w:val="26"/>
        </w:rPr>
        <w:t>2</w:t>
      </w:r>
      <w:r w:rsidR="0080395A" w:rsidRPr="007A38FE">
        <w:rPr>
          <w:sz w:val="26"/>
          <w:szCs w:val="26"/>
        </w:rPr>
        <w:t>5</w:t>
      </w:r>
      <w:r w:rsidRPr="007A38FE">
        <w:rPr>
          <w:sz w:val="26"/>
          <w:szCs w:val="26"/>
        </w:rPr>
        <w:t>;</w:t>
      </w:r>
    </w:p>
    <w:p w14:paraId="7DE1E9EE" w14:textId="77777777" w:rsidR="00B14339" w:rsidRPr="007A38FE" w:rsidRDefault="00B14339" w:rsidP="007A38FE">
      <w:pPr>
        <w:pStyle w:val="NoSpacing"/>
        <w:ind w:firstLine="708"/>
        <w:jc w:val="both"/>
        <w:rPr>
          <w:sz w:val="26"/>
          <w:szCs w:val="26"/>
        </w:rPr>
      </w:pPr>
      <w:r w:rsidRPr="007A38FE">
        <w:rPr>
          <w:sz w:val="26"/>
          <w:szCs w:val="26"/>
        </w:rPr>
        <w:t>Având în vedere:</w:t>
      </w:r>
    </w:p>
    <w:p w14:paraId="5ED84D4D" w14:textId="2E80F24B" w:rsidR="00B14339" w:rsidRPr="007A38FE" w:rsidRDefault="007A38FE" w:rsidP="007A38FE">
      <w:pPr>
        <w:pStyle w:val="NoSpacing"/>
        <w:ind w:firstLine="708"/>
        <w:jc w:val="both"/>
        <w:rPr>
          <w:sz w:val="26"/>
          <w:szCs w:val="26"/>
        </w:rPr>
      </w:pPr>
      <w:r>
        <w:rPr>
          <w:sz w:val="26"/>
          <w:szCs w:val="26"/>
        </w:rPr>
        <w:t xml:space="preserve">  -</w:t>
      </w:r>
      <w:r w:rsidR="007A2A67" w:rsidRPr="007A38FE">
        <w:rPr>
          <w:sz w:val="26"/>
          <w:szCs w:val="26"/>
        </w:rPr>
        <w:t>Referatul de aprobare</w:t>
      </w:r>
      <w:r w:rsidR="00B14339" w:rsidRPr="007A38FE">
        <w:rPr>
          <w:sz w:val="26"/>
          <w:szCs w:val="26"/>
        </w:rPr>
        <w:t xml:space="preserve"> a</w:t>
      </w:r>
      <w:r w:rsidR="007A2A67" w:rsidRPr="007A38FE">
        <w:rPr>
          <w:sz w:val="26"/>
          <w:szCs w:val="26"/>
        </w:rPr>
        <w:t>l</w:t>
      </w:r>
      <w:r w:rsidR="00B14339" w:rsidRPr="007A38FE">
        <w:rPr>
          <w:sz w:val="26"/>
          <w:szCs w:val="26"/>
        </w:rPr>
        <w:t xml:space="preserve"> </w:t>
      </w:r>
      <w:r>
        <w:rPr>
          <w:sz w:val="26"/>
          <w:szCs w:val="26"/>
        </w:rPr>
        <w:t>p</w:t>
      </w:r>
      <w:r w:rsidR="00B14339" w:rsidRPr="007A38FE">
        <w:rPr>
          <w:sz w:val="26"/>
          <w:szCs w:val="26"/>
        </w:rPr>
        <w:t xml:space="preserve">rimarului municipiului Câmpulung Moldovenesc, înregistrat la nr. </w:t>
      </w:r>
      <w:r>
        <w:rPr>
          <w:sz w:val="26"/>
          <w:szCs w:val="26"/>
        </w:rPr>
        <w:t>25321</w:t>
      </w:r>
      <w:r w:rsidR="002445E3" w:rsidRPr="007A38FE">
        <w:rPr>
          <w:sz w:val="26"/>
          <w:szCs w:val="26"/>
        </w:rPr>
        <w:t xml:space="preserve"> </w:t>
      </w:r>
      <w:r w:rsidR="00B14339" w:rsidRPr="007A38FE">
        <w:rPr>
          <w:sz w:val="26"/>
          <w:szCs w:val="26"/>
        </w:rPr>
        <w:t>din</w:t>
      </w:r>
      <w:r w:rsidR="00BD6C67" w:rsidRPr="007A38FE">
        <w:rPr>
          <w:sz w:val="26"/>
          <w:szCs w:val="26"/>
        </w:rPr>
        <w:t xml:space="preserve"> </w:t>
      </w:r>
      <w:r>
        <w:rPr>
          <w:sz w:val="26"/>
          <w:szCs w:val="26"/>
        </w:rPr>
        <w:t>30.07.</w:t>
      </w:r>
      <w:r w:rsidR="000A71E8" w:rsidRPr="007A38FE">
        <w:rPr>
          <w:sz w:val="26"/>
          <w:szCs w:val="26"/>
        </w:rPr>
        <w:t>20</w:t>
      </w:r>
      <w:r w:rsidR="00F210CE" w:rsidRPr="007A38FE">
        <w:rPr>
          <w:sz w:val="26"/>
          <w:szCs w:val="26"/>
        </w:rPr>
        <w:t>2</w:t>
      </w:r>
      <w:r w:rsidR="0080395A" w:rsidRPr="007A38FE">
        <w:rPr>
          <w:sz w:val="26"/>
          <w:szCs w:val="26"/>
        </w:rPr>
        <w:t>5</w:t>
      </w:r>
      <w:r w:rsidR="00B14339" w:rsidRPr="007A38FE">
        <w:rPr>
          <w:sz w:val="26"/>
          <w:szCs w:val="26"/>
        </w:rPr>
        <w:t>;</w:t>
      </w:r>
    </w:p>
    <w:p w14:paraId="2B1A5B9D" w14:textId="06290F29" w:rsidR="009A41B6" w:rsidRPr="007A38FE" w:rsidRDefault="007A38FE" w:rsidP="007A38FE">
      <w:pPr>
        <w:pStyle w:val="NoSpacing"/>
        <w:ind w:firstLine="708"/>
        <w:jc w:val="both"/>
        <w:rPr>
          <w:sz w:val="26"/>
          <w:szCs w:val="26"/>
        </w:rPr>
      </w:pPr>
      <w:r>
        <w:rPr>
          <w:sz w:val="26"/>
          <w:szCs w:val="26"/>
        </w:rPr>
        <w:t xml:space="preserve">  -</w:t>
      </w:r>
      <w:r w:rsidR="00B14339" w:rsidRPr="007A38FE">
        <w:rPr>
          <w:sz w:val="26"/>
          <w:szCs w:val="26"/>
        </w:rPr>
        <w:t xml:space="preserve">Raportul </w:t>
      </w:r>
      <w:r w:rsidR="007A2A67" w:rsidRPr="007A38FE">
        <w:rPr>
          <w:sz w:val="26"/>
          <w:szCs w:val="26"/>
        </w:rPr>
        <w:t>de spe</w:t>
      </w:r>
      <w:r w:rsidR="000054DE" w:rsidRPr="007A38FE">
        <w:rPr>
          <w:sz w:val="26"/>
          <w:szCs w:val="26"/>
        </w:rPr>
        <w:t>c</w:t>
      </w:r>
      <w:r w:rsidR="007A2A67" w:rsidRPr="007A38FE">
        <w:rPr>
          <w:sz w:val="26"/>
          <w:szCs w:val="26"/>
        </w:rPr>
        <w:t xml:space="preserve">ialitate al </w:t>
      </w:r>
      <w:r w:rsidR="00B14339" w:rsidRPr="007A38FE">
        <w:rPr>
          <w:sz w:val="26"/>
          <w:szCs w:val="26"/>
        </w:rPr>
        <w:t>Direcţiei economice, înregistrat la nr.</w:t>
      </w:r>
      <w:r>
        <w:rPr>
          <w:sz w:val="26"/>
          <w:szCs w:val="26"/>
        </w:rPr>
        <w:t xml:space="preserve"> 25324 </w:t>
      </w:r>
      <w:r w:rsidR="00B14339" w:rsidRPr="007A38FE">
        <w:rPr>
          <w:sz w:val="26"/>
          <w:szCs w:val="26"/>
        </w:rPr>
        <w:t>din</w:t>
      </w:r>
      <w:r w:rsidR="00DB112C" w:rsidRPr="007A38FE">
        <w:rPr>
          <w:sz w:val="26"/>
          <w:szCs w:val="26"/>
        </w:rPr>
        <w:t xml:space="preserve"> </w:t>
      </w:r>
      <w:r>
        <w:rPr>
          <w:sz w:val="26"/>
          <w:szCs w:val="26"/>
        </w:rPr>
        <w:t>30.07.</w:t>
      </w:r>
      <w:r w:rsidR="000A71E8" w:rsidRPr="007A38FE">
        <w:rPr>
          <w:sz w:val="26"/>
          <w:szCs w:val="26"/>
        </w:rPr>
        <w:t>20</w:t>
      </w:r>
      <w:r w:rsidR="00F210CE" w:rsidRPr="007A38FE">
        <w:rPr>
          <w:sz w:val="26"/>
          <w:szCs w:val="26"/>
        </w:rPr>
        <w:t>2</w:t>
      </w:r>
      <w:r w:rsidR="0080395A" w:rsidRPr="007A38FE">
        <w:rPr>
          <w:sz w:val="26"/>
          <w:szCs w:val="26"/>
        </w:rPr>
        <w:t>5</w:t>
      </w:r>
      <w:r w:rsidR="00DC30DE" w:rsidRPr="007A38FE">
        <w:rPr>
          <w:sz w:val="26"/>
          <w:szCs w:val="26"/>
        </w:rPr>
        <w:t>;</w:t>
      </w:r>
    </w:p>
    <w:p w14:paraId="3F0F79ED" w14:textId="6B51F4E2" w:rsidR="001A170D" w:rsidRPr="007A38FE" w:rsidRDefault="007A38FE" w:rsidP="007A38FE">
      <w:pPr>
        <w:pStyle w:val="NoSpacing"/>
        <w:ind w:firstLine="708"/>
        <w:jc w:val="both"/>
        <w:rPr>
          <w:sz w:val="26"/>
          <w:szCs w:val="26"/>
        </w:rPr>
      </w:pPr>
      <w:r>
        <w:rPr>
          <w:sz w:val="26"/>
          <w:szCs w:val="26"/>
        </w:rPr>
        <w:t xml:space="preserve">  -</w:t>
      </w:r>
      <w:r w:rsidR="001A170D" w:rsidRPr="007A38FE">
        <w:rPr>
          <w:sz w:val="26"/>
          <w:szCs w:val="26"/>
        </w:rPr>
        <w:t>Avizul Comisiei de specialitate a Consiliului Local;</w:t>
      </w:r>
    </w:p>
    <w:p w14:paraId="13931617" w14:textId="43BF4711" w:rsidR="00454992" w:rsidRPr="007A38FE" w:rsidRDefault="007A38FE" w:rsidP="007A38FE">
      <w:pPr>
        <w:pStyle w:val="NoSpacing"/>
        <w:ind w:firstLine="708"/>
        <w:jc w:val="both"/>
        <w:rPr>
          <w:sz w:val="26"/>
          <w:szCs w:val="26"/>
        </w:rPr>
      </w:pPr>
      <w:r>
        <w:rPr>
          <w:sz w:val="26"/>
          <w:szCs w:val="26"/>
        </w:rPr>
        <w:t xml:space="preserve">  -</w:t>
      </w:r>
      <w:r w:rsidR="00454992" w:rsidRPr="007A38FE">
        <w:rPr>
          <w:sz w:val="26"/>
          <w:szCs w:val="26"/>
        </w:rPr>
        <w:t xml:space="preserve">Art. </w:t>
      </w:r>
      <w:r w:rsidR="00DC30DE" w:rsidRPr="007A38FE">
        <w:rPr>
          <w:sz w:val="26"/>
          <w:szCs w:val="26"/>
        </w:rPr>
        <w:t>36</w:t>
      </w:r>
      <w:r w:rsidR="00454992" w:rsidRPr="007A38FE">
        <w:rPr>
          <w:sz w:val="26"/>
          <w:szCs w:val="26"/>
        </w:rPr>
        <w:t xml:space="preserve"> din Legea nr. 273/2006 privind finanţele publice locale, cu modificările şi completările ulterioare;</w:t>
      </w:r>
    </w:p>
    <w:p w14:paraId="36732658" w14:textId="38E8C189" w:rsidR="006F67B9" w:rsidRDefault="006F67B9" w:rsidP="007A38FE">
      <w:pPr>
        <w:pStyle w:val="NoSpacing"/>
        <w:ind w:firstLine="708"/>
        <w:jc w:val="both"/>
        <w:rPr>
          <w:sz w:val="26"/>
          <w:szCs w:val="26"/>
        </w:rPr>
      </w:pPr>
      <w:r w:rsidRPr="007A38FE">
        <w:rPr>
          <w:sz w:val="26"/>
          <w:szCs w:val="26"/>
        </w:rPr>
        <w:t>În temeiul art. 129 alin.</w:t>
      </w:r>
      <w:r w:rsidR="007A38FE">
        <w:rPr>
          <w:sz w:val="26"/>
          <w:szCs w:val="26"/>
        </w:rPr>
        <w:t xml:space="preserve"> </w:t>
      </w:r>
      <w:r w:rsidRPr="007A38FE">
        <w:rPr>
          <w:sz w:val="26"/>
          <w:szCs w:val="26"/>
        </w:rPr>
        <w:t>(4) lit.</w:t>
      </w:r>
      <w:r w:rsidR="007A38FE">
        <w:rPr>
          <w:sz w:val="26"/>
          <w:szCs w:val="26"/>
        </w:rPr>
        <w:t xml:space="preserve"> </w:t>
      </w:r>
      <w:r w:rsidRPr="007A38FE">
        <w:rPr>
          <w:sz w:val="26"/>
          <w:szCs w:val="26"/>
        </w:rPr>
        <w:t xml:space="preserve">a), art. 139 alin. (3) lit. a), art. 140 alin. (1) și art. 196 alin. (1) lit. a) din Ordonanța de Urgență nr. 57/2019 privind Codul administrativ, </w:t>
      </w:r>
      <w:r w:rsidR="007A38FE">
        <w:rPr>
          <w:sz w:val="26"/>
          <w:szCs w:val="26"/>
        </w:rPr>
        <w:t>cu modificările și completările ulterioare,</w:t>
      </w:r>
    </w:p>
    <w:p w14:paraId="27E07F60" w14:textId="77777777" w:rsidR="007A38FE" w:rsidRPr="007A38FE" w:rsidRDefault="007A38FE" w:rsidP="007A38FE">
      <w:pPr>
        <w:pStyle w:val="NoSpacing"/>
        <w:jc w:val="both"/>
        <w:rPr>
          <w:sz w:val="26"/>
          <w:szCs w:val="26"/>
        </w:rPr>
      </w:pPr>
    </w:p>
    <w:p w14:paraId="6C238C40" w14:textId="77777777" w:rsidR="00F10639" w:rsidRDefault="00F10639" w:rsidP="00B14339">
      <w:pPr>
        <w:jc w:val="center"/>
        <w:rPr>
          <w:b/>
          <w:bCs/>
          <w:spacing w:val="60"/>
        </w:rPr>
      </w:pPr>
    </w:p>
    <w:p w14:paraId="66780118" w14:textId="3F69F8E0" w:rsidR="00B14339" w:rsidRPr="007A38FE" w:rsidRDefault="00B14339" w:rsidP="00B14339">
      <w:pPr>
        <w:jc w:val="center"/>
        <w:rPr>
          <w:b/>
          <w:bCs/>
          <w:spacing w:val="60"/>
          <w:sz w:val="28"/>
          <w:szCs w:val="28"/>
        </w:rPr>
      </w:pPr>
      <w:r w:rsidRPr="007A38FE">
        <w:rPr>
          <w:b/>
          <w:bCs/>
          <w:spacing w:val="60"/>
          <w:sz w:val="28"/>
          <w:szCs w:val="28"/>
        </w:rPr>
        <w:t>HOTĂRĂŞTE:</w:t>
      </w:r>
    </w:p>
    <w:p w14:paraId="47DCFC20" w14:textId="77777777" w:rsidR="007A38FE" w:rsidRDefault="007A38FE" w:rsidP="00B14339">
      <w:pPr>
        <w:jc w:val="center"/>
        <w:rPr>
          <w:b/>
          <w:bCs/>
          <w:spacing w:val="60"/>
        </w:rPr>
      </w:pPr>
    </w:p>
    <w:p w14:paraId="24CEDC13" w14:textId="77777777" w:rsidR="00C854EF" w:rsidRPr="009A41B6" w:rsidRDefault="00C854EF" w:rsidP="00B14339">
      <w:pPr>
        <w:jc w:val="center"/>
        <w:rPr>
          <w:b/>
          <w:bCs/>
          <w:spacing w:val="60"/>
        </w:rPr>
      </w:pPr>
    </w:p>
    <w:p w14:paraId="4EF37F21" w14:textId="6D93C79A" w:rsidR="00BB66BC" w:rsidRPr="007A38FE" w:rsidRDefault="005C05F5" w:rsidP="007A38FE">
      <w:pPr>
        <w:pStyle w:val="NoSpacing"/>
        <w:ind w:firstLine="708"/>
        <w:jc w:val="both"/>
        <w:rPr>
          <w:sz w:val="26"/>
          <w:szCs w:val="26"/>
        </w:rPr>
      </w:pPr>
      <w:r w:rsidRPr="007A38FE">
        <w:rPr>
          <w:b/>
          <w:bCs/>
          <w:sz w:val="26"/>
          <w:szCs w:val="26"/>
          <w:u w:val="single"/>
        </w:rPr>
        <w:t>Art.1.(</w:t>
      </w:r>
      <w:r w:rsidRPr="007A38FE">
        <w:rPr>
          <w:sz w:val="26"/>
          <w:szCs w:val="26"/>
        </w:rPr>
        <w:t>1)Se</w:t>
      </w:r>
      <w:r w:rsidR="00E11B3E" w:rsidRPr="007A38FE">
        <w:rPr>
          <w:sz w:val="26"/>
          <w:szCs w:val="26"/>
        </w:rPr>
        <w:t xml:space="preserve"> aprobă</w:t>
      </w:r>
      <w:r w:rsidRPr="007A38FE">
        <w:rPr>
          <w:sz w:val="26"/>
          <w:szCs w:val="26"/>
        </w:rPr>
        <w:t xml:space="preserve"> majorarea</w:t>
      </w:r>
      <w:r w:rsidR="00FD375C" w:rsidRPr="007A38FE">
        <w:rPr>
          <w:sz w:val="26"/>
          <w:szCs w:val="26"/>
        </w:rPr>
        <w:t xml:space="preserve"> </w:t>
      </w:r>
      <w:r w:rsidRPr="007A38FE">
        <w:rPr>
          <w:sz w:val="26"/>
          <w:szCs w:val="26"/>
        </w:rPr>
        <w:t xml:space="preserve">fondului de rezervă </w:t>
      </w:r>
      <w:r w:rsidR="00956205" w:rsidRPr="007A38FE">
        <w:rPr>
          <w:sz w:val="26"/>
          <w:szCs w:val="26"/>
        </w:rPr>
        <w:t>al</w:t>
      </w:r>
      <w:r w:rsidRPr="007A38FE">
        <w:rPr>
          <w:sz w:val="26"/>
          <w:szCs w:val="26"/>
        </w:rPr>
        <w:t xml:space="preserve"> bugetului local</w:t>
      </w:r>
      <w:r w:rsidR="00FD375C" w:rsidRPr="007A38FE">
        <w:rPr>
          <w:sz w:val="26"/>
          <w:szCs w:val="26"/>
        </w:rPr>
        <w:t xml:space="preserve"> </w:t>
      </w:r>
      <w:r w:rsidRPr="007A38FE">
        <w:rPr>
          <w:sz w:val="26"/>
          <w:szCs w:val="26"/>
        </w:rPr>
        <w:t>al municipiului Câmpulung  Moldovenesc pe anul 20</w:t>
      </w:r>
      <w:r w:rsidR="00FD375C" w:rsidRPr="007A38FE">
        <w:rPr>
          <w:sz w:val="26"/>
          <w:szCs w:val="26"/>
        </w:rPr>
        <w:t>2</w:t>
      </w:r>
      <w:r w:rsidR="0080395A" w:rsidRPr="007A38FE">
        <w:rPr>
          <w:sz w:val="26"/>
          <w:szCs w:val="26"/>
        </w:rPr>
        <w:t>5</w:t>
      </w:r>
      <w:r w:rsidR="00E11B3E" w:rsidRPr="007A38FE">
        <w:rPr>
          <w:sz w:val="26"/>
          <w:szCs w:val="26"/>
        </w:rPr>
        <w:t xml:space="preserve"> în sumă de </w:t>
      </w:r>
      <w:r w:rsidR="0080395A" w:rsidRPr="007A38FE">
        <w:rPr>
          <w:sz w:val="26"/>
          <w:szCs w:val="26"/>
        </w:rPr>
        <w:t>100</w:t>
      </w:r>
      <w:r w:rsidR="00BB66BC" w:rsidRPr="007A38FE">
        <w:rPr>
          <w:sz w:val="26"/>
          <w:szCs w:val="26"/>
        </w:rPr>
        <w:t>.</w:t>
      </w:r>
      <w:r w:rsidR="00E11B3E" w:rsidRPr="007A38FE">
        <w:rPr>
          <w:sz w:val="26"/>
          <w:szCs w:val="26"/>
        </w:rPr>
        <w:t>000</w:t>
      </w:r>
      <w:r w:rsidR="0080395A" w:rsidRPr="007A38FE">
        <w:rPr>
          <w:sz w:val="26"/>
          <w:szCs w:val="26"/>
        </w:rPr>
        <w:t xml:space="preserve"> lei</w:t>
      </w:r>
      <w:r w:rsidR="00E11B3E" w:rsidRPr="007A38FE">
        <w:rPr>
          <w:sz w:val="26"/>
          <w:szCs w:val="26"/>
        </w:rPr>
        <w:t xml:space="preserve"> din </w:t>
      </w:r>
      <w:r w:rsidR="0080395A" w:rsidRPr="007A38FE">
        <w:rPr>
          <w:sz w:val="26"/>
          <w:szCs w:val="26"/>
        </w:rPr>
        <w:t>veniturile</w:t>
      </w:r>
      <w:r w:rsidR="00805A55" w:rsidRPr="007A38FE">
        <w:rPr>
          <w:sz w:val="26"/>
          <w:szCs w:val="26"/>
        </w:rPr>
        <w:t xml:space="preserve"> </w:t>
      </w:r>
      <w:r w:rsidR="0080395A" w:rsidRPr="007A38FE">
        <w:rPr>
          <w:sz w:val="26"/>
          <w:szCs w:val="26"/>
        </w:rPr>
        <w:t>municipiului, respectiv din venituri din vânzarea unor bunuri aparținând domeniului privat, aline</w:t>
      </w:r>
      <w:r w:rsidR="00805A55" w:rsidRPr="007A38FE">
        <w:rPr>
          <w:sz w:val="26"/>
          <w:szCs w:val="26"/>
        </w:rPr>
        <w:t>a</w:t>
      </w:r>
      <w:r w:rsidR="0080395A" w:rsidRPr="007A38FE">
        <w:rPr>
          <w:sz w:val="26"/>
          <w:szCs w:val="26"/>
        </w:rPr>
        <w:t>tul 39.02.07.</w:t>
      </w:r>
    </w:p>
    <w:p w14:paraId="347F1901" w14:textId="2E710D4E" w:rsidR="00714522" w:rsidRPr="007A38FE" w:rsidRDefault="005C05F5" w:rsidP="007A38FE">
      <w:pPr>
        <w:pStyle w:val="NoSpacing"/>
        <w:jc w:val="both"/>
        <w:rPr>
          <w:sz w:val="26"/>
          <w:szCs w:val="26"/>
        </w:rPr>
      </w:pPr>
      <w:r w:rsidRPr="007A38FE">
        <w:rPr>
          <w:sz w:val="26"/>
          <w:szCs w:val="26"/>
        </w:rPr>
        <w:t xml:space="preserve">           </w:t>
      </w:r>
      <w:r w:rsidR="007A38FE">
        <w:rPr>
          <w:sz w:val="26"/>
          <w:szCs w:val="26"/>
        </w:rPr>
        <w:t xml:space="preserve">          </w:t>
      </w:r>
      <w:r w:rsidRPr="007A38FE">
        <w:rPr>
          <w:sz w:val="26"/>
          <w:szCs w:val="26"/>
        </w:rPr>
        <w:t>(</w:t>
      </w:r>
      <w:r w:rsidR="00F90BE9" w:rsidRPr="007A38FE">
        <w:rPr>
          <w:sz w:val="26"/>
          <w:szCs w:val="26"/>
        </w:rPr>
        <w:t>2</w:t>
      </w:r>
      <w:r w:rsidRPr="007A38FE">
        <w:rPr>
          <w:sz w:val="26"/>
          <w:szCs w:val="26"/>
        </w:rPr>
        <w:t>)</w:t>
      </w:r>
      <w:r w:rsidR="00714522" w:rsidRPr="007A38FE">
        <w:rPr>
          <w:sz w:val="26"/>
          <w:szCs w:val="26"/>
        </w:rPr>
        <w:t>Se aprobă utilizarea fondului de rezervă al bugetului local al municipiului Câmpulung  Moldovenesc pe anul 202</w:t>
      </w:r>
      <w:r w:rsidR="0080395A" w:rsidRPr="007A38FE">
        <w:rPr>
          <w:sz w:val="26"/>
          <w:szCs w:val="26"/>
        </w:rPr>
        <w:t>5</w:t>
      </w:r>
      <w:r w:rsidR="00F90BE9" w:rsidRPr="007A38FE">
        <w:rPr>
          <w:sz w:val="26"/>
          <w:szCs w:val="26"/>
        </w:rPr>
        <w:t xml:space="preserve"> în sumă de 50.000 lei</w:t>
      </w:r>
      <w:r w:rsidR="0080395A" w:rsidRPr="007A38FE">
        <w:rPr>
          <w:sz w:val="26"/>
          <w:szCs w:val="26"/>
        </w:rPr>
        <w:t xml:space="preserve"> orașului Broșteni</w:t>
      </w:r>
      <w:r w:rsidR="00F90BE9" w:rsidRPr="007A38FE">
        <w:rPr>
          <w:sz w:val="26"/>
          <w:szCs w:val="26"/>
        </w:rPr>
        <w:t xml:space="preserve"> cu titlu de  ajutor pentru unități administrativ teritoriale aflate în situații de extremă dificultate</w:t>
      </w:r>
      <w:r w:rsidR="00BB66BC" w:rsidRPr="007A38FE">
        <w:rPr>
          <w:sz w:val="26"/>
          <w:szCs w:val="26"/>
        </w:rPr>
        <w:t>.</w:t>
      </w:r>
    </w:p>
    <w:p w14:paraId="7745B24F" w14:textId="7010581B" w:rsidR="0080395A" w:rsidRPr="007A38FE" w:rsidRDefault="0080395A" w:rsidP="007A38FE">
      <w:pPr>
        <w:pStyle w:val="NoSpacing"/>
        <w:jc w:val="both"/>
        <w:rPr>
          <w:sz w:val="26"/>
          <w:szCs w:val="26"/>
        </w:rPr>
      </w:pPr>
      <w:r w:rsidRPr="007A38FE">
        <w:rPr>
          <w:sz w:val="26"/>
          <w:szCs w:val="26"/>
        </w:rPr>
        <w:t xml:space="preserve">         </w:t>
      </w:r>
      <w:r w:rsidR="007A38FE">
        <w:rPr>
          <w:sz w:val="26"/>
          <w:szCs w:val="26"/>
        </w:rPr>
        <w:t xml:space="preserve">          </w:t>
      </w:r>
      <w:r w:rsidRPr="007A38FE">
        <w:rPr>
          <w:sz w:val="26"/>
          <w:szCs w:val="26"/>
        </w:rPr>
        <w:t xml:space="preserve">  (3)Se aprobă utilizarea fondului de rezervă al bugetului local al municipiului Câmpulung  Moldovenesc pe anul 2025 în sumă de 25.000 le comunei Stulpicani cu titlu de  ajutor pentru unități administrativ teritoriale aflate în situații de extremă dificultate.</w:t>
      </w:r>
    </w:p>
    <w:p w14:paraId="1C24C6EC" w14:textId="332BC5FF" w:rsidR="007A38FE" w:rsidRPr="007A38FE" w:rsidRDefault="0080395A" w:rsidP="007A38FE">
      <w:pPr>
        <w:pStyle w:val="NoSpacing"/>
        <w:jc w:val="both"/>
        <w:rPr>
          <w:sz w:val="26"/>
          <w:szCs w:val="26"/>
        </w:rPr>
      </w:pPr>
      <w:r w:rsidRPr="007A38FE">
        <w:rPr>
          <w:sz w:val="26"/>
          <w:szCs w:val="26"/>
        </w:rPr>
        <w:t xml:space="preserve">         </w:t>
      </w:r>
      <w:r w:rsidR="007A38FE">
        <w:rPr>
          <w:sz w:val="26"/>
          <w:szCs w:val="26"/>
        </w:rPr>
        <w:t xml:space="preserve">           </w:t>
      </w:r>
      <w:r w:rsidRPr="007A38FE">
        <w:rPr>
          <w:sz w:val="26"/>
          <w:szCs w:val="26"/>
        </w:rPr>
        <w:t xml:space="preserve"> (4)Se aprobă utilizarea fondului de rezervă al bugetului local al municipiului Câmpulung  Moldovenesc pe anul 202</w:t>
      </w:r>
      <w:r w:rsidR="00805A55" w:rsidRPr="007A38FE">
        <w:rPr>
          <w:sz w:val="26"/>
          <w:szCs w:val="26"/>
        </w:rPr>
        <w:t>5</w:t>
      </w:r>
      <w:r w:rsidRPr="007A38FE">
        <w:rPr>
          <w:sz w:val="26"/>
          <w:szCs w:val="26"/>
        </w:rPr>
        <w:t xml:space="preserve"> în sumă de 25.000 lei comunei Ostra cu titlu de  ajutor pentru unități administrativ teritoriale aflate în situații de extremă dificultate.</w:t>
      </w:r>
    </w:p>
    <w:p w14:paraId="2546A911" w14:textId="5E6D9B5E" w:rsidR="001335C1" w:rsidRPr="007A38FE" w:rsidRDefault="0093307C" w:rsidP="007A38FE">
      <w:pPr>
        <w:pStyle w:val="NoSpacing"/>
        <w:ind w:firstLine="708"/>
        <w:jc w:val="both"/>
        <w:rPr>
          <w:sz w:val="26"/>
          <w:szCs w:val="26"/>
        </w:rPr>
      </w:pPr>
      <w:r w:rsidRPr="007A38FE">
        <w:rPr>
          <w:b/>
          <w:bCs/>
          <w:sz w:val="26"/>
          <w:szCs w:val="26"/>
          <w:u w:val="single"/>
        </w:rPr>
        <w:t>Art.</w:t>
      </w:r>
      <w:r w:rsidR="00BB66BC" w:rsidRPr="007A38FE">
        <w:rPr>
          <w:b/>
          <w:bCs/>
          <w:sz w:val="26"/>
          <w:szCs w:val="26"/>
          <w:u w:val="single"/>
        </w:rPr>
        <w:t>2</w:t>
      </w:r>
      <w:r w:rsidR="00B14339" w:rsidRPr="007A38FE">
        <w:rPr>
          <w:sz w:val="26"/>
          <w:szCs w:val="26"/>
        </w:rPr>
        <w:t>.Primarul municipiului Câmpulung Moldove</w:t>
      </w:r>
      <w:r w:rsidR="007F3FFD" w:rsidRPr="007A38FE">
        <w:rPr>
          <w:sz w:val="26"/>
          <w:szCs w:val="26"/>
        </w:rPr>
        <w:t>nesc, prin Direcţia economică</w:t>
      </w:r>
      <w:r w:rsidR="00F90BE9" w:rsidRPr="007A38FE">
        <w:rPr>
          <w:sz w:val="26"/>
          <w:szCs w:val="26"/>
        </w:rPr>
        <w:t xml:space="preserve"> </w:t>
      </w:r>
      <w:r w:rsidR="00AB5F54" w:rsidRPr="007A38FE">
        <w:rPr>
          <w:sz w:val="26"/>
          <w:szCs w:val="26"/>
        </w:rPr>
        <w:t>vor</w:t>
      </w:r>
      <w:r w:rsidR="007F3FFD" w:rsidRPr="007A38FE">
        <w:rPr>
          <w:sz w:val="26"/>
          <w:szCs w:val="26"/>
        </w:rPr>
        <w:t xml:space="preserve"> </w:t>
      </w:r>
      <w:r w:rsidR="00B14339" w:rsidRPr="007A38FE">
        <w:rPr>
          <w:sz w:val="26"/>
          <w:szCs w:val="26"/>
        </w:rPr>
        <w:t>aduce la îndeplinire prevederile prezentei hotărâri.</w:t>
      </w:r>
    </w:p>
    <w:p w14:paraId="1871BD08" w14:textId="77777777" w:rsidR="007A38FE" w:rsidRPr="007A38FE" w:rsidRDefault="007A38FE" w:rsidP="007A38FE">
      <w:pPr>
        <w:pStyle w:val="NoSpacing"/>
        <w:jc w:val="both"/>
      </w:pPr>
    </w:p>
    <w:p w14:paraId="51C2EC13" w14:textId="77777777" w:rsidR="00F90BE9" w:rsidRPr="009A41B6" w:rsidRDefault="00F90BE9" w:rsidP="001A170D">
      <w:pPr>
        <w:pStyle w:val="NoSpacing"/>
        <w:jc w:val="both"/>
      </w:pPr>
    </w:p>
    <w:tbl>
      <w:tblPr>
        <w:tblW w:w="10170" w:type="dxa"/>
        <w:tblInd w:w="117" w:type="dxa"/>
        <w:tblLayout w:type="fixed"/>
        <w:tblCellMar>
          <w:left w:w="10" w:type="dxa"/>
          <w:right w:w="10" w:type="dxa"/>
        </w:tblCellMar>
        <w:tblLook w:val="0000" w:firstRow="0" w:lastRow="0" w:firstColumn="0" w:lastColumn="0" w:noHBand="0" w:noVBand="0"/>
      </w:tblPr>
      <w:tblGrid>
        <w:gridCol w:w="3960"/>
        <w:gridCol w:w="1515"/>
        <w:gridCol w:w="4695"/>
      </w:tblGrid>
      <w:tr w:rsidR="001A170D" w:rsidRPr="00AA2BE1" w14:paraId="24A04C8C" w14:textId="77777777" w:rsidTr="006845B0">
        <w:tc>
          <w:tcPr>
            <w:tcW w:w="3960" w:type="dxa"/>
            <w:shd w:val="clear" w:color="auto" w:fill="auto"/>
            <w:tcMar>
              <w:top w:w="0" w:type="dxa"/>
              <w:left w:w="108" w:type="dxa"/>
              <w:bottom w:w="0" w:type="dxa"/>
              <w:right w:w="108" w:type="dxa"/>
            </w:tcMar>
          </w:tcPr>
          <w:p w14:paraId="65452E6F" w14:textId="77777777" w:rsidR="001A170D" w:rsidRPr="00AA2BE1" w:rsidRDefault="001A170D" w:rsidP="006845B0">
            <w:pPr>
              <w:pStyle w:val="NoSpacing"/>
              <w:jc w:val="center"/>
              <w:rPr>
                <w:b/>
                <w:bCs/>
                <w:sz w:val="28"/>
                <w:szCs w:val="28"/>
              </w:rPr>
            </w:pPr>
            <w:r w:rsidRPr="00AA2BE1">
              <w:rPr>
                <w:b/>
                <w:bCs/>
                <w:sz w:val="28"/>
                <w:szCs w:val="28"/>
              </w:rPr>
              <w:t>PREŞEDINTE DE ŞEDINŢǍ,</w:t>
            </w:r>
          </w:p>
          <w:p w14:paraId="2A133563" w14:textId="77777777" w:rsidR="001A170D" w:rsidRPr="00AA2BE1" w:rsidRDefault="001A170D" w:rsidP="006845B0">
            <w:pPr>
              <w:pStyle w:val="NoSpacing"/>
              <w:jc w:val="center"/>
              <w:rPr>
                <w:b/>
                <w:bCs/>
                <w:sz w:val="28"/>
                <w:szCs w:val="28"/>
              </w:rPr>
            </w:pPr>
          </w:p>
          <w:p w14:paraId="3DF3E15E" w14:textId="77777777" w:rsidR="001A170D" w:rsidRPr="00AA2BE1" w:rsidRDefault="001A170D" w:rsidP="006845B0">
            <w:pPr>
              <w:pStyle w:val="NoSpacing"/>
              <w:jc w:val="center"/>
              <w:rPr>
                <w:b/>
                <w:bCs/>
                <w:sz w:val="28"/>
                <w:szCs w:val="28"/>
              </w:rPr>
            </w:pPr>
            <w:r>
              <w:rPr>
                <w:b/>
                <w:bCs/>
                <w:sz w:val="28"/>
                <w:szCs w:val="28"/>
              </w:rPr>
              <w:t xml:space="preserve"> Simion Alexandru - Gheorghe</w:t>
            </w:r>
          </w:p>
        </w:tc>
        <w:tc>
          <w:tcPr>
            <w:tcW w:w="1515" w:type="dxa"/>
            <w:shd w:val="clear" w:color="auto" w:fill="auto"/>
            <w:tcMar>
              <w:top w:w="0" w:type="dxa"/>
              <w:left w:w="108" w:type="dxa"/>
              <w:bottom w:w="0" w:type="dxa"/>
              <w:right w:w="108" w:type="dxa"/>
            </w:tcMar>
          </w:tcPr>
          <w:p w14:paraId="5019BB26" w14:textId="77777777" w:rsidR="001A170D" w:rsidRPr="00AA2BE1" w:rsidRDefault="001A170D" w:rsidP="006845B0">
            <w:pPr>
              <w:pStyle w:val="NoSpacing"/>
              <w:jc w:val="center"/>
              <w:rPr>
                <w:b/>
                <w:bCs/>
                <w:sz w:val="28"/>
                <w:szCs w:val="28"/>
              </w:rPr>
            </w:pPr>
          </w:p>
        </w:tc>
        <w:tc>
          <w:tcPr>
            <w:tcW w:w="4695" w:type="dxa"/>
            <w:shd w:val="clear" w:color="auto" w:fill="auto"/>
            <w:tcMar>
              <w:top w:w="0" w:type="dxa"/>
              <w:left w:w="108" w:type="dxa"/>
              <w:bottom w:w="0" w:type="dxa"/>
              <w:right w:w="108" w:type="dxa"/>
            </w:tcMar>
          </w:tcPr>
          <w:p w14:paraId="062D7F25" w14:textId="77777777" w:rsidR="001A170D" w:rsidRPr="00AA2BE1" w:rsidRDefault="001A170D" w:rsidP="006845B0">
            <w:pPr>
              <w:pStyle w:val="NoSpacing"/>
              <w:jc w:val="center"/>
              <w:rPr>
                <w:b/>
                <w:bCs/>
                <w:sz w:val="28"/>
                <w:szCs w:val="28"/>
              </w:rPr>
            </w:pPr>
            <w:r w:rsidRPr="00AA2BE1">
              <w:rPr>
                <w:b/>
                <w:bCs/>
                <w:sz w:val="28"/>
                <w:szCs w:val="28"/>
              </w:rPr>
              <w:t>Contrasemnează:</w:t>
            </w:r>
          </w:p>
          <w:p w14:paraId="1A7355DB" w14:textId="77777777" w:rsidR="001A170D" w:rsidRPr="00AA2BE1" w:rsidRDefault="001A170D" w:rsidP="006845B0">
            <w:pPr>
              <w:pStyle w:val="NoSpacing"/>
              <w:jc w:val="center"/>
              <w:rPr>
                <w:b/>
                <w:bCs/>
                <w:sz w:val="28"/>
                <w:szCs w:val="28"/>
              </w:rPr>
            </w:pPr>
            <w:r w:rsidRPr="00AA2BE1">
              <w:rPr>
                <w:b/>
                <w:bCs/>
                <w:sz w:val="28"/>
                <w:szCs w:val="28"/>
              </w:rPr>
              <w:t>SECRETAR GENERAL</w:t>
            </w:r>
          </w:p>
          <w:p w14:paraId="55B17ADD" w14:textId="77777777" w:rsidR="001A170D" w:rsidRPr="00AA2BE1" w:rsidRDefault="001A170D" w:rsidP="006845B0">
            <w:pPr>
              <w:pStyle w:val="NoSpacing"/>
              <w:jc w:val="center"/>
              <w:rPr>
                <w:b/>
                <w:bCs/>
                <w:sz w:val="28"/>
                <w:szCs w:val="28"/>
              </w:rPr>
            </w:pPr>
            <w:r w:rsidRPr="00AA2BE1">
              <w:rPr>
                <w:b/>
                <w:bCs/>
                <w:sz w:val="28"/>
                <w:szCs w:val="28"/>
              </w:rPr>
              <w:t>AL MUNICIPIULUI</w:t>
            </w:r>
          </w:p>
          <w:p w14:paraId="14C354FE" w14:textId="77777777" w:rsidR="001A170D" w:rsidRPr="00AA2BE1" w:rsidRDefault="001A170D" w:rsidP="006845B0">
            <w:pPr>
              <w:pStyle w:val="NoSpacing"/>
              <w:jc w:val="center"/>
              <w:rPr>
                <w:b/>
                <w:bCs/>
                <w:sz w:val="28"/>
                <w:szCs w:val="28"/>
              </w:rPr>
            </w:pPr>
            <w:r w:rsidRPr="00AA2BE1">
              <w:rPr>
                <w:b/>
                <w:bCs/>
                <w:sz w:val="28"/>
                <w:szCs w:val="28"/>
              </w:rPr>
              <w:t>Erhan Rodica</w:t>
            </w:r>
          </w:p>
        </w:tc>
      </w:tr>
    </w:tbl>
    <w:p w14:paraId="08A87321" w14:textId="77777777" w:rsidR="00FA0683" w:rsidRPr="009A41B6" w:rsidRDefault="00FA0683" w:rsidP="001A170D">
      <w:pPr>
        <w:pStyle w:val="NoSpacing"/>
        <w:jc w:val="both"/>
      </w:pPr>
    </w:p>
    <w:sectPr w:rsidR="00FA0683" w:rsidRPr="009A41B6" w:rsidSect="007A38FE">
      <w:pgSz w:w="11906" w:h="16838"/>
      <w:pgMar w:top="288" w:right="576" w:bottom="288" w:left="1440" w:header="706" w:footer="706"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8"/>
        <w:lang w:val="ro-RO"/>
      </w:rPr>
    </w:lvl>
    <w:lvl w:ilvl="1">
      <w:start w:val="1"/>
      <w:numFmt w:val="bullet"/>
      <w:lvlText w:val=""/>
      <w:lvlJc w:val="left"/>
      <w:pPr>
        <w:tabs>
          <w:tab w:val="num" w:pos="1080"/>
        </w:tabs>
        <w:ind w:left="1080" w:hanging="360"/>
      </w:pPr>
      <w:rPr>
        <w:rFonts w:ascii="Symbol" w:hAnsi="Symbol" w:cs="OpenSymbol"/>
        <w:sz w:val="28"/>
        <w:lang w:val="ro-RO"/>
      </w:rPr>
    </w:lvl>
    <w:lvl w:ilvl="2">
      <w:start w:val="1"/>
      <w:numFmt w:val="bullet"/>
      <w:lvlText w:val=""/>
      <w:lvlJc w:val="left"/>
      <w:pPr>
        <w:tabs>
          <w:tab w:val="num" w:pos="1440"/>
        </w:tabs>
        <w:ind w:left="1440" w:hanging="360"/>
      </w:pPr>
      <w:rPr>
        <w:rFonts w:ascii="Symbol" w:hAnsi="Symbol" w:cs="OpenSymbol"/>
        <w:sz w:val="28"/>
        <w:lang w:val="ro-RO"/>
      </w:rPr>
    </w:lvl>
    <w:lvl w:ilvl="3">
      <w:start w:val="1"/>
      <w:numFmt w:val="bullet"/>
      <w:lvlText w:val=""/>
      <w:lvlJc w:val="left"/>
      <w:pPr>
        <w:tabs>
          <w:tab w:val="num" w:pos="1800"/>
        </w:tabs>
        <w:ind w:left="1800" w:hanging="360"/>
      </w:pPr>
      <w:rPr>
        <w:rFonts w:ascii="Symbol" w:hAnsi="Symbol" w:cs="OpenSymbol"/>
        <w:sz w:val="28"/>
        <w:lang w:val="ro-RO"/>
      </w:rPr>
    </w:lvl>
    <w:lvl w:ilvl="4">
      <w:start w:val="1"/>
      <w:numFmt w:val="bullet"/>
      <w:lvlText w:val=""/>
      <w:lvlJc w:val="left"/>
      <w:pPr>
        <w:tabs>
          <w:tab w:val="num" w:pos="2160"/>
        </w:tabs>
        <w:ind w:left="2160" w:hanging="360"/>
      </w:pPr>
      <w:rPr>
        <w:rFonts w:ascii="Symbol" w:hAnsi="Symbol" w:cs="OpenSymbol"/>
        <w:sz w:val="28"/>
        <w:lang w:val="ro-RO"/>
      </w:rPr>
    </w:lvl>
    <w:lvl w:ilvl="5">
      <w:start w:val="1"/>
      <w:numFmt w:val="bullet"/>
      <w:lvlText w:val=""/>
      <w:lvlJc w:val="left"/>
      <w:pPr>
        <w:tabs>
          <w:tab w:val="num" w:pos="2520"/>
        </w:tabs>
        <w:ind w:left="2520" w:hanging="360"/>
      </w:pPr>
      <w:rPr>
        <w:rFonts w:ascii="Symbol" w:hAnsi="Symbol" w:cs="OpenSymbol"/>
        <w:sz w:val="28"/>
        <w:lang w:val="ro-RO"/>
      </w:rPr>
    </w:lvl>
    <w:lvl w:ilvl="6">
      <w:start w:val="1"/>
      <w:numFmt w:val="bullet"/>
      <w:lvlText w:val=""/>
      <w:lvlJc w:val="left"/>
      <w:pPr>
        <w:tabs>
          <w:tab w:val="num" w:pos="2880"/>
        </w:tabs>
        <w:ind w:left="2880" w:hanging="360"/>
      </w:pPr>
      <w:rPr>
        <w:rFonts w:ascii="Symbol" w:hAnsi="Symbol" w:cs="OpenSymbol"/>
        <w:sz w:val="28"/>
        <w:lang w:val="ro-RO"/>
      </w:rPr>
    </w:lvl>
    <w:lvl w:ilvl="7">
      <w:start w:val="1"/>
      <w:numFmt w:val="bullet"/>
      <w:lvlText w:val=""/>
      <w:lvlJc w:val="left"/>
      <w:pPr>
        <w:tabs>
          <w:tab w:val="num" w:pos="3240"/>
        </w:tabs>
        <w:ind w:left="3240" w:hanging="360"/>
      </w:pPr>
      <w:rPr>
        <w:rFonts w:ascii="Symbol" w:hAnsi="Symbol" w:cs="OpenSymbol"/>
        <w:sz w:val="28"/>
        <w:lang w:val="ro-RO"/>
      </w:rPr>
    </w:lvl>
    <w:lvl w:ilvl="8">
      <w:start w:val="1"/>
      <w:numFmt w:val="bullet"/>
      <w:lvlText w:val=""/>
      <w:lvlJc w:val="left"/>
      <w:pPr>
        <w:tabs>
          <w:tab w:val="num" w:pos="3600"/>
        </w:tabs>
        <w:ind w:left="3600" w:hanging="360"/>
      </w:pPr>
      <w:rPr>
        <w:rFonts w:ascii="Symbol" w:hAnsi="Symbol" w:cs="OpenSymbol"/>
        <w:sz w:val="28"/>
        <w:lang w:val="ro-RO"/>
      </w:rPr>
    </w:lvl>
  </w:abstractNum>
  <w:abstractNum w:abstractNumId="2" w15:restartNumberingAfterBreak="0">
    <w:nsid w:val="47B8178E"/>
    <w:multiLevelType w:val="hybridMultilevel"/>
    <w:tmpl w:val="B8BEE438"/>
    <w:lvl w:ilvl="0" w:tplc="2A543B98">
      <w:start w:val="1"/>
      <w:numFmt w:val="decimal"/>
      <w:lvlText w:val="(%1)"/>
      <w:lvlJc w:val="left"/>
      <w:pPr>
        <w:ind w:left="1620" w:hanging="360"/>
      </w:pPr>
      <w:rPr>
        <w:rFonts w:hint="default"/>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3" w15:restartNumberingAfterBreak="0">
    <w:nsid w:val="4E2F179C"/>
    <w:multiLevelType w:val="hybridMultilevel"/>
    <w:tmpl w:val="CA8E34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2292357"/>
    <w:multiLevelType w:val="hybridMultilevel"/>
    <w:tmpl w:val="6F2EA104"/>
    <w:lvl w:ilvl="0" w:tplc="11006ADA">
      <w:numFmt w:val="bullet"/>
      <w:lvlText w:val="-"/>
      <w:lvlJc w:val="left"/>
      <w:pPr>
        <w:ind w:left="1620" w:hanging="90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7F634E7F"/>
    <w:multiLevelType w:val="hybridMultilevel"/>
    <w:tmpl w:val="6952E324"/>
    <w:lvl w:ilvl="0" w:tplc="0652E79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56974698">
    <w:abstractNumId w:val="0"/>
  </w:num>
  <w:num w:numId="2" w16cid:durableId="2006781040">
    <w:abstractNumId w:val="3"/>
  </w:num>
  <w:num w:numId="3" w16cid:durableId="1980257888">
    <w:abstractNumId w:val="4"/>
  </w:num>
  <w:num w:numId="4" w16cid:durableId="2108229883">
    <w:abstractNumId w:val="1"/>
  </w:num>
  <w:num w:numId="5" w16cid:durableId="1998611186">
    <w:abstractNumId w:val="2"/>
  </w:num>
  <w:num w:numId="6" w16cid:durableId="976108125">
    <w:abstractNumId w:val="5"/>
  </w:num>
  <w:num w:numId="7" w16cid:durableId="108186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4339"/>
    <w:rsid w:val="000054DE"/>
    <w:rsid w:val="0004620A"/>
    <w:rsid w:val="0008661B"/>
    <w:rsid w:val="00093DB2"/>
    <w:rsid w:val="000A664E"/>
    <w:rsid w:val="000A71E8"/>
    <w:rsid w:val="000B0067"/>
    <w:rsid w:val="000C5A35"/>
    <w:rsid w:val="000E0410"/>
    <w:rsid w:val="00114BD5"/>
    <w:rsid w:val="00115A29"/>
    <w:rsid w:val="001170B7"/>
    <w:rsid w:val="001335C1"/>
    <w:rsid w:val="00156810"/>
    <w:rsid w:val="001978DA"/>
    <w:rsid w:val="001A170D"/>
    <w:rsid w:val="001C1C94"/>
    <w:rsid w:val="001C72A9"/>
    <w:rsid w:val="001E5D2A"/>
    <w:rsid w:val="002231CE"/>
    <w:rsid w:val="00237136"/>
    <w:rsid w:val="002445E3"/>
    <w:rsid w:val="0025529A"/>
    <w:rsid w:val="00260F36"/>
    <w:rsid w:val="00290437"/>
    <w:rsid w:val="00291614"/>
    <w:rsid w:val="00293D43"/>
    <w:rsid w:val="002B665C"/>
    <w:rsid w:val="002B6A10"/>
    <w:rsid w:val="002C053E"/>
    <w:rsid w:val="003272D9"/>
    <w:rsid w:val="003444DB"/>
    <w:rsid w:val="00352F85"/>
    <w:rsid w:val="00363353"/>
    <w:rsid w:val="00367A67"/>
    <w:rsid w:val="00374B1A"/>
    <w:rsid w:val="003966E7"/>
    <w:rsid w:val="003F0BB7"/>
    <w:rsid w:val="003F6647"/>
    <w:rsid w:val="00413C6E"/>
    <w:rsid w:val="00454992"/>
    <w:rsid w:val="00455A02"/>
    <w:rsid w:val="00461608"/>
    <w:rsid w:val="00461EEF"/>
    <w:rsid w:val="00482BD3"/>
    <w:rsid w:val="004A1840"/>
    <w:rsid w:val="004A451F"/>
    <w:rsid w:val="00507BCB"/>
    <w:rsid w:val="005359A6"/>
    <w:rsid w:val="0053628C"/>
    <w:rsid w:val="00565C42"/>
    <w:rsid w:val="00577E02"/>
    <w:rsid w:val="005C05F5"/>
    <w:rsid w:val="005C0ADA"/>
    <w:rsid w:val="005F6E7D"/>
    <w:rsid w:val="00614E88"/>
    <w:rsid w:val="00641289"/>
    <w:rsid w:val="0065023F"/>
    <w:rsid w:val="006F170A"/>
    <w:rsid w:val="006F67B9"/>
    <w:rsid w:val="00703ADC"/>
    <w:rsid w:val="00714522"/>
    <w:rsid w:val="00721B93"/>
    <w:rsid w:val="00772F1C"/>
    <w:rsid w:val="007735FA"/>
    <w:rsid w:val="00791543"/>
    <w:rsid w:val="007A2A67"/>
    <w:rsid w:val="007A38FE"/>
    <w:rsid w:val="007B0BDF"/>
    <w:rsid w:val="007E3D17"/>
    <w:rsid w:val="007F3FFD"/>
    <w:rsid w:val="0080395A"/>
    <w:rsid w:val="00805A55"/>
    <w:rsid w:val="00817186"/>
    <w:rsid w:val="00830A4C"/>
    <w:rsid w:val="00836B53"/>
    <w:rsid w:val="00840FE0"/>
    <w:rsid w:val="00853A26"/>
    <w:rsid w:val="00886461"/>
    <w:rsid w:val="00890B6C"/>
    <w:rsid w:val="00896962"/>
    <w:rsid w:val="008C7912"/>
    <w:rsid w:val="008E3698"/>
    <w:rsid w:val="008E5D43"/>
    <w:rsid w:val="008F0F6C"/>
    <w:rsid w:val="00931CD3"/>
    <w:rsid w:val="0093307C"/>
    <w:rsid w:val="009449F9"/>
    <w:rsid w:val="00944CD8"/>
    <w:rsid w:val="00956205"/>
    <w:rsid w:val="00971E55"/>
    <w:rsid w:val="009A41B6"/>
    <w:rsid w:val="009A476B"/>
    <w:rsid w:val="009B5181"/>
    <w:rsid w:val="009C39A3"/>
    <w:rsid w:val="009F4BAC"/>
    <w:rsid w:val="00A00C4E"/>
    <w:rsid w:val="00A31286"/>
    <w:rsid w:val="00A611FA"/>
    <w:rsid w:val="00A622D5"/>
    <w:rsid w:val="00A62DDD"/>
    <w:rsid w:val="00A6390D"/>
    <w:rsid w:val="00A72D8B"/>
    <w:rsid w:val="00A7487E"/>
    <w:rsid w:val="00A924FC"/>
    <w:rsid w:val="00AB5F54"/>
    <w:rsid w:val="00AF1FE7"/>
    <w:rsid w:val="00AF39F9"/>
    <w:rsid w:val="00AF75A1"/>
    <w:rsid w:val="00B13E2B"/>
    <w:rsid w:val="00B14339"/>
    <w:rsid w:val="00B172A7"/>
    <w:rsid w:val="00B43282"/>
    <w:rsid w:val="00B50C97"/>
    <w:rsid w:val="00B6779A"/>
    <w:rsid w:val="00B764F0"/>
    <w:rsid w:val="00B82FA8"/>
    <w:rsid w:val="00BA146F"/>
    <w:rsid w:val="00BA5710"/>
    <w:rsid w:val="00BA70A9"/>
    <w:rsid w:val="00BB4FA4"/>
    <w:rsid w:val="00BB66BC"/>
    <w:rsid w:val="00BC6495"/>
    <w:rsid w:val="00BC6FDD"/>
    <w:rsid w:val="00BD6C67"/>
    <w:rsid w:val="00BD7131"/>
    <w:rsid w:val="00BE1C2C"/>
    <w:rsid w:val="00C04F31"/>
    <w:rsid w:val="00C36FFB"/>
    <w:rsid w:val="00C854EF"/>
    <w:rsid w:val="00CB3D5A"/>
    <w:rsid w:val="00CB7851"/>
    <w:rsid w:val="00CC4256"/>
    <w:rsid w:val="00CC4CD0"/>
    <w:rsid w:val="00CE42B7"/>
    <w:rsid w:val="00CF3CA0"/>
    <w:rsid w:val="00CF61BB"/>
    <w:rsid w:val="00D301B4"/>
    <w:rsid w:val="00D32E86"/>
    <w:rsid w:val="00D37D9D"/>
    <w:rsid w:val="00D5234B"/>
    <w:rsid w:val="00DA7255"/>
    <w:rsid w:val="00DB112C"/>
    <w:rsid w:val="00DC21AA"/>
    <w:rsid w:val="00DC30DE"/>
    <w:rsid w:val="00DD1D06"/>
    <w:rsid w:val="00DF428C"/>
    <w:rsid w:val="00E11B3E"/>
    <w:rsid w:val="00E377D7"/>
    <w:rsid w:val="00E501CC"/>
    <w:rsid w:val="00E50EB3"/>
    <w:rsid w:val="00E51D07"/>
    <w:rsid w:val="00E53180"/>
    <w:rsid w:val="00E655C8"/>
    <w:rsid w:val="00E67261"/>
    <w:rsid w:val="00EB4578"/>
    <w:rsid w:val="00EE3F3E"/>
    <w:rsid w:val="00F10639"/>
    <w:rsid w:val="00F1370F"/>
    <w:rsid w:val="00F210CE"/>
    <w:rsid w:val="00F3000D"/>
    <w:rsid w:val="00F37DFC"/>
    <w:rsid w:val="00F75C6B"/>
    <w:rsid w:val="00F75C9E"/>
    <w:rsid w:val="00F90BE9"/>
    <w:rsid w:val="00F95F83"/>
    <w:rsid w:val="00FA0683"/>
    <w:rsid w:val="00FC2EFD"/>
    <w:rsid w:val="00FC70CE"/>
    <w:rsid w:val="00FD118D"/>
    <w:rsid w:val="00FD375C"/>
    <w:rsid w:val="00FD3C7D"/>
    <w:rsid w:val="00FF105F"/>
    <w:rsid w:val="00FF4E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DDAD"/>
  <w15:docId w15:val="{C8D811CF-24BF-427C-A022-00011055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339"/>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B14339"/>
    <w:pPr>
      <w:keepNext/>
      <w:numPr>
        <w:numId w:val="1"/>
      </w:numPr>
      <w:jc w:val="center"/>
      <w:outlineLvl w:val="0"/>
    </w:pPr>
    <w:rPr>
      <w:b/>
      <w:bCs/>
      <w:sz w:val="26"/>
    </w:rPr>
  </w:style>
  <w:style w:type="paragraph" w:styleId="Heading2">
    <w:name w:val="heading 2"/>
    <w:basedOn w:val="Normal"/>
    <w:next w:val="Normal"/>
    <w:link w:val="Heading2Char"/>
    <w:qFormat/>
    <w:rsid w:val="00B14339"/>
    <w:pPr>
      <w:keepNext/>
      <w:numPr>
        <w:ilvl w:val="1"/>
        <w:numId w:val="1"/>
      </w:numPr>
      <w:jc w:val="both"/>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339"/>
    <w:rPr>
      <w:rFonts w:ascii="Times New Roman" w:eastAsia="Times New Roman" w:hAnsi="Times New Roman" w:cs="Times New Roman"/>
      <w:b/>
      <w:bCs/>
      <w:sz w:val="26"/>
      <w:szCs w:val="24"/>
      <w:lang w:eastAsia="ar-SA"/>
    </w:rPr>
  </w:style>
  <w:style w:type="character" w:customStyle="1" w:styleId="Heading2Char">
    <w:name w:val="Heading 2 Char"/>
    <w:basedOn w:val="DefaultParagraphFont"/>
    <w:link w:val="Heading2"/>
    <w:rsid w:val="00B14339"/>
    <w:rPr>
      <w:rFonts w:ascii="Times New Roman" w:eastAsia="Times New Roman" w:hAnsi="Times New Roman" w:cs="Times New Roman"/>
      <w:b/>
      <w:bCs/>
      <w:sz w:val="26"/>
      <w:szCs w:val="24"/>
      <w:lang w:eastAsia="ar-SA"/>
    </w:rPr>
  </w:style>
  <w:style w:type="paragraph" w:styleId="BodyText">
    <w:name w:val="Body Text"/>
    <w:basedOn w:val="Normal"/>
    <w:link w:val="BodyTextChar"/>
    <w:rsid w:val="00B14339"/>
    <w:pPr>
      <w:jc w:val="both"/>
    </w:pPr>
    <w:rPr>
      <w:sz w:val="28"/>
    </w:rPr>
  </w:style>
  <w:style w:type="character" w:customStyle="1" w:styleId="BodyTextChar">
    <w:name w:val="Body Text Char"/>
    <w:basedOn w:val="DefaultParagraphFont"/>
    <w:link w:val="BodyText"/>
    <w:rsid w:val="00B14339"/>
    <w:rPr>
      <w:rFonts w:ascii="Times New Roman" w:eastAsia="Times New Roman" w:hAnsi="Times New Roman" w:cs="Times New Roman"/>
      <w:sz w:val="28"/>
      <w:szCs w:val="24"/>
      <w:lang w:eastAsia="ar-SA"/>
    </w:rPr>
  </w:style>
  <w:style w:type="character" w:styleId="Emphasis">
    <w:name w:val="Emphasis"/>
    <w:basedOn w:val="DefaultParagraphFont"/>
    <w:uiPriority w:val="20"/>
    <w:qFormat/>
    <w:rsid w:val="00B50C97"/>
    <w:rPr>
      <w:i/>
      <w:iCs/>
    </w:rPr>
  </w:style>
  <w:style w:type="paragraph" w:styleId="BodyText2">
    <w:name w:val="Body Text 2"/>
    <w:basedOn w:val="Normal"/>
    <w:link w:val="BodyText2Char"/>
    <w:uiPriority w:val="99"/>
    <w:unhideWhenUsed/>
    <w:rsid w:val="00A622D5"/>
    <w:pPr>
      <w:spacing w:after="120" w:line="480" w:lineRule="auto"/>
    </w:pPr>
  </w:style>
  <w:style w:type="character" w:customStyle="1" w:styleId="BodyText2Char">
    <w:name w:val="Body Text 2 Char"/>
    <w:basedOn w:val="DefaultParagraphFont"/>
    <w:link w:val="BodyText2"/>
    <w:uiPriority w:val="99"/>
    <w:rsid w:val="00A622D5"/>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51D0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Indentcorptext21">
    <w:name w:val="Indent corp text 21"/>
    <w:basedOn w:val="Normal"/>
    <w:rsid w:val="009A41B6"/>
    <w:pPr>
      <w:ind w:right="-1" w:firstLine="851"/>
      <w:jc w:val="both"/>
    </w:pPr>
    <w:rPr>
      <w:sz w:val="28"/>
      <w:szCs w:val="20"/>
    </w:rPr>
  </w:style>
  <w:style w:type="paragraph" w:styleId="BodyTextIndent3">
    <w:name w:val="Body Text Indent 3"/>
    <w:basedOn w:val="Normal"/>
    <w:link w:val="BodyTextIndent3Char"/>
    <w:uiPriority w:val="99"/>
    <w:semiHidden/>
    <w:unhideWhenUsed/>
    <w:rsid w:val="006F67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67B9"/>
    <w:rPr>
      <w:rFonts w:ascii="Times New Roman" w:eastAsia="Times New Roman" w:hAnsi="Times New Roman" w:cs="Times New Roman"/>
      <w:sz w:val="16"/>
      <w:szCs w:val="16"/>
      <w:lang w:eastAsia="ar-SA"/>
    </w:rPr>
  </w:style>
  <w:style w:type="paragraph" w:styleId="NoSpacing">
    <w:name w:val="No Spacing"/>
    <w:qFormat/>
    <w:rsid w:val="001A17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30561">
      <w:bodyDiv w:val="1"/>
      <w:marLeft w:val="0"/>
      <w:marRight w:val="0"/>
      <w:marTop w:val="0"/>
      <w:marBottom w:val="0"/>
      <w:divBdr>
        <w:top w:val="none" w:sz="0" w:space="0" w:color="auto"/>
        <w:left w:val="none" w:sz="0" w:space="0" w:color="auto"/>
        <w:bottom w:val="none" w:sz="0" w:space="0" w:color="auto"/>
        <w:right w:val="none" w:sz="0" w:space="0" w:color="auto"/>
      </w:divBdr>
    </w:div>
    <w:div w:id="777455495">
      <w:bodyDiv w:val="1"/>
      <w:marLeft w:val="0"/>
      <w:marRight w:val="0"/>
      <w:marTop w:val="0"/>
      <w:marBottom w:val="0"/>
      <w:divBdr>
        <w:top w:val="none" w:sz="0" w:space="0" w:color="auto"/>
        <w:left w:val="none" w:sz="0" w:space="0" w:color="auto"/>
        <w:bottom w:val="none" w:sz="0" w:space="0" w:color="auto"/>
        <w:right w:val="none" w:sz="0" w:space="0" w:color="auto"/>
      </w:divBdr>
    </w:div>
    <w:div w:id="1347441864">
      <w:bodyDiv w:val="1"/>
      <w:marLeft w:val="0"/>
      <w:marRight w:val="0"/>
      <w:marTop w:val="0"/>
      <w:marBottom w:val="0"/>
      <w:divBdr>
        <w:top w:val="none" w:sz="0" w:space="0" w:color="auto"/>
        <w:left w:val="none" w:sz="0" w:space="0" w:color="auto"/>
        <w:bottom w:val="none" w:sz="0" w:space="0" w:color="auto"/>
        <w:right w:val="none" w:sz="0" w:space="0" w:color="auto"/>
      </w:divBdr>
    </w:div>
    <w:div w:id="1819804600">
      <w:bodyDiv w:val="1"/>
      <w:marLeft w:val="0"/>
      <w:marRight w:val="0"/>
      <w:marTop w:val="0"/>
      <w:marBottom w:val="0"/>
      <w:divBdr>
        <w:top w:val="none" w:sz="0" w:space="0" w:color="auto"/>
        <w:left w:val="none" w:sz="0" w:space="0" w:color="auto"/>
        <w:bottom w:val="none" w:sz="0" w:space="0" w:color="auto"/>
        <w:right w:val="none" w:sz="0" w:space="0" w:color="auto"/>
      </w:divBdr>
    </w:div>
    <w:div w:id="186898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2B845-62FD-44C2-A467-C854CD97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353</Words>
  <Characters>2015</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Iuliana.Florescu</dc:creator>
  <cp:lastModifiedBy>Luminita.Ropcean</cp:lastModifiedBy>
  <cp:revision>83</cp:revision>
  <cp:lastPrinted>2024-09-23T11:23:00Z</cp:lastPrinted>
  <dcterms:created xsi:type="dcterms:W3CDTF">2016-09-09T11:36:00Z</dcterms:created>
  <dcterms:modified xsi:type="dcterms:W3CDTF">2025-07-31T10:33:00Z</dcterms:modified>
</cp:coreProperties>
</file>