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8672" w14:textId="7D0DA064" w:rsidR="0076625D" w:rsidRPr="00C145B4" w:rsidRDefault="0076625D">
      <w:pPr>
        <w:pStyle w:val="Title"/>
        <w:rPr>
          <w:szCs w:val="28"/>
          <w:lang w:val="ro-RO"/>
        </w:rPr>
      </w:pPr>
      <w:bookmarkStart w:id="0" w:name="_Hlk129244193"/>
      <w:r w:rsidRPr="00C145B4">
        <w:rPr>
          <w:szCs w:val="28"/>
          <w:lang w:val="ro-RO"/>
        </w:rPr>
        <w:t>ROMÂNIA</w:t>
      </w:r>
    </w:p>
    <w:p w14:paraId="3173A7E5" w14:textId="77777777" w:rsidR="0076625D" w:rsidRPr="00C145B4" w:rsidRDefault="0076625D">
      <w:pPr>
        <w:pStyle w:val="Title"/>
        <w:rPr>
          <w:szCs w:val="28"/>
          <w:lang w:val="ro-RO"/>
        </w:rPr>
      </w:pPr>
      <w:r w:rsidRPr="00C145B4">
        <w:rPr>
          <w:szCs w:val="28"/>
          <w:lang w:val="ro-RO"/>
        </w:rPr>
        <w:t>JUDEŢUL SUCEAVA</w:t>
      </w:r>
    </w:p>
    <w:p w14:paraId="3CFCC5EC" w14:textId="77777777" w:rsidR="0076625D" w:rsidRPr="00C145B4" w:rsidRDefault="0076625D">
      <w:pPr>
        <w:ind w:left="720" w:right="-72" w:hanging="720"/>
        <w:jc w:val="center"/>
        <w:rPr>
          <w:b/>
          <w:sz w:val="28"/>
          <w:szCs w:val="28"/>
          <w:lang w:val="ro-RO"/>
        </w:rPr>
      </w:pPr>
      <w:r w:rsidRPr="00C145B4">
        <w:rPr>
          <w:b/>
          <w:sz w:val="28"/>
          <w:szCs w:val="28"/>
          <w:lang w:val="ro-RO"/>
        </w:rPr>
        <w:t>MUNICIPIUL CÂMPULUNG MOLDOVENESC</w:t>
      </w:r>
    </w:p>
    <w:p w14:paraId="4841BE62" w14:textId="77777777" w:rsidR="0076625D" w:rsidRPr="00C145B4" w:rsidRDefault="0076625D">
      <w:pPr>
        <w:ind w:left="720" w:right="-72" w:hanging="720"/>
        <w:jc w:val="center"/>
        <w:rPr>
          <w:b/>
          <w:sz w:val="28"/>
          <w:szCs w:val="28"/>
          <w:lang w:val="ro-RO"/>
        </w:rPr>
      </w:pPr>
      <w:r w:rsidRPr="00C145B4">
        <w:rPr>
          <w:b/>
          <w:sz w:val="28"/>
          <w:szCs w:val="28"/>
          <w:lang w:val="ro-RO"/>
        </w:rPr>
        <w:t>CONSILIUL LOCAL</w:t>
      </w:r>
    </w:p>
    <w:p w14:paraId="1D3192AA" w14:textId="77777777" w:rsidR="008F14DE" w:rsidRPr="00326237" w:rsidRDefault="008F14DE">
      <w:pPr>
        <w:pStyle w:val="Heading1"/>
        <w:ind w:left="8640"/>
        <w:rPr>
          <w:b w:val="0"/>
          <w:u w:val="none"/>
          <w:lang w:val="ro-RO"/>
        </w:rPr>
      </w:pPr>
    </w:p>
    <w:p w14:paraId="3429C987" w14:textId="77777777" w:rsidR="007D4075" w:rsidRPr="00326237" w:rsidRDefault="007D4075">
      <w:pPr>
        <w:pStyle w:val="Heading2"/>
        <w:ind w:left="0" w:firstLine="0"/>
        <w:jc w:val="center"/>
        <w:rPr>
          <w:sz w:val="24"/>
          <w:lang w:val="ro-RO"/>
        </w:rPr>
      </w:pPr>
    </w:p>
    <w:p w14:paraId="42250DD2" w14:textId="3F130A4D" w:rsidR="0076625D" w:rsidRPr="00C145B4" w:rsidRDefault="0076625D" w:rsidP="00C145B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145B4">
        <w:rPr>
          <w:rFonts w:ascii="Times New Roman" w:hAnsi="Times New Roman"/>
          <w:b/>
          <w:bCs/>
          <w:sz w:val="28"/>
          <w:szCs w:val="28"/>
          <w:lang w:val="ro-RO"/>
        </w:rPr>
        <w:t>HOTĂRÂRE</w:t>
      </w:r>
      <w:r w:rsidR="00C145B4" w:rsidRPr="00C145B4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A15326">
        <w:rPr>
          <w:rFonts w:ascii="Times New Roman" w:hAnsi="Times New Roman"/>
          <w:b/>
          <w:bCs/>
          <w:sz w:val="28"/>
          <w:szCs w:val="28"/>
          <w:lang w:val="ro-RO"/>
        </w:rPr>
        <w:t xml:space="preserve"> 102</w:t>
      </w:r>
    </w:p>
    <w:p w14:paraId="6F8B04E2" w14:textId="7C67B624" w:rsidR="00C145B4" w:rsidRPr="00C145B4" w:rsidRDefault="00C145B4" w:rsidP="00C145B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145B4">
        <w:rPr>
          <w:rFonts w:ascii="Times New Roman" w:hAnsi="Times New Roman"/>
          <w:b/>
          <w:bCs/>
          <w:sz w:val="28"/>
          <w:szCs w:val="28"/>
          <w:lang w:val="ro-RO"/>
        </w:rPr>
        <w:t>din 16 iulie 2026</w:t>
      </w:r>
    </w:p>
    <w:p w14:paraId="38474805" w14:textId="77777777" w:rsidR="00C145B4" w:rsidRPr="00C145B4" w:rsidRDefault="00C145B4" w:rsidP="00C145B4">
      <w:pPr>
        <w:ind w:left="4320"/>
        <w:rPr>
          <w:lang w:val="ro-RO"/>
        </w:rPr>
      </w:pPr>
    </w:p>
    <w:p w14:paraId="51A9F429" w14:textId="2E51989F" w:rsidR="00825FED" w:rsidRPr="00C145B4" w:rsidRDefault="00825FED" w:rsidP="00C145B4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ro-RO"/>
        </w:rPr>
      </w:pPr>
      <w:r w:rsidRPr="00C145B4">
        <w:rPr>
          <w:b/>
          <w:bCs/>
          <w:sz w:val="28"/>
          <w:szCs w:val="28"/>
          <w:lang w:val="ro-RO"/>
        </w:rPr>
        <w:t xml:space="preserve">privind </w:t>
      </w:r>
      <w:bookmarkStart w:id="1" w:name="_Hlk234483979"/>
      <w:r w:rsidRPr="00C145B4">
        <w:rPr>
          <w:b/>
          <w:bCs/>
          <w:sz w:val="28"/>
          <w:szCs w:val="28"/>
          <w:lang w:val="ro-RO"/>
        </w:rPr>
        <w:t>aprobarea actualizării devizului general și a principalilor indicatori tehnico</w:t>
      </w:r>
      <w:r w:rsidR="00326237" w:rsidRPr="00C145B4">
        <w:rPr>
          <w:b/>
          <w:bCs/>
          <w:sz w:val="28"/>
          <w:szCs w:val="28"/>
          <w:lang w:val="ro-RO"/>
        </w:rPr>
        <w:t>-</w:t>
      </w:r>
      <w:r w:rsidRPr="00C145B4">
        <w:rPr>
          <w:b/>
          <w:bCs/>
          <w:sz w:val="28"/>
          <w:szCs w:val="28"/>
          <w:lang w:val="ro-RO"/>
        </w:rPr>
        <w:t xml:space="preserve">economici </w:t>
      </w:r>
      <w:bookmarkEnd w:id="1"/>
      <w:r w:rsidRPr="00C145B4">
        <w:rPr>
          <w:b/>
          <w:bCs/>
          <w:sz w:val="28"/>
          <w:szCs w:val="28"/>
          <w:lang w:val="ro-RO"/>
        </w:rPr>
        <w:t>pentru proiectul</w:t>
      </w:r>
      <w:r w:rsidR="00326237" w:rsidRPr="00C145B4">
        <w:rPr>
          <w:b/>
          <w:bCs/>
          <w:sz w:val="28"/>
          <w:szCs w:val="28"/>
          <w:lang w:val="ro-RO"/>
        </w:rPr>
        <w:t xml:space="preserve"> </w:t>
      </w:r>
      <w:r w:rsidRPr="00C145B4">
        <w:rPr>
          <w:b/>
          <w:bCs/>
          <w:sz w:val="28"/>
          <w:szCs w:val="28"/>
          <w:lang w:val="ro-RO"/>
        </w:rPr>
        <w:t xml:space="preserve"> </w:t>
      </w:r>
      <w:r w:rsidR="00B11DF6">
        <w:rPr>
          <w:b/>
          <w:bCs/>
          <w:sz w:val="28"/>
          <w:szCs w:val="28"/>
          <w:lang w:val="pt-BR"/>
        </w:rPr>
        <w:t>,,</w:t>
      </w:r>
      <w:r w:rsidRPr="00C145B4">
        <w:rPr>
          <w:b/>
          <w:bCs/>
          <w:sz w:val="28"/>
          <w:szCs w:val="28"/>
          <w:lang w:val="ro-RO"/>
        </w:rPr>
        <w:t>Extinderea sistemului de canalizare,</w:t>
      </w:r>
      <w:r w:rsidR="00AC55D6" w:rsidRPr="00C145B4">
        <w:rPr>
          <w:b/>
          <w:bCs/>
          <w:sz w:val="28"/>
          <w:szCs w:val="28"/>
          <w:lang w:val="ro-RO"/>
        </w:rPr>
        <w:t xml:space="preserve"> </w:t>
      </w:r>
      <w:r w:rsidRPr="00C145B4">
        <w:rPr>
          <w:b/>
          <w:bCs/>
          <w:sz w:val="28"/>
          <w:szCs w:val="28"/>
          <w:lang w:val="ro-RO"/>
        </w:rPr>
        <w:t xml:space="preserve">municipiul Câmpulung Moldovenesc, județul Suceava”, aprobat pentru finanțare prin Programul Național de Investiții </w:t>
      </w:r>
      <w:r w:rsidR="00326237" w:rsidRPr="00C145B4">
        <w:rPr>
          <w:b/>
          <w:bCs/>
          <w:sz w:val="28"/>
          <w:szCs w:val="28"/>
          <w:lang w:val="pt-BR"/>
        </w:rPr>
        <w:t>“</w:t>
      </w:r>
      <w:r w:rsidRPr="00C145B4">
        <w:rPr>
          <w:b/>
          <w:bCs/>
          <w:sz w:val="28"/>
          <w:szCs w:val="28"/>
          <w:lang w:val="ro-RO"/>
        </w:rPr>
        <w:t>Anghel Saligny”</w:t>
      </w:r>
      <w:bookmarkStart w:id="2" w:name="_Hlk142340121"/>
    </w:p>
    <w:p w14:paraId="68EFDA18" w14:textId="77777777" w:rsidR="00825FED" w:rsidRPr="00326237" w:rsidRDefault="00825FED" w:rsidP="00825FED">
      <w:pPr>
        <w:numPr>
          <w:ilvl w:val="0"/>
          <w:numId w:val="1"/>
        </w:numPr>
        <w:jc w:val="center"/>
        <w:rPr>
          <w:lang w:val="ro-RO"/>
        </w:rPr>
      </w:pPr>
    </w:p>
    <w:bookmarkEnd w:id="0"/>
    <w:bookmarkEnd w:id="2"/>
    <w:p w14:paraId="227B0739" w14:textId="77777777" w:rsidR="009A33C1" w:rsidRPr="00326237" w:rsidRDefault="009A33C1" w:rsidP="00A31D2C">
      <w:pPr>
        <w:jc w:val="center"/>
        <w:rPr>
          <w:lang w:val="ro-RO"/>
        </w:rPr>
      </w:pPr>
    </w:p>
    <w:p w14:paraId="4A02CF72" w14:textId="571EB360" w:rsidR="00BA6B38" w:rsidRPr="002B06FD" w:rsidRDefault="00BA6B38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bookmarkStart w:id="3" w:name="_Hlk20730375"/>
      <w:bookmarkStart w:id="4" w:name="_Hlk29382921"/>
      <w:bookmarkEnd w:id="3"/>
      <w:bookmarkEnd w:id="4"/>
      <w:r w:rsidRPr="002B06FD">
        <w:rPr>
          <w:rFonts w:ascii="Times New Roman" w:hAnsi="Times New Roman"/>
          <w:sz w:val="28"/>
          <w:szCs w:val="28"/>
          <w:lang w:val="ro-RO"/>
        </w:rPr>
        <w:t xml:space="preserve">Consiliul Local al 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>m</w:t>
      </w:r>
      <w:r w:rsidRPr="002B06FD">
        <w:rPr>
          <w:rFonts w:ascii="Times New Roman" w:hAnsi="Times New Roman"/>
          <w:sz w:val="28"/>
          <w:szCs w:val="28"/>
          <w:lang w:val="ro-RO"/>
        </w:rPr>
        <w:t>unicipiului Câmpulung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B06FD">
        <w:rPr>
          <w:rFonts w:ascii="Times New Roman" w:hAnsi="Times New Roman"/>
          <w:sz w:val="28"/>
          <w:szCs w:val="28"/>
          <w:lang w:val="ro-RO"/>
        </w:rPr>
        <w:t xml:space="preserve">Moldovenesc, întrunit în ședința 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>extra</w:t>
      </w:r>
      <w:r w:rsidRPr="002B06FD">
        <w:rPr>
          <w:rFonts w:ascii="Times New Roman" w:hAnsi="Times New Roman"/>
          <w:sz w:val="28"/>
          <w:szCs w:val="28"/>
          <w:lang w:val="ro-RO"/>
        </w:rPr>
        <w:t xml:space="preserve">ordinară din 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 xml:space="preserve">data de 16 iulie </w:t>
      </w:r>
      <w:r w:rsidRPr="002B06FD">
        <w:rPr>
          <w:rFonts w:ascii="Times New Roman" w:hAnsi="Times New Roman"/>
          <w:sz w:val="28"/>
          <w:szCs w:val="28"/>
          <w:lang w:val="ro-RO"/>
        </w:rPr>
        <w:t>202</w:t>
      </w:r>
      <w:r w:rsidR="00326237" w:rsidRPr="002B06FD">
        <w:rPr>
          <w:rFonts w:ascii="Times New Roman" w:hAnsi="Times New Roman"/>
          <w:sz w:val="28"/>
          <w:szCs w:val="28"/>
          <w:lang w:val="ro-RO"/>
        </w:rPr>
        <w:t>6</w:t>
      </w:r>
      <w:r w:rsidRPr="002B06FD">
        <w:rPr>
          <w:rFonts w:ascii="Times New Roman" w:hAnsi="Times New Roman"/>
          <w:sz w:val="28"/>
          <w:szCs w:val="28"/>
          <w:lang w:val="ro-RO"/>
        </w:rPr>
        <w:t>;</w:t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  <w:r w:rsidRPr="002B06FD">
        <w:rPr>
          <w:rFonts w:ascii="Times New Roman" w:hAnsi="Times New Roman"/>
          <w:sz w:val="28"/>
          <w:szCs w:val="28"/>
          <w:lang w:val="ro-RO"/>
        </w:rPr>
        <w:tab/>
      </w:r>
    </w:p>
    <w:p w14:paraId="68DD1630" w14:textId="77777777" w:rsidR="00BA6B38" w:rsidRPr="002B06FD" w:rsidRDefault="00BA6B38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>Având în vedere:</w:t>
      </w:r>
    </w:p>
    <w:p w14:paraId="04A91E1C" w14:textId="7C1ADFF2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Referatul de aprobare al 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>p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rimarului 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>m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unicipiului Câmpulung Moldovenesc</w:t>
      </w:r>
      <w:r w:rsidR="0072018F" w:rsidRPr="002B06FD">
        <w:rPr>
          <w:rFonts w:ascii="Times New Roman" w:hAnsi="Times New Roman"/>
          <w:sz w:val="28"/>
          <w:szCs w:val="28"/>
          <w:lang w:val="ro-RO"/>
        </w:rPr>
        <w:t>,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 înregistrat la nr.</w:t>
      </w:r>
      <w:r w:rsidR="00AF03E1">
        <w:rPr>
          <w:rFonts w:ascii="Times New Roman" w:hAnsi="Times New Roman"/>
          <w:sz w:val="28"/>
          <w:szCs w:val="28"/>
          <w:lang w:val="ro-RO"/>
        </w:rPr>
        <w:t xml:space="preserve"> 24529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AF03E1">
        <w:rPr>
          <w:rFonts w:ascii="Times New Roman" w:hAnsi="Times New Roman"/>
          <w:sz w:val="28"/>
          <w:szCs w:val="28"/>
          <w:lang w:val="ro-RO"/>
        </w:rPr>
        <w:t>10.07.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202</w:t>
      </w:r>
      <w:r w:rsidR="00326237" w:rsidRPr="002B06FD">
        <w:rPr>
          <w:rFonts w:ascii="Times New Roman" w:hAnsi="Times New Roman"/>
          <w:sz w:val="28"/>
          <w:szCs w:val="28"/>
          <w:lang w:val="ro-RO"/>
        </w:rPr>
        <w:t>6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;</w:t>
      </w:r>
    </w:p>
    <w:p w14:paraId="66F4D683" w14:textId="56EC85CA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Raportul de specialitate al Direcției tehnice și urbanism din cadrul </w:t>
      </w:r>
      <w:r w:rsidR="00AF03E1">
        <w:rPr>
          <w:rFonts w:ascii="Times New Roman" w:hAnsi="Times New Roman"/>
          <w:sz w:val="28"/>
          <w:szCs w:val="28"/>
          <w:lang w:val="ro-RO"/>
        </w:rPr>
        <w:t>p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AF03E1">
        <w:rPr>
          <w:rFonts w:ascii="Times New Roman" w:hAnsi="Times New Roman"/>
          <w:sz w:val="28"/>
          <w:szCs w:val="28"/>
          <w:lang w:val="ro-RO"/>
        </w:rPr>
        <w:t>m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unicipiului Câmpulung Moldovenesc,  înregistrat la nr. </w:t>
      </w:r>
      <w:r w:rsidR="00AF03E1">
        <w:rPr>
          <w:rFonts w:ascii="Times New Roman" w:hAnsi="Times New Roman"/>
          <w:sz w:val="28"/>
          <w:szCs w:val="28"/>
          <w:lang w:val="ro-RO"/>
        </w:rPr>
        <w:t>24530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AF03E1">
        <w:rPr>
          <w:rFonts w:ascii="Times New Roman" w:hAnsi="Times New Roman"/>
          <w:sz w:val="28"/>
          <w:szCs w:val="28"/>
          <w:lang w:val="ro-RO"/>
        </w:rPr>
        <w:t>10.07.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202</w:t>
      </w:r>
      <w:r w:rsidR="00326237" w:rsidRPr="002B06FD">
        <w:rPr>
          <w:rFonts w:ascii="Times New Roman" w:hAnsi="Times New Roman"/>
          <w:sz w:val="28"/>
          <w:szCs w:val="28"/>
          <w:lang w:val="ro-RO"/>
        </w:rPr>
        <w:t>6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;</w:t>
      </w:r>
    </w:p>
    <w:p w14:paraId="59D63E39" w14:textId="632AB191" w:rsidR="00B3777D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 xml:space="preserve">Raportul de specialitate al Direcției economice din cadrul </w:t>
      </w:r>
      <w:r w:rsidR="00AF03E1">
        <w:rPr>
          <w:rFonts w:ascii="Times New Roman" w:hAnsi="Times New Roman"/>
          <w:sz w:val="28"/>
          <w:szCs w:val="28"/>
          <w:lang w:val="ro-RO"/>
        </w:rPr>
        <w:t>p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AF03E1">
        <w:rPr>
          <w:rFonts w:ascii="Times New Roman" w:hAnsi="Times New Roman"/>
          <w:sz w:val="28"/>
          <w:szCs w:val="28"/>
          <w:lang w:val="ro-RO"/>
        </w:rPr>
        <w:t>m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 xml:space="preserve">unicipiului Câmpulung Moldovenesc,  înregistrat la nr. </w:t>
      </w:r>
      <w:r w:rsidR="00AF03E1">
        <w:rPr>
          <w:rFonts w:ascii="Times New Roman" w:hAnsi="Times New Roman"/>
          <w:sz w:val="28"/>
          <w:szCs w:val="28"/>
          <w:lang w:val="ro-RO"/>
        </w:rPr>
        <w:t>24531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AF03E1">
        <w:rPr>
          <w:rFonts w:ascii="Times New Roman" w:hAnsi="Times New Roman"/>
          <w:sz w:val="28"/>
          <w:szCs w:val="28"/>
          <w:lang w:val="ro-RO"/>
        </w:rPr>
        <w:t>10.07.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>202</w:t>
      </w:r>
      <w:r w:rsidR="00326237" w:rsidRPr="002B06FD">
        <w:rPr>
          <w:rFonts w:ascii="Times New Roman" w:hAnsi="Times New Roman"/>
          <w:sz w:val="28"/>
          <w:szCs w:val="28"/>
          <w:lang w:val="ro-RO"/>
        </w:rPr>
        <w:t>6</w:t>
      </w:r>
      <w:r w:rsidR="00B3777D" w:rsidRPr="002B06FD">
        <w:rPr>
          <w:rFonts w:ascii="Times New Roman" w:hAnsi="Times New Roman"/>
          <w:sz w:val="28"/>
          <w:szCs w:val="28"/>
          <w:lang w:val="ro-RO"/>
        </w:rPr>
        <w:t>;</w:t>
      </w:r>
    </w:p>
    <w:p w14:paraId="0B1DFA5C" w14:textId="7C1F4B30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Raportul de specialitate al Compartimentului juridic din cadrul </w:t>
      </w:r>
      <w:r w:rsidR="00AF03E1">
        <w:rPr>
          <w:rFonts w:ascii="Times New Roman" w:hAnsi="Times New Roman"/>
          <w:sz w:val="28"/>
          <w:szCs w:val="28"/>
          <w:lang w:val="ro-RO"/>
        </w:rPr>
        <w:t>p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AF03E1">
        <w:rPr>
          <w:rFonts w:ascii="Times New Roman" w:hAnsi="Times New Roman"/>
          <w:sz w:val="28"/>
          <w:szCs w:val="28"/>
          <w:lang w:val="ro-RO"/>
        </w:rPr>
        <w:t>m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unicipiului Câmpulung Moldovenesc,  înregistrat la nr.</w:t>
      </w:r>
      <w:r w:rsidR="00AF03E1">
        <w:rPr>
          <w:rFonts w:ascii="Times New Roman" w:hAnsi="Times New Roman"/>
          <w:sz w:val="28"/>
          <w:szCs w:val="28"/>
          <w:lang w:val="ro-RO"/>
        </w:rPr>
        <w:t xml:space="preserve"> 24532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AF03E1">
        <w:rPr>
          <w:rFonts w:ascii="Times New Roman" w:hAnsi="Times New Roman"/>
          <w:sz w:val="28"/>
          <w:szCs w:val="28"/>
          <w:lang w:val="ro-RO"/>
        </w:rPr>
        <w:t>10.07.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202</w:t>
      </w:r>
      <w:r w:rsidR="00326237" w:rsidRPr="002B06FD">
        <w:rPr>
          <w:rFonts w:ascii="Times New Roman" w:hAnsi="Times New Roman"/>
          <w:sz w:val="28"/>
          <w:szCs w:val="28"/>
          <w:lang w:val="ro-RO"/>
        </w:rPr>
        <w:t>6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;</w:t>
      </w:r>
    </w:p>
    <w:p w14:paraId="750018B4" w14:textId="588095F5" w:rsidR="007F4117" w:rsidRPr="002B06FD" w:rsidRDefault="007F4117" w:rsidP="007F4117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2B06FD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2B06FD">
        <w:rPr>
          <w:rFonts w:ascii="Times New Roman" w:hAnsi="Times New Roman"/>
          <w:sz w:val="28"/>
          <w:szCs w:val="28"/>
        </w:rPr>
        <w:t>Avizul</w:t>
      </w:r>
      <w:proofErr w:type="spellEnd"/>
      <w:r w:rsidRPr="002B06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06FD">
        <w:rPr>
          <w:rFonts w:ascii="Times New Roman" w:hAnsi="Times New Roman"/>
          <w:sz w:val="28"/>
          <w:szCs w:val="28"/>
        </w:rPr>
        <w:t>Comisiei</w:t>
      </w:r>
      <w:proofErr w:type="spellEnd"/>
      <w:r w:rsidRPr="002B06FD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B06FD">
        <w:rPr>
          <w:rFonts w:ascii="Times New Roman" w:hAnsi="Times New Roman"/>
          <w:sz w:val="28"/>
          <w:szCs w:val="28"/>
        </w:rPr>
        <w:t>specialitate</w:t>
      </w:r>
      <w:proofErr w:type="spellEnd"/>
      <w:r w:rsidRPr="002B06F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2B06FD">
        <w:rPr>
          <w:rFonts w:ascii="Times New Roman" w:hAnsi="Times New Roman"/>
          <w:sz w:val="28"/>
          <w:szCs w:val="28"/>
        </w:rPr>
        <w:t>Consiliului</w:t>
      </w:r>
      <w:proofErr w:type="spellEnd"/>
      <w:r w:rsidRPr="002B06FD">
        <w:rPr>
          <w:rFonts w:ascii="Times New Roman" w:hAnsi="Times New Roman"/>
          <w:sz w:val="28"/>
          <w:szCs w:val="28"/>
        </w:rPr>
        <w:t xml:space="preserve"> Local;</w:t>
      </w:r>
    </w:p>
    <w:p w14:paraId="181A533F" w14:textId="77777777" w:rsidR="00BA6B38" w:rsidRPr="002B06FD" w:rsidRDefault="00BA6B38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>Ținând cont de:</w:t>
      </w:r>
    </w:p>
    <w:p w14:paraId="3EB6EF52" w14:textId="578A65F2" w:rsidR="00626D61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A31D2C" w:rsidRPr="002B06FD">
        <w:rPr>
          <w:rFonts w:ascii="Times New Roman" w:hAnsi="Times New Roman"/>
          <w:sz w:val="28"/>
          <w:szCs w:val="28"/>
          <w:lang w:val="ro-RO"/>
        </w:rPr>
        <w:t xml:space="preserve">Contractul de finanțare </w:t>
      </w:r>
      <w:bookmarkStart w:id="5" w:name="_Hlk178059704"/>
      <w:r w:rsidR="00A31D2C" w:rsidRPr="002B06FD">
        <w:rPr>
          <w:rFonts w:ascii="Times New Roman" w:hAnsi="Times New Roman"/>
          <w:sz w:val="28"/>
          <w:szCs w:val="28"/>
          <w:lang w:val="ro-RO"/>
        </w:rPr>
        <w:t>nr. 2410/02.10.2023 - 35692/09.10.202</w:t>
      </w:r>
      <w:bookmarkEnd w:id="5"/>
      <w:r w:rsidR="00A31D2C" w:rsidRPr="002B06FD">
        <w:rPr>
          <w:rFonts w:ascii="Times New Roman" w:hAnsi="Times New Roman"/>
          <w:sz w:val="28"/>
          <w:szCs w:val="28"/>
          <w:lang w:val="ro-RO"/>
        </w:rPr>
        <w:t>3, încheiat cu Ministerul Dezvoltării, Lucrărilor Publice și Administrației;</w:t>
      </w:r>
    </w:p>
    <w:p w14:paraId="064A4B1F" w14:textId="59C984B3" w:rsidR="00A31D2C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A31D2C" w:rsidRPr="002B06FD">
        <w:rPr>
          <w:rFonts w:ascii="Times New Roman" w:hAnsi="Times New Roman"/>
          <w:sz w:val="28"/>
          <w:szCs w:val="28"/>
          <w:lang w:val="ro-RO"/>
        </w:rPr>
        <w:t>Contractul de lucrări nr. 28891/10.09.2024, încheiat cu S.C. MAGHEBO S.R.L. (lider asociere);</w:t>
      </w:r>
    </w:p>
    <w:p w14:paraId="43BE0DE0" w14:textId="309F2D69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Prevederile art. 44 alin. (1) și art. 45 din Legea finanțelor publice locale nr. 273/2006, cu modificările și completările ulterioare;</w:t>
      </w:r>
    </w:p>
    <w:p w14:paraId="6D271095" w14:textId="761704DC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 xml:space="preserve">Prevederile art. 9 din Hotărârea Guvernului României nr. 907/2016 </w:t>
      </w:r>
      <w:r w:rsidR="00BA6B38" w:rsidRPr="002B06FD">
        <w:rPr>
          <w:rFonts w:ascii="Times New Roman" w:hAnsi="Times New Roman"/>
          <w:sz w:val="28"/>
          <w:szCs w:val="28"/>
          <w:lang w:val="ro-RO" w:eastAsia="ro-RO"/>
        </w:rPr>
        <w:t>privind etapele de elaborare și conținutul-cadru al documentațiilor tehnico-economice aferente obiectivelor/proiectelor de investiții finanțate din fonduri publice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.</w:t>
      </w:r>
    </w:p>
    <w:p w14:paraId="0EB4058A" w14:textId="77777777" w:rsidR="00BA6B38" w:rsidRPr="002B06FD" w:rsidRDefault="00BA6B38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>În conformitate cu:</w:t>
      </w:r>
    </w:p>
    <w:p w14:paraId="2B4537B5" w14:textId="22675F67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Ordonanţa de Urgenţă a Guvernului nr. 95/2021 pentru aprobarea Programului naţional de investiţii "Anghel Saligny".</w:t>
      </w:r>
    </w:p>
    <w:p w14:paraId="1976D38D" w14:textId="4C5926B9" w:rsidR="00BA6B38" w:rsidRPr="002B06FD" w:rsidRDefault="00626D61" w:rsidP="00626D6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BA6B38" w:rsidRPr="002B06FD">
        <w:rPr>
          <w:rFonts w:ascii="Times New Roman" w:hAnsi="Times New Roman"/>
          <w:sz w:val="28"/>
          <w:szCs w:val="28"/>
          <w:lang w:val="ro-RO"/>
        </w:rPr>
        <w:t>Ordinul ministrului dezvoltării, lucrărilor publice şi administraţiei nr. 1.333/2021 privind aprobarea Normelor metodologice pentru punerea în aplicare a prevederilor Ordonanţei de urgenţă a Guvernului nr. 95/2021 pentru aprobarea Programului naţional de investiţii "Anghel Saligny", pentru categoriile de investiţii prevăzute la art. 4 alin. (1) lit. a) - d) din Ordonanţa de urgenţă a Guvernului nr. 95/2021</w:t>
      </w:r>
      <w:r w:rsidRPr="002B06FD">
        <w:rPr>
          <w:rFonts w:ascii="Times New Roman" w:hAnsi="Times New Roman"/>
          <w:sz w:val="28"/>
          <w:szCs w:val="28"/>
          <w:lang w:val="ro-RO"/>
        </w:rPr>
        <w:t>;</w:t>
      </w:r>
    </w:p>
    <w:p w14:paraId="21DD2CB3" w14:textId="5805B597" w:rsidR="00C145B4" w:rsidRDefault="00BA6B38" w:rsidP="007F411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2B06FD">
        <w:rPr>
          <w:rFonts w:ascii="Times New Roman" w:hAnsi="Times New Roman"/>
          <w:sz w:val="28"/>
          <w:szCs w:val="28"/>
          <w:lang w:val="ro-RO"/>
        </w:rPr>
        <w:lastRenderedPageBreak/>
        <w:t>În temeiul art. 129 alin. (2) lit. b) și lit. d), alin. (4) lit. d) și alin. (7) lit. n), art. 196 alin. (1) lit. a) din Ordonanța de urgență 57/2019 privind Codul Administrativ, cu modificările și completările ulterioare,</w:t>
      </w:r>
    </w:p>
    <w:p w14:paraId="4ACBC382" w14:textId="77777777" w:rsidR="002B06FD" w:rsidRPr="002B06FD" w:rsidRDefault="002B06FD" w:rsidP="007F411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EA25113" w14:textId="77777777" w:rsidR="00C145B4" w:rsidRPr="00C145B4" w:rsidRDefault="00C145B4" w:rsidP="00C145B4">
      <w:pPr>
        <w:pStyle w:val="NoSpacing"/>
        <w:jc w:val="both"/>
        <w:rPr>
          <w:rFonts w:ascii="Times New Roman" w:hAnsi="Times New Roman"/>
          <w:lang w:val="ro-RO"/>
        </w:rPr>
      </w:pPr>
    </w:p>
    <w:p w14:paraId="4F689926" w14:textId="77777777" w:rsidR="0076625D" w:rsidRDefault="0076625D" w:rsidP="00D13611">
      <w:pPr>
        <w:pStyle w:val="Heading3"/>
        <w:ind w:firstLine="0"/>
        <w:jc w:val="center"/>
        <w:rPr>
          <w:szCs w:val="28"/>
          <w:lang w:val="ro-RO"/>
        </w:rPr>
      </w:pPr>
      <w:r w:rsidRPr="00C145B4">
        <w:rPr>
          <w:szCs w:val="28"/>
          <w:lang w:val="ro-RO"/>
        </w:rPr>
        <w:t>H O T Ă R Ă Ş T E:</w:t>
      </w:r>
    </w:p>
    <w:p w14:paraId="0EB586A2" w14:textId="77777777" w:rsidR="00626D61" w:rsidRPr="00626D61" w:rsidRDefault="00626D61" w:rsidP="00626D61">
      <w:pPr>
        <w:rPr>
          <w:lang w:val="ro-RO"/>
        </w:rPr>
      </w:pPr>
    </w:p>
    <w:p w14:paraId="7AC82510" w14:textId="77777777" w:rsidR="0076625D" w:rsidRPr="00326237" w:rsidRDefault="0076625D">
      <w:pPr>
        <w:rPr>
          <w:lang w:val="ro-RO"/>
        </w:rPr>
      </w:pPr>
    </w:p>
    <w:p w14:paraId="5D2FE2DF" w14:textId="7B71F33D" w:rsidR="007663CA" w:rsidRPr="00582BA3" w:rsidRDefault="007663CA" w:rsidP="00582BA3">
      <w:pPr>
        <w:ind w:firstLine="720"/>
        <w:jc w:val="both"/>
        <w:rPr>
          <w:sz w:val="28"/>
          <w:szCs w:val="28"/>
          <w:lang w:val="ro-RO"/>
        </w:rPr>
      </w:pPr>
      <w:r w:rsidRPr="00582BA3">
        <w:rPr>
          <w:b/>
          <w:bCs/>
          <w:sz w:val="28"/>
          <w:szCs w:val="28"/>
          <w:u w:val="single"/>
          <w:lang w:val="ro-RO"/>
        </w:rPr>
        <w:t>Art.1</w:t>
      </w:r>
      <w:r w:rsidR="00582BA3" w:rsidRPr="00582BA3">
        <w:rPr>
          <w:b/>
          <w:bCs/>
          <w:sz w:val="28"/>
          <w:szCs w:val="28"/>
          <w:lang w:val="ro-RO"/>
        </w:rPr>
        <w:t>.</w:t>
      </w:r>
      <w:r w:rsidRPr="00582BA3">
        <w:rPr>
          <w:sz w:val="28"/>
          <w:szCs w:val="28"/>
          <w:lang w:val="ro-RO"/>
        </w:rPr>
        <w:t>Se aprobă devizul general actualizat, pentru obiectivul de investiții “Extinderea sistemului de canalizare, municipiul Câmpulung Moldovenesc, județul Suceava”, finanțat prin Programul național de investiții “Anghel Saligny”, conform anexei numărul 1.</w:t>
      </w:r>
    </w:p>
    <w:p w14:paraId="111F7628" w14:textId="3971197E" w:rsidR="007663CA" w:rsidRPr="00582BA3" w:rsidRDefault="007663CA" w:rsidP="00582BA3">
      <w:pPr>
        <w:ind w:firstLine="720"/>
        <w:jc w:val="both"/>
        <w:rPr>
          <w:sz w:val="28"/>
          <w:szCs w:val="28"/>
          <w:lang w:val="ro-RO"/>
        </w:rPr>
      </w:pPr>
      <w:r w:rsidRPr="00582BA3">
        <w:rPr>
          <w:b/>
          <w:bCs/>
          <w:sz w:val="28"/>
          <w:szCs w:val="28"/>
          <w:u w:val="single"/>
          <w:lang w:val="ro-RO"/>
        </w:rPr>
        <w:t>Art.2.</w:t>
      </w:r>
      <w:r w:rsidRPr="00582BA3">
        <w:rPr>
          <w:sz w:val="28"/>
          <w:szCs w:val="28"/>
          <w:lang w:val="ro-RO"/>
        </w:rPr>
        <w:t xml:space="preserve">Se aprobă </w:t>
      </w:r>
      <w:bookmarkStart w:id="6" w:name="_Hlk234484194"/>
      <w:r w:rsidRPr="00582BA3">
        <w:rPr>
          <w:sz w:val="28"/>
          <w:szCs w:val="28"/>
          <w:lang w:val="ro-RO"/>
        </w:rPr>
        <w:t>caracteristicile</w:t>
      </w:r>
      <w:r w:rsidRPr="00582BA3">
        <w:rPr>
          <w:b/>
          <w:bCs/>
          <w:sz w:val="28"/>
          <w:szCs w:val="28"/>
          <w:lang w:val="ro-RO"/>
        </w:rPr>
        <w:t xml:space="preserve"> </w:t>
      </w:r>
      <w:r w:rsidRPr="00582BA3">
        <w:rPr>
          <w:sz w:val="28"/>
          <w:szCs w:val="28"/>
          <w:lang w:val="ro-RO"/>
        </w:rPr>
        <w:t xml:space="preserve">principale și indicatorii tehnico-economici </w:t>
      </w:r>
      <w:bookmarkEnd w:id="6"/>
      <w:r w:rsidRPr="00582BA3">
        <w:rPr>
          <w:sz w:val="28"/>
          <w:szCs w:val="28"/>
          <w:lang w:val="ro-RO"/>
        </w:rPr>
        <w:t xml:space="preserve">(actualizați) ai obiectivului de investiții </w:t>
      </w:r>
      <w:r w:rsidRPr="00582BA3">
        <w:rPr>
          <w:sz w:val="28"/>
          <w:szCs w:val="28"/>
          <w:lang w:val="pt-BR"/>
        </w:rPr>
        <w:t>“</w:t>
      </w:r>
      <w:r w:rsidRPr="00582BA3">
        <w:rPr>
          <w:sz w:val="28"/>
          <w:szCs w:val="28"/>
          <w:lang w:val="ro-RO"/>
        </w:rPr>
        <w:t xml:space="preserve">Extinderea sistemului de canalizare, municipiul Câmpulung Moldovenesc, județul Suceava”, aprobat pentru finanțare prin Programul Național de Investiții </w:t>
      </w:r>
      <w:r w:rsidRPr="00582BA3">
        <w:rPr>
          <w:sz w:val="28"/>
          <w:szCs w:val="28"/>
          <w:lang w:val="pt-BR"/>
        </w:rPr>
        <w:t>“</w:t>
      </w:r>
      <w:r w:rsidRPr="00582BA3">
        <w:rPr>
          <w:sz w:val="28"/>
          <w:szCs w:val="28"/>
          <w:lang w:val="ro-RO"/>
        </w:rPr>
        <w:t>Anghel Saligny”, conform anexei numărul 2.</w:t>
      </w:r>
    </w:p>
    <w:p w14:paraId="37544503" w14:textId="2481F143" w:rsidR="00A31D2C" w:rsidRPr="002B06FD" w:rsidRDefault="005049A3" w:rsidP="00626D61">
      <w:pPr>
        <w:ind w:firstLine="720"/>
        <w:jc w:val="both"/>
        <w:rPr>
          <w:sz w:val="28"/>
          <w:szCs w:val="28"/>
          <w:lang w:val="ro-RO"/>
        </w:rPr>
      </w:pPr>
      <w:r w:rsidRPr="002B06FD">
        <w:rPr>
          <w:b/>
          <w:bCs/>
          <w:sz w:val="28"/>
          <w:szCs w:val="28"/>
          <w:u w:val="single"/>
          <w:lang w:val="ro-RO"/>
        </w:rPr>
        <w:t>Art.</w:t>
      </w:r>
      <w:r w:rsidR="006D6538" w:rsidRPr="002B06FD">
        <w:rPr>
          <w:b/>
          <w:bCs/>
          <w:sz w:val="28"/>
          <w:szCs w:val="28"/>
          <w:u w:val="single"/>
          <w:lang w:val="ro-RO"/>
        </w:rPr>
        <w:t>3</w:t>
      </w:r>
      <w:r w:rsidRPr="002B06FD">
        <w:rPr>
          <w:b/>
          <w:bCs/>
          <w:sz w:val="28"/>
          <w:szCs w:val="28"/>
          <w:u w:val="single"/>
          <w:lang w:val="ro-RO"/>
        </w:rPr>
        <w:t>.</w:t>
      </w:r>
      <w:r w:rsidR="00C054C2" w:rsidRPr="002B06FD">
        <w:rPr>
          <w:sz w:val="28"/>
          <w:szCs w:val="28"/>
          <w:lang w:val="ro-RO"/>
        </w:rPr>
        <w:t xml:space="preserve">Se aprobă finanțarea de la bugetul local al Municipiului Câmpulung Moldovenesc a sumei </w:t>
      </w:r>
      <w:r w:rsidR="00C054C2" w:rsidRPr="002B06FD">
        <w:rPr>
          <w:sz w:val="28"/>
          <w:szCs w:val="28"/>
          <w:shd w:val="clear" w:color="auto" w:fill="FFFFFF"/>
          <w:lang w:val="ro-RO"/>
        </w:rPr>
        <w:t>de 19</w:t>
      </w:r>
      <w:r w:rsidR="00916963" w:rsidRPr="002B06FD">
        <w:rPr>
          <w:sz w:val="28"/>
          <w:szCs w:val="28"/>
          <w:shd w:val="clear" w:color="auto" w:fill="FFFFFF"/>
          <w:lang w:val="ro-RO"/>
        </w:rPr>
        <w:t>4</w:t>
      </w:r>
      <w:r w:rsidR="00326237" w:rsidRPr="002B06FD">
        <w:rPr>
          <w:sz w:val="28"/>
          <w:szCs w:val="28"/>
          <w:shd w:val="clear" w:color="auto" w:fill="FFFFFF"/>
          <w:lang w:val="ro-RO"/>
        </w:rPr>
        <w:t>.</w:t>
      </w:r>
      <w:r w:rsidR="00916963" w:rsidRPr="002B06FD">
        <w:rPr>
          <w:sz w:val="28"/>
          <w:szCs w:val="28"/>
          <w:shd w:val="clear" w:color="auto" w:fill="FFFFFF"/>
          <w:lang w:val="ro-RO"/>
        </w:rPr>
        <w:t>560</w:t>
      </w:r>
      <w:r w:rsidR="00C054C2" w:rsidRPr="002B06FD">
        <w:rPr>
          <w:sz w:val="28"/>
          <w:szCs w:val="28"/>
          <w:shd w:val="clear" w:color="auto" w:fill="FFFFFF"/>
          <w:lang w:val="ro-RO"/>
        </w:rPr>
        <w:t>,</w:t>
      </w:r>
      <w:r w:rsidR="00916963" w:rsidRPr="002B06FD">
        <w:rPr>
          <w:sz w:val="28"/>
          <w:szCs w:val="28"/>
          <w:shd w:val="clear" w:color="auto" w:fill="FFFFFF"/>
          <w:lang w:val="ro-RO"/>
        </w:rPr>
        <w:t>4</w:t>
      </w:r>
      <w:r w:rsidR="00C054C2" w:rsidRPr="002B06FD">
        <w:rPr>
          <w:sz w:val="28"/>
          <w:szCs w:val="28"/>
          <w:shd w:val="clear" w:color="auto" w:fill="FFFFFF"/>
          <w:lang w:val="ro-RO"/>
        </w:rPr>
        <w:t>7 lei cu T.V.A.</w:t>
      </w:r>
      <w:r w:rsidR="00C054C2" w:rsidRPr="002B06FD">
        <w:rPr>
          <w:sz w:val="28"/>
          <w:szCs w:val="28"/>
          <w:lang w:val="ro-RO"/>
        </w:rPr>
        <w:t xml:space="preserve">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“Anghel Saligny”, pentru categoriile de investiții prevăzute la art. 4 alin. (1) lit. a)</w:t>
      </w:r>
      <w:r w:rsidR="00626D61" w:rsidRPr="002B06FD">
        <w:rPr>
          <w:sz w:val="28"/>
          <w:szCs w:val="28"/>
          <w:lang w:val="ro-RO"/>
        </w:rPr>
        <w:t xml:space="preserve"> </w:t>
      </w:r>
      <w:r w:rsidR="00C054C2" w:rsidRPr="002B06FD">
        <w:rPr>
          <w:sz w:val="28"/>
          <w:szCs w:val="28"/>
          <w:lang w:val="ro-RO"/>
        </w:rPr>
        <w:t>-</w:t>
      </w:r>
      <w:r w:rsidR="00626D61" w:rsidRPr="002B06FD">
        <w:rPr>
          <w:sz w:val="28"/>
          <w:szCs w:val="28"/>
          <w:lang w:val="ro-RO"/>
        </w:rPr>
        <w:t xml:space="preserve"> </w:t>
      </w:r>
      <w:r w:rsidR="00C054C2" w:rsidRPr="002B06FD">
        <w:rPr>
          <w:sz w:val="28"/>
          <w:szCs w:val="28"/>
          <w:lang w:val="ro-RO"/>
        </w:rPr>
        <w:t>d) din Ordonanța de urgență a Guvernului nr. 95/2021, aprobate prin Ordinul ministrului dezvoltării, lucrărilor publice și administrației nr. 1.333/2021.</w:t>
      </w:r>
    </w:p>
    <w:p w14:paraId="0B9C02CF" w14:textId="4EFA4A05" w:rsidR="00D94BEB" w:rsidRPr="002B06FD" w:rsidRDefault="00D94BEB" w:rsidP="00626D61">
      <w:pPr>
        <w:ind w:firstLine="720"/>
        <w:jc w:val="both"/>
        <w:rPr>
          <w:rStyle w:val="FontStyle14"/>
          <w:sz w:val="28"/>
          <w:szCs w:val="28"/>
          <w:lang w:val="ro-RO"/>
        </w:rPr>
      </w:pPr>
      <w:r w:rsidRPr="002B06FD">
        <w:rPr>
          <w:b/>
          <w:bCs/>
          <w:sz w:val="28"/>
          <w:szCs w:val="28"/>
          <w:u w:val="single"/>
          <w:lang w:val="ro-RO"/>
        </w:rPr>
        <w:t>Art.</w:t>
      </w:r>
      <w:r w:rsidR="006D6538" w:rsidRPr="002B06FD">
        <w:rPr>
          <w:b/>
          <w:bCs/>
          <w:sz w:val="28"/>
          <w:szCs w:val="28"/>
          <w:u w:val="single"/>
          <w:lang w:val="ro-RO"/>
        </w:rPr>
        <w:t>4</w:t>
      </w:r>
      <w:r w:rsidRPr="002B06FD">
        <w:rPr>
          <w:b/>
          <w:bCs/>
          <w:sz w:val="28"/>
          <w:szCs w:val="28"/>
          <w:u w:val="single"/>
          <w:lang w:val="ro-RO"/>
        </w:rPr>
        <w:t>.</w:t>
      </w:r>
      <w:r w:rsidRPr="002B06FD">
        <w:rPr>
          <w:sz w:val="28"/>
          <w:szCs w:val="28"/>
          <w:lang w:val="ro-RO"/>
        </w:rPr>
        <w:t>Anexele nr. 1 și nr. 2 fac parte integrantă din prezenta hotărâre.</w:t>
      </w:r>
    </w:p>
    <w:p w14:paraId="7B2474C5" w14:textId="72F68FBC" w:rsidR="005049A3" w:rsidRPr="002B06FD" w:rsidRDefault="00D94BEB" w:rsidP="007F411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2B06FD">
        <w:rPr>
          <w:b/>
          <w:bCs/>
          <w:sz w:val="28"/>
          <w:szCs w:val="28"/>
          <w:u w:val="single"/>
          <w:lang w:val="ro-RO"/>
        </w:rPr>
        <w:t>Art.</w:t>
      </w:r>
      <w:r w:rsidR="006D6538" w:rsidRPr="002B06FD">
        <w:rPr>
          <w:b/>
          <w:bCs/>
          <w:sz w:val="28"/>
          <w:szCs w:val="28"/>
          <w:u w:val="single"/>
          <w:lang w:val="ro-RO"/>
        </w:rPr>
        <w:t>5</w:t>
      </w:r>
      <w:r w:rsidRPr="002B06FD">
        <w:rPr>
          <w:b/>
          <w:bCs/>
          <w:sz w:val="28"/>
          <w:szCs w:val="28"/>
          <w:u w:val="single"/>
          <w:lang w:val="ro-RO"/>
        </w:rPr>
        <w:t>.</w:t>
      </w:r>
      <w:r w:rsidRPr="002B06FD">
        <w:rPr>
          <w:sz w:val="28"/>
          <w:szCs w:val="28"/>
          <w:lang w:val="ro-RO"/>
        </w:rPr>
        <w:t>Primarul Municipiului Câmpulung Moldovenesc, prin aparatul de specialitate, va aduce la îndeplinire prevederile prezentei hotărâri.</w:t>
      </w:r>
    </w:p>
    <w:p w14:paraId="40A0A4E6" w14:textId="77777777" w:rsidR="005049A3" w:rsidRPr="00326237" w:rsidRDefault="005049A3" w:rsidP="005049A3">
      <w:pPr>
        <w:numPr>
          <w:ilvl w:val="0"/>
          <w:numId w:val="1"/>
        </w:numPr>
        <w:ind w:left="0" w:firstLine="1134"/>
        <w:jc w:val="both"/>
        <w:rPr>
          <w:lang w:val="ro-RO"/>
        </w:rPr>
      </w:pPr>
    </w:p>
    <w:p w14:paraId="6DE2E4CB" w14:textId="77777777" w:rsidR="0082475B" w:rsidRPr="00326237" w:rsidRDefault="0082475B" w:rsidP="007D4075">
      <w:pPr>
        <w:jc w:val="both"/>
        <w:rPr>
          <w:u w:val="single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000E64" w:rsidRPr="00C74BF7" w14:paraId="03C26D8D" w14:textId="77777777" w:rsidTr="0014288A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4A6AD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3DBB1177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C99DB2B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Nuțescu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Bilinschi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Amelia</w:t>
            </w:r>
          </w:p>
          <w:p w14:paraId="4579F1C3" w14:textId="77777777" w:rsidR="00000E64" w:rsidRPr="00C74BF7" w:rsidRDefault="00000E64" w:rsidP="0014288A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AA51" w14:textId="77777777" w:rsidR="00000E64" w:rsidRPr="00C74BF7" w:rsidRDefault="00000E64" w:rsidP="0014288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D585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D321EF6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06DAC6CC" w14:textId="77777777" w:rsidR="00000E64" w:rsidRPr="00C74BF7" w:rsidRDefault="00000E64" w:rsidP="0014288A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1209244E" w14:textId="77777777" w:rsidR="00000E64" w:rsidRPr="00C74BF7" w:rsidRDefault="00000E64" w:rsidP="0014288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4BF7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72B4DCB0" w14:textId="1621E46B" w:rsidR="0076625D" w:rsidRPr="00326237" w:rsidRDefault="0076625D" w:rsidP="00000E64">
      <w:pPr>
        <w:jc w:val="center"/>
        <w:rPr>
          <w:b/>
          <w:bCs/>
          <w:lang w:val="ro-RO"/>
        </w:rPr>
      </w:pPr>
    </w:p>
    <w:sectPr w:rsidR="0076625D" w:rsidRPr="00326237" w:rsidSect="00703666">
      <w:pgSz w:w="12240" w:h="15840"/>
      <w:pgMar w:top="432" w:right="576" w:bottom="432" w:left="1440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6AEC" w14:textId="77777777" w:rsidR="00DE5CDE" w:rsidRDefault="00DE5CDE" w:rsidP="00703666">
      <w:r>
        <w:separator/>
      </w:r>
    </w:p>
  </w:endnote>
  <w:endnote w:type="continuationSeparator" w:id="0">
    <w:p w14:paraId="01676A37" w14:textId="77777777" w:rsidR="00DE5CDE" w:rsidRDefault="00DE5CDE" w:rsidP="0070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6CCD" w14:textId="77777777" w:rsidR="00DE5CDE" w:rsidRDefault="00DE5CDE" w:rsidP="00703666">
      <w:r>
        <w:separator/>
      </w:r>
    </w:p>
  </w:footnote>
  <w:footnote w:type="continuationSeparator" w:id="0">
    <w:p w14:paraId="74DFD4A0" w14:textId="77777777" w:rsidR="00DE5CDE" w:rsidRDefault="00DE5CDE" w:rsidP="00703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963463829">
    <w:abstractNumId w:val="0"/>
  </w:num>
  <w:num w:numId="2" w16cid:durableId="1165702051">
    <w:abstractNumId w:val="1"/>
  </w:num>
  <w:num w:numId="3" w16cid:durableId="70938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0E64"/>
    <w:rsid w:val="00007F25"/>
    <w:rsid w:val="00017FA0"/>
    <w:rsid w:val="00051E2C"/>
    <w:rsid w:val="00054839"/>
    <w:rsid w:val="0008631A"/>
    <w:rsid w:val="000B396C"/>
    <w:rsid w:val="00106CC0"/>
    <w:rsid w:val="00107247"/>
    <w:rsid w:val="001108D8"/>
    <w:rsid w:val="0011255E"/>
    <w:rsid w:val="00155C1D"/>
    <w:rsid w:val="00157026"/>
    <w:rsid w:val="001822CB"/>
    <w:rsid w:val="001A45BA"/>
    <w:rsid w:val="001C4940"/>
    <w:rsid w:val="001C6EE5"/>
    <w:rsid w:val="001D10ED"/>
    <w:rsid w:val="001E4959"/>
    <w:rsid w:val="001E6509"/>
    <w:rsid w:val="00217820"/>
    <w:rsid w:val="002505AA"/>
    <w:rsid w:val="00267FA7"/>
    <w:rsid w:val="00281FB6"/>
    <w:rsid w:val="00293C1B"/>
    <w:rsid w:val="002B06FD"/>
    <w:rsid w:val="002C614B"/>
    <w:rsid w:val="002E0ECF"/>
    <w:rsid w:val="002E5125"/>
    <w:rsid w:val="002E7C20"/>
    <w:rsid w:val="00326237"/>
    <w:rsid w:val="003278EF"/>
    <w:rsid w:val="0036640E"/>
    <w:rsid w:val="00396C19"/>
    <w:rsid w:val="003974F7"/>
    <w:rsid w:val="003977ED"/>
    <w:rsid w:val="003B0B7C"/>
    <w:rsid w:val="003E0E11"/>
    <w:rsid w:val="003E1CB3"/>
    <w:rsid w:val="003E7B65"/>
    <w:rsid w:val="00405AE1"/>
    <w:rsid w:val="00425053"/>
    <w:rsid w:val="004462E0"/>
    <w:rsid w:val="0045584F"/>
    <w:rsid w:val="00470EF3"/>
    <w:rsid w:val="00476EE2"/>
    <w:rsid w:val="004F069A"/>
    <w:rsid w:val="004F660B"/>
    <w:rsid w:val="00501D88"/>
    <w:rsid w:val="005049A3"/>
    <w:rsid w:val="00531588"/>
    <w:rsid w:val="005428C4"/>
    <w:rsid w:val="00582BA3"/>
    <w:rsid w:val="005A7265"/>
    <w:rsid w:val="005C0F08"/>
    <w:rsid w:val="005D4721"/>
    <w:rsid w:val="00603605"/>
    <w:rsid w:val="006047F3"/>
    <w:rsid w:val="006147E8"/>
    <w:rsid w:val="00615F5B"/>
    <w:rsid w:val="00626D61"/>
    <w:rsid w:val="00656D77"/>
    <w:rsid w:val="006614F0"/>
    <w:rsid w:val="00665CB7"/>
    <w:rsid w:val="00680535"/>
    <w:rsid w:val="00684C3E"/>
    <w:rsid w:val="006870CB"/>
    <w:rsid w:val="00687A12"/>
    <w:rsid w:val="006A0F77"/>
    <w:rsid w:val="006B45A7"/>
    <w:rsid w:val="006B7967"/>
    <w:rsid w:val="006D6538"/>
    <w:rsid w:val="006F28EF"/>
    <w:rsid w:val="00702402"/>
    <w:rsid w:val="00703666"/>
    <w:rsid w:val="0071060C"/>
    <w:rsid w:val="0072018F"/>
    <w:rsid w:val="00755B9A"/>
    <w:rsid w:val="0075798C"/>
    <w:rsid w:val="0076625D"/>
    <w:rsid w:val="007663CA"/>
    <w:rsid w:val="007673A5"/>
    <w:rsid w:val="007B029B"/>
    <w:rsid w:val="007B493A"/>
    <w:rsid w:val="007D4075"/>
    <w:rsid w:val="007F4117"/>
    <w:rsid w:val="00810F65"/>
    <w:rsid w:val="0082475B"/>
    <w:rsid w:val="00825FED"/>
    <w:rsid w:val="00831AD1"/>
    <w:rsid w:val="00892AAC"/>
    <w:rsid w:val="0089731F"/>
    <w:rsid w:val="008B5151"/>
    <w:rsid w:val="008F14DE"/>
    <w:rsid w:val="008F223A"/>
    <w:rsid w:val="00916963"/>
    <w:rsid w:val="00936703"/>
    <w:rsid w:val="00941B07"/>
    <w:rsid w:val="00952391"/>
    <w:rsid w:val="00965D84"/>
    <w:rsid w:val="00971DAD"/>
    <w:rsid w:val="009734BF"/>
    <w:rsid w:val="009A33C1"/>
    <w:rsid w:val="009A61E3"/>
    <w:rsid w:val="009D4265"/>
    <w:rsid w:val="009E17DD"/>
    <w:rsid w:val="00A05FA9"/>
    <w:rsid w:val="00A15326"/>
    <w:rsid w:val="00A2726C"/>
    <w:rsid w:val="00A31D2C"/>
    <w:rsid w:val="00A63DFC"/>
    <w:rsid w:val="00A8156A"/>
    <w:rsid w:val="00A86382"/>
    <w:rsid w:val="00AC23AB"/>
    <w:rsid w:val="00AC55D6"/>
    <w:rsid w:val="00AC7EBC"/>
    <w:rsid w:val="00AE1D58"/>
    <w:rsid w:val="00AE2B3E"/>
    <w:rsid w:val="00AE6E12"/>
    <w:rsid w:val="00AF03E1"/>
    <w:rsid w:val="00AF5A91"/>
    <w:rsid w:val="00B11DF6"/>
    <w:rsid w:val="00B127C8"/>
    <w:rsid w:val="00B263A6"/>
    <w:rsid w:val="00B304F4"/>
    <w:rsid w:val="00B3777D"/>
    <w:rsid w:val="00B8129F"/>
    <w:rsid w:val="00BA6B38"/>
    <w:rsid w:val="00BD2082"/>
    <w:rsid w:val="00BE2705"/>
    <w:rsid w:val="00C054C2"/>
    <w:rsid w:val="00C07D2B"/>
    <w:rsid w:val="00C11467"/>
    <w:rsid w:val="00C145B4"/>
    <w:rsid w:val="00C16A22"/>
    <w:rsid w:val="00C737E1"/>
    <w:rsid w:val="00CB7510"/>
    <w:rsid w:val="00CC4E06"/>
    <w:rsid w:val="00CD79B7"/>
    <w:rsid w:val="00CF2EFE"/>
    <w:rsid w:val="00D13611"/>
    <w:rsid w:val="00D1548D"/>
    <w:rsid w:val="00D4117A"/>
    <w:rsid w:val="00D413A9"/>
    <w:rsid w:val="00D42339"/>
    <w:rsid w:val="00D55191"/>
    <w:rsid w:val="00D65815"/>
    <w:rsid w:val="00D941C3"/>
    <w:rsid w:val="00D94BEB"/>
    <w:rsid w:val="00DE3F03"/>
    <w:rsid w:val="00DE5CDE"/>
    <w:rsid w:val="00E020FD"/>
    <w:rsid w:val="00E461EC"/>
    <w:rsid w:val="00E51416"/>
    <w:rsid w:val="00E54B5F"/>
    <w:rsid w:val="00E9377C"/>
    <w:rsid w:val="00E96335"/>
    <w:rsid w:val="00ED43F6"/>
    <w:rsid w:val="00ED7B30"/>
    <w:rsid w:val="00EE34D8"/>
    <w:rsid w:val="00EF4A28"/>
    <w:rsid w:val="00F20B98"/>
    <w:rsid w:val="00F22677"/>
    <w:rsid w:val="00FA0CA9"/>
    <w:rsid w:val="00FB72E2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50C7C"/>
  <w15:chartTrackingRefBased/>
  <w15:docId w15:val="{E7F2CEEC-CB49-4D7D-A4C8-ED07FC2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  <w:style w:type="character" w:customStyle="1" w:styleId="NoSpacingChar">
    <w:name w:val="No Spacing Char"/>
    <w:link w:val="NoSpacing"/>
    <w:uiPriority w:val="1"/>
    <w:locked/>
    <w:rsid w:val="00000E64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03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66"/>
    <w:rPr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03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6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Luminita.Ropcean</cp:lastModifiedBy>
  <cp:revision>22</cp:revision>
  <cp:lastPrinted>2026-07-13T08:42:00Z</cp:lastPrinted>
  <dcterms:created xsi:type="dcterms:W3CDTF">2026-07-09T06:15:00Z</dcterms:created>
  <dcterms:modified xsi:type="dcterms:W3CDTF">2026-07-15T08:00:00Z</dcterms:modified>
</cp:coreProperties>
</file>