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AF1B" w14:textId="77777777" w:rsidR="00FD5B28" w:rsidRPr="00CA316B" w:rsidRDefault="00000000" w:rsidP="001208B7">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ROMÂNIA</w:t>
      </w:r>
    </w:p>
    <w:p w14:paraId="60C893B2"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JUDEȚUL SUCEAVA</w:t>
      </w:r>
    </w:p>
    <w:p w14:paraId="09D6FB4B"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MUNICIPIUL CÂMPULUNG MOLDOVENESC</w:t>
      </w:r>
    </w:p>
    <w:p w14:paraId="177327BE" w14:textId="77777777" w:rsidR="00FD5B28" w:rsidRPr="00CA316B" w:rsidRDefault="00000000">
      <w:pPr>
        <w:spacing w:after="0" w:line="276" w:lineRule="auto"/>
        <w:jc w:val="center"/>
        <w:rPr>
          <w:rFonts w:ascii="Times New Roman" w:hAnsi="Times New Roman" w:cs="Times New Roman"/>
          <w:b/>
          <w:bCs/>
          <w:sz w:val="27"/>
          <w:szCs w:val="27"/>
        </w:rPr>
      </w:pPr>
      <w:r w:rsidRPr="00CA316B">
        <w:rPr>
          <w:rFonts w:ascii="Times New Roman" w:hAnsi="Times New Roman" w:cs="Times New Roman"/>
          <w:b/>
          <w:bCs/>
          <w:sz w:val="27"/>
          <w:szCs w:val="27"/>
        </w:rPr>
        <w:t>CONSILIUL LOCAL</w:t>
      </w:r>
    </w:p>
    <w:p w14:paraId="3C516151" w14:textId="77777777" w:rsidR="00B857C3" w:rsidRDefault="00B857C3">
      <w:pPr>
        <w:spacing w:line="276" w:lineRule="auto"/>
        <w:jc w:val="center"/>
        <w:rPr>
          <w:rFonts w:ascii="Times New Roman" w:hAnsi="Times New Roman" w:cs="Times New Roman"/>
          <w:b/>
          <w:bCs/>
          <w:sz w:val="24"/>
          <w:szCs w:val="24"/>
          <w:u w:val="single"/>
        </w:rPr>
      </w:pPr>
    </w:p>
    <w:p w14:paraId="1D194C6E" w14:textId="1F8FDB81" w:rsidR="00FD5B28" w:rsidRPr="00E9308F" w:rsidRDefault="00000000" w:rsidP="00E9308F">
      <w:pPr>
        <w:pStyle w:val="NoSpacing"/>
        <w:jc w:val="center"/>
        <w:rPr>
          <w:rFonts w:ascii="Times New Roman" w:hAnsi="Times New Roman" w:cs="Times New Roman"/>
          <w:b/>
          <w:bCs/>
          <w:sz w:val="28"/>
          <w:szCs w:val="28"/>
        </w:rPr>
      </w:pPr>
      <w:r w:rsidRPr="00E9308F">
        <w:rPr>
          <w:rFonts w:ascii="Times New Roman" w:hAnsi="Times New Roman" w:cs="Times New Roman"/>
          <w:b/>
          <w:bCs/>
          <w:sz w:val="28"/>
          <w:szCs w:val="28"/>
        </w:rPr>
        <w:t>HOTĂRÂRE</w:t>
      </w:r>
      <w:r w:rsidR="00E9308F" w:rsidRPr="00E9308F">
        <w:rPr>
          <w:rFonts w:ascii="Times New Roman" w:hAnsi="Times New Roman" w:cs="Times New Roman"/>
          <w:b/>
          <w:bCs/>
          <w:sz w:val="28"/>
          <w:szCs w:val="28"/>
        </w:rPr>
        <w:t>A NR. 12</w:t>
      </w:r>
      <w:r w:rsidR="00123DE3">
        <w:rPr>
          <w:rFonts w:ascii="Times New Roman" w:hAnsi="Times New Roman" w:cs="Times New Roman"/>
          <w:b/>
          <w:bCs/>
          <w:sz w:val="28"/>
          <w:szCs w:val="28"/>
        </w:rPr>
        <w:t>8</w:t>
      </w:r>
    </w:p>
    <w:p w14:paraId="02D45CBF" w14:textId="77498B61" w:rsidR="00E9308F" w:rsidRDefault="00E9308F" w:rsidP="00E9308F">
      <w:pPr>
        <w:pStyle w:val="NoSpacing"/>
        <w:jc w:val="center"/>
        <w:rPr>
          <w:rFonts w:ascii="Times New Roman" w:hAnsi="Times New Roman" w:cs="Times New Roman"/>
          <w:b/>
          <w:bCs/>
          <w:sz w:val="28"/>
          <w:szCs w:val="28"/>
        </w:rPr>
      </w:pPr>
      <w:r w:rsidRPr="00E9308F">
        <w:rPr>
          <w:rFonts w:ascii="Times New Roman" w:hAnsi="Times New Roman" w:cs="Times New Roman"/>
          <w:b/>
          <w:bCs/>
          <w:sz w:val="28"/>
          <w:szCs w:val="28"/>
        </w:rPr>
        <w:t>din 27 august 2026</w:t>
      </w:r>
    </w:p>
    <w:p w14:paraId="5BE3E556" w14:textId="4C9EE7D4" w:rsidR="00577143" w:rsidRPr="00577143" w:rsidRDefault="00000000" w:rsidP="00577143">
      <w:pPr>
        <w:pStyle w:val="NoSpacing"/>
        <w:jc w:val="center"/>
        <w:rPr>
          <w:rStyle w:val="Strong"/>
          <w:rFonts w:ascii="Times New Roman" w:hAnsi="Times New Roman" w:cs="Times New Roman"/>
          <w:color w:val="000000" w:themeColor="text1"/>
          <w:sz w:val="27"/>
          <w:szCs w:val="27"/>
        </w:rPr>
      </w:pPr>
      <w:r w:rsidRPr="0046561A">
        <w:rPr>
          <w:rStyle w:val="Strong"/>
          <w:rFonts w:ascii="Times New Roman" w:hAnsi="Times New Roman" w:cs="Times New Roman"/>
          <w:color w:val="000000" w:themeColor="text1"/>
          <w:sz w:val="27"/>
          <w:szCs w:val="27"/>
        </w:rPr>
        <w:t xml:space="preserve">privind aprobarea </w:t>
      </w:r>
      <w:r w:rsidR="00577143" w:rsidRPr="00577143">
        <w:rPr>
          <w:rStyle w:val="Strong"/>
          <w:rFonts w:ascii="Times New Roman" w:hAnsi="Times New Roman" w:cs="Times New Roman"/>
          <w:color w:val="000000" w:themeColor="text1"/>
          <w:sz w:val="27"/>
          <w:szCs w:val="27"/>
        </w:rPr>
        <w:t>devizului general actualizat la finalizarea lucrărilor aferente</w:t>
      </w:r>
      <w:r w:rsidR="00E32CA1">
        <w:rPr>
          <w:rStyle w:val="Strong"/>
          <w:rFonts w:ascii="Times New Roman" w:hAnsi="Times New Roman" w:cs="Times New Roman"/>
          <w:color w:val="000000" w:themeColor="text1"/>
          <w:sz w:val="27"/>
          <w:szCs w:val="27"/>
        </w:rPr>
        <w:t xml:space="preserve"> </w:t>
      </w:r>
      <w:r w:rsidR="00577143" w:rsidRPr="00577143">
        <w:rPr>
          <w:rStyle w:val="Strong"/>
          <w:rFonts w:ascii="Times New Roman" w:hAnsi="Times New Roman" w:cs="Times New Roman"/>
          <w:color w:val="000000" w:themeColor="text1"/>
          <w:sz w:val="27"/>
          <w:szCs w:val="27"/>
        </w:rPr>
        <w:t>obiectivul de investiţii</w:t>
      </w:r>
    </w:p>
    <w:p w14:paraId="58A68194" w14:textId="1DBD7B2B" w:rsidR="00FD5B28" w:rsidRDefault="00577143" w:rsidP="00577143">
      <w:pPr>
        <w:pStyle w:val="NoSpacing"/>
        <w:jc w:val="center"/>
        <w:rPr>
          <w:rStyle w:val="Strong"/>
          <w:rFonts w:ascii="Times New Roman" w:hAnsi="Times New Roman" w:cs="Times New Roman"/>
          <w:color w:val="000000" w:themeColor="text1"/>
          <w:sz w:val="27"/>
          <w:szCs w:val="27"/>
        </w:rPr>
      </w:pPr>
      <w:r w:rsidRPr="00577143">
        <w:rPr>
          <w:rStyle w:val="Strong"/>
          <w:rFonts w:ascii="Times New Roman" w:hAnsi="Times New Roman" w:cs="Times New Roman"/>
          <w:color w:val="000000" w:themeColor="text1"/>
          <w:sz w:val="27"/>
          <w:szCs w:val="27"/>
        </w:rPr>
        <w:t xml:space="preserve">”Renovare energetică sediul primăriei și al consiliului local al </w:t>
      </w:r>
      <w:r>
        <w:rPr>
          <w:rStyle w:val="Strong"/>
          <w:rFonts w:ascii="Times New Roman" w:hAnsi="Times New Roman" w:cs="Times New Roman"/>
          <w:color w:val="000000" w:themeColor="text1"/>
          <w:sz w:val="27"/>
          <w:szCs w:val="27"/>
        </w:rPr>
        <w:t>M</w:t>
      </w:r>
      <w:r w:rsidRPr="00577143">
        <w:rPr>
          <w:rStyle w:val="Strong"/>
          <w:rFonts w:ascii="Times New Roman" w:hAnsi="Times New Roman" w:cs="Times New Roman"/>
          <w:color w:val="000000" w:themeColor="text1"/>
          <w:sz w:val="27"/>
          <w:szCs w:val="27"/>
        </w:rPr>
        <w:t>unicipiului Câmpulung Moldovenesc”</w:t>
      </w:r>
    </w:p>
    <w:p w14:paraId="7ECB1FC9" w14:textId="77777777" w:rsidR="00577143" w:rsidRDefault="00577143" w:rsidP="00577143">
      <w:pPr>
        <w:pStyle w:val="NoSpacing"/>
        <w:jc w:val="center"/>
        <w:rPr>
          <w:rStyle w:val="Strong"/>
          <w:color w:val="000000" w:themeColor="text1"/>
          <w:sz w:val="26"/>
          <w:szCs w:val="26"/>
        </w:rPr>
      </w:pPr>
    </w:p>
    <w:p w14:paraId="06C5F924" w14:textId="01793BE8" w:rsidR="00FD5B28" w:rsidRPr="00CA316B" w:rsidRDefault="00000000" w:rsidP="00CA316B">
      <w:pPr>
        <w:pStyle w:val="NoSpacing"/>
        <w:ind w:firstLine="708"/>
        <w:jc w:val="both"/>
        <w:rPr>
          <w:rFonts w:ascii="Times New Roman" w:hAnsi="Times New Roman" w:cs="Times New Roman"/>
          <w:sz w:val="24"/>
          <w:szCs w:val="24"/>
        </w:rPr>
      </w:pPr>
      <w:r w:rsidRPr="00CA316B">
        <w:rPr>
          <w:rStyle w:val="Strong"/>
          <w:rFonts w:ascii="Times New Roman" w:hAnsi="Times New Roman" w:cs="Times New Roman"/>
          <w:b w:val="0"/>
          <w:bCs w:val="0"/>
          <w:color w:val="000000" w:themeColor="text1"/>
          <w:sz w:val="24"/>
          <w:szCs w:val="24"/>
        </w:rPr>
        <w:t xml:space="preserve">Consiliul Local al </w:t>
      </w:r>
      <w:r w:rsidR="00577143">
        <w:rPr>
          <w:rStyle w:val="Strong"/>
          <w:rFonts w:ascii="Times New Roman" w:hAnsi="Times New Roman" w:cs="Times New Roman"/>
          <w:b w:val="0"/>
          <w:bCs w:val="0"/>
          <w:color w:val="000000" w:themeColor="text1"/>
          <w:sz w:val="24"/>
          <w:szCs w:val="24"/>
        </w:rPr>
        <w:t>M</w:t>
      </w:r>
      <w:r w:rsidRPr="00CA316B">
        <w:rPr>
          <w:rStyle w:val="Strong"/>
          <w:rFonts w:ascii="Times New Roman" w:hAnsi="Times New Roman" w:cs="Times New Roman"/>
          <w:b w:val="0"/>
          <w:bCs w:val="0"/>
          <w:color w:val="000000" w:themeColor="text1"/>
          <w:sz w:val="24"/>
          <w:szCs w:val="24"/>
        </w:rPr>
        <w:t>unicipiului Câmpulung Moldovenesc, întrunit în ședința ordinară din data de</w:t>
      </w:r>
      <w:r w:rsidR="00CA316B">
        <w:rPr>
          <w:rFonts w:ascii="Times New Roman" w:hAnsi="Times New Roman" w:cs="Times New Roman"/>
          <w:sz w:val="24"/>
          <w:szCs w:val="24"/>
        </w:rPr>
        <w:t xml:space="preserve"> 27 august </w:t>
      </w:r>
      <w:r w:rsidRPr="00CA316B">
        <w:rPr>
          <w:rFonts w:ascii="Times New Roman" w:hAnsi="Times New Roman" w:cs="Times New Roman"/>
          <w:sz w:val="24"/>
          <w:szCs w:val="24"/>
        </w:rPr>
        <w:t>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73F37C8B" w14:textId="77777777" w:rsidR="00FD5B28" w:rsidRPr="00CA316B" w:rsidRDefault="00000000" w:rsidP="00CA316B">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Având în vedere:</w:t>
      </w:r>
    </w:p>
    <w:p w14:paraId="5EFDCF9D" w14:textId="62BCCB91" w:rsidR="00FD5B28" w:rsidRPr="00CA316B" w:rsidRDefault="00CA316B" w:rsidP="00CA316B">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  -Referatul de aprobare al primarului </w:t>
      </w:r>
      <w:r w:rsidR="00F42AB0">
        <w:rPr>
          <w:rFonts w:ascii="Times New Roman" w:hAnsi="Times New Roman" w:cs="Times New Roman"/>
          <w:sz w:val="24"/>
          <w:szCs w:val="24"/>
        </w:rPr>
        <w:t>M</w:t>
      </w:r>
      <w:r w:rsidRPr="00CA316B">
        <w:rPr>
          <w:rFonts w:ascii="Times New Roman" w:hAnsi="Times New Roman" w:cs="Times New Roman"/>
          <w:sz w:val="24"/>
          <w:szCs w:val="24"/>
        </w:rPr>
        <w:t>unicipiului Câmpulung Moldovenesc, înregistrat la nr</w:t>
      </w:r>
      <w:r w:rsidR="00F42AB0">
        <w:rPr>
          <w:rFonts w:ascii="Times New Roman" w:hAnsi="Times New Roman" w:cs="Times New Roman"/>
          <w:sz w:val="24"/>
          <w:szCs w:val="24"/>
        </w:rPr>
        <w:t>.</w:t>
      </w:r>
      <w:r w:rsidR="00E32CA1">
        <w:rPr>
          <w:rFonts w:ascii="Times New Roman" w:hAnsi="Times New Roman" w:cs="Times New Roman"/>
          <w:sz w:val="24"/>
          <w:szCs w:val="24"/>
        </w:rPr>
        <w:t xml:space="preserve"> </w:t>
      </w:r>
      <w:r w:rsidR="00F42AB0">
        <w:rPr>
          <w:rFonts w:ascii="Times New Roman" w:hAnsi="Times New Roman" w:cs="Times New Roman"/>
          <w:sz w:val="24"/>
          <w:szCs w:val="24"/>
        </w:rPr>
        <w:t>29367</w:t>
      </w:r>
      <w:r w:rsidR="00577143" w:rsidRPr="00577143">
        <w:rPr>
          <w:rFonts w:ascii="Times New Roman" w:hAnsi="Times New Roman" w:cs="Times New Roman"/>
          <w:color w:val="EE0000"/>
          <w:sz w:val="24"/>
          <w:szCs w:val="24"/>
        </w:rPr>
        <w:t xml:space="preserve"> </w:t>
      </w:r>
      <w:r w:rsidRPr="00CA316B">
        <w:rPr>
          <w:rFonts w:ascii="Times New Roman" w:hAnsi="Times New Roman" w:cs="Times New Roman"/>
          <w:sz w:val="24"/>
          <w:szCs w:val="24"/>
        </w:rPr>
        <w:t xml:space="preserve">din </w:t>
      </w:r>
      <w:r w:rsidR="00577143">
        <w:rPr>
          <w:rFonts w:ascii="Times New Roman" w:hAnsi="Times New Roman" w:cs="Times New Roman"/>
          <w:sz w:val="24"/>
          <w:szCs w:val="24"/>
        </w:rPr>
        <w:t>2</w:t>
      </w:r>
      <w:r w:rsidR="00F42AB0">
        <w:rPr>
          <w:rFonts w:ascii="Times New Roman" w:hAnsi="Times New Roman" w:cs="Times New Roman"/>
          <w:sz w:val="24"/>
          <w:szCs w:val="24"/>
        </w:rPr>
        <w:t>5</w:t>
      </w:r>
      <w:r>
        <w:rPr>
          <w:rFonts w:ascii="Times New Roman" w:hAnsi="Times New Roman" w:cs="Times New Roman"/>
          <w:sz w:val="24"/>
          <w:szCs w:val="24"/>
        </w:rPr>
        <w:t>.08.</w:t>
      </w:r>
      <w:r w:rsidRPr="00CA316B">
        <w:rPr>
          <w:rFonts w:ascii="Times New Roman" w:hAnsi="Times New Roman" w:cs="Times New Roman"/>
          <w:sz w:val="24"/>
          <w:szCs w:val="24"/>
        </w:rPr>
        <w:t>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4A12A243" w14:textId="42230A82" w:rsidR="00FD5B28" w:rsidRPr="00CA316B" w:rsidRDefault="00CA316B" w:rsidP="00CA316B">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  -Raportul de specialitate al </w:t>
      </w:r>
      <w:r w:rsidR="00577143" w:rsidRPr="00577143">
        <w:rPr>
          <w:rFonts w:ascii="Times New Roman" w:hAnsi="Times New Roman" w:cs="Times New Roman"/>
          <w:sz w:val="24"/>
          <w:szCs w:val="24"/>
        </w:rPr>
        <w:t>Direcției tehnice și urbanism</w:t>
      </w:r>
      <w:r w:rsidRPr="00CA316B">
        <w:rPr>
          <w:rFonts w:ascii="Times New Roman" w:hAnsi="Times New Roman" w:cs="Times New Roman"/>
          <w:sz w:val="24"/>
          <w:szCs w:val="24"/>
        </w:rPr>
        <w:t xml:space="preserve"> din cadrul </w:t>
      </w:r>
      <w:r w:rsidR="00577143">
        <w:rPr>
          <w:rFonts w:ascii="Times New Roman" w:hAnsi="Times New Roman" w:cs="Times New Roman"/>
          <w:sz w:val="24"/>
          <w:szCs w:val="24"/>
        </w:rPr>
        <w:t>P</w:t>
      </w:r>
      <w:r w:rsidRPr="00CA316B">
        <w:rPr>
          <w:rFonts w:ascii="Times New Roman" w:hAnsi="Times New Roman" w:cs="Times New Roman"/>
          <w:sz w:val="24"/>
          <w:szCs w:val="24"/>
        </w:rPr>
        <w:t xml:space="preserve">rimăriei </w:t>
      </w:r>
      <w:r w:rsidR="00577143">
        <w:rPr>
          <w:rFonts w:ascii="Times New Roman" w:hAnsi="Times New Roman" w:cs="Times New Roman"/>
          <w:sz w:val="24"/>
          <w:szCs w:val="24"/>
        </w:rPr>
        <w:t>M</w:t>
      </w:r>
      <w:r w:rsidRPr="00CA316B">
        <w:rPr>
          <w:rFonts w:ascii="Times New Roman" w:hAnsi="Times New Roman" w:cs="Times New Roman"/>
          <w:sz w:val="24"/>
          <w:szCs w:val="24"/>
        </w:rPr>
        <w:t xml:space="preserve">unicipiului Câmpulung Moldovenesc, înregistrat la nr. </w:t>
      </w:r>
      <w:r w:rsidR="00F42AB0">
        <w:rPr>
          <w:rFonts w:ascii="Times New Roman" w:hAnsi="Times New Roman" w:cs="Times New Roman"/>
          <w:sz w:val="24"/>
          <w:szCs w:val="24"/>
        </w:rPr>
        <w:t>29368</w:t>
      </w:r>
      <w:r w:rsidRPr="00CA316B">
        <w:rPr>
          <w:rFonts w:ascii="Times New Roman" w:hAnsi="Times New Roman" w:cs="Times New Roman"/>
          <w:sz w:val="24"/>
          <w:szCs w:val="24"/>
        </w:rPr>
        <w:t xml:space="preserve"> din </w:t>
      </w:r>
      <w:r w:rsidR="00577143">
        <w:rPr>
          <w:rFonts w:ascii="Times New Roman" w:hAnsi="Times New Roman" w:cs="Times New Roman"/>
          <w:sz w:val="24"/>
          <w:szCs w:val="24"/>
        </w:rPr>
        <w:t>2</w:t>
      </w:r>
      <w:r w:rsidR="00F42AB0">
        <w:rPr>
          <w:rFonts w:ascii="Times New Roman" w:hAnsi="Times New Roman" w:cs="Times New Roman"/>
          <w:sz w:val="24"/>
          <w:szCs w:val="24"/>
        </w:rPr>
        <w:t>5</w:t>
      </w:r>
      <w:r>
        <w:rPr>
          <w:rFonts w:ascii="Times New Roman" w:hAnsi="Times New Roman" w:cs="Times New Roman"/>
          <w:sz w:val="24"/>
          <w:szCs w:val="24"/>
        </w:rPr>
        <w:t>.08.</w:t>
      </w:r>
      <w:r w:rsidRPr="00CA316B">
        <w:rPr>
          <w:rFonts w:ascii="Times New Roman" w:hAnsi="Times New Roman" w:cs="Times New Roman"/>
          <w:sz w:val="24"/>
          <w:szCs w:val="24"/>
        </w:rPr>
        <w:t>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47E7B137" w14:textId="29DB5EF6" w:rsidR="00FD5B28" w:rsidRPr="00CA316B" w:rsidRDefault="00CA316B" w:rsidP="00CA316B">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  -Raportul de specialitate al Direcției economice din cadrul </w:t>
      </w:r>
      <w:r w:rsidR="00577143">
        <w:rPr>
          <w:rFonts w:ascii="Times New Roman" w:hAnsi="Times New Roman" w:cs="Times New Roman"/>
          <w:sz w:val="24"/>
          <w:szCs w:val="24"/>
        </w:rPr>
        <w:t>P</w:t>
      </w:r>
      <w:r w:rsidRPr="00CA316B">
        <w:rPr>
          <w:rFonts w:ascii="Times New Roman" w:hAnsi="Times New Roman" w:cs="Times New Roman"/>
          <w:sz w:val="24"/>
          <w:szCs w:val="24"/>
        </w:rPr>
        <w:t xml:space="preserve">rimăriei </w:t>
      </w:r>
      <w:r w:rsidR="00577143">
        <w:rPr>
          <w:rFonts w:ascii="Times New Roman" w:hAnsi="Times New Roman" w:cs="Times New Roman"/>
          <w:sz w:val="24"/>
          <w:szCs w:val="24"/>
        </w:rPr>
        <w:t>M</w:t>
      </w:r>
      <w:r w:rsidRPr="00CA316B">
        <w:rPr>
          <w:rFonts w:ascii="Times New Roman" w:hAnsi="Times New Roman" w:cs="Times New Roman"/>
          <w:sz w:val="24"/>
          <w:szCs w:val="24"/>
        </w:rPr>
        <w:t>unicipiului Câmpulung Moldovenesc, înregistrat la nr.</w:t>
      </w:r>
      <w:r>
        <w:rPr>
          <w:rFonts w:ascii="Times New Roman" w:hAnsi="Times New Roman" w:cs="Times New Roman"/>
          <w:sz w:val="24"/>
          <w:szCs w:val="24"/>
        </w:rPr>
        <w:t xml:space="preserve"> </w:t>
      </w:r>
      <w:r w:rsidR="00F42AB0">
        <w:rPr>
          <w:rFonts w:ascii="Times New Roman" w:hAnsi="Times New Roman" w:cs="Times New Roman"/>
          <w:sz w:val="24"/>
          <w:szCs w:val="24"/>
        </w:rPr>
        <w:t>29369</w:t>
      </w:r>
      <w:r w:rsidRPr="00CA316B">
        <w:rPr>
          <w:rFonts w:ascii="Times New Roman" w:hAnsi="Times New Roman" w:cs="Times New Roman"/>
          <w:sz w:val="24"/>
          <w:szCs w:val="24"/>
        </w:rPr>
        <w:t xml:space="preserve"> din</w:t>
      </w:r>
      <w:r>
        <w:rPr>
          <w:rFonts w:ascii="Times New Roman" w:hAnsi="Times New Roman" w:cs="Times New Roman"/>
          <w:sz w:val="24"/>
          <w:szCs w:val="24"/>
        </w:rPr>
        <w:t xml:space="preserve"> </w:t>
      </w:r>
      <w:r w:rsidR="00577143">
        <w:rPr>
          <w:rFonts w:ascii="Times New Roman" w:hAnsi="Times New Roman" w:cs="Times New Roman"/>
          <w:sz w:val="24"/>
          <w:szCs w:val="24"/>
        </w:rPr>
        <w:t>2</w:t>
      </w:r>
      <w:r w:rsidR="00F42AB0">
        <w:rPr>
          <w:rFonts w:ascii="Times New Roman" w:hAnsi="Times New Roman" w:cs="Times New Roman"/>
          <w:sz w:val="24"/>
          <w:szCs w:val="24"/>
        </w:rPr>
        <w:t>5</w:t>
      </w:r>
      <w:r w:rsidRPr="00CA316B">
        <w:rPr>
          <w:rFonts w:ascii="Times New Roman" w:hAnsi="Times New Roman" w:cs="Times New Roman"/>
          <w:sz w:val="24"/>
          <w:szCs w:val="24"/>
        </w:rPr>
        <w:t>.08.202</w:t>
      </w:r>
      <w:r w:rsidR="004D69F6" w:rsidRPr="00CA316B">
        <w:rPr>
          <w:rFonts w:ascii="Times New Roman" w:hAnsi="Times New Roman" w:cs="Times New Roman"/>
          <w:sz w:val="24"/>
          <w:szCs w:val="24"/>
        </w:rPr>
        <w:t>6</w:t>
      </w:r>
      <w:r w:rsidRPr="00CA316B">
        <w:rPr>
          <w:rFonts w:ascii="Times New Roman" w:hAnsi="Times New Roman" w:cs="Times New Roman"/>
          <w:sz w:val="24"/>
          <w:szCs w:val="24"/>
        </w:rPr>
        <w:t>;</w:t>
      </w:r>
    </w:p>
    <w:p w14:paraId="1E8672C2" w14:textId="44052B06" w:rsidR="00FD5B28" w:rsidRDefault="00CA316B" w:rsidP="00CA316B">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  -Raportul de specialitate al Compartimentului juridic, din cadrul </w:t>
      </w:r>
      <w:r w:rsidR="00577143">
        <w:rPr>
          <w:rFonts w:ascii="Times New Roman" w:hAnsi="Times New Roman" w:cs="Times New Roman"/>
          <w:sz w:val="24"/>
          <w:szCs w:val="24"/>
        </w:rPr>
        <w:t>P</w:t>
      </w:r>
      <w:r w:rsidRPr="00CA316B">
        <w:rPr>
          <w:rFonts w:ascii="Times New Roman" w:hAnsi="Times New Roman" w:cs="Times New Roman"/>
          <w:sz w:val="24"/>
          <w:szCs w:val="24"/>
        </w:rPr>
        <w:t xml:space="preserve">rimăriei </w:t>
      </w:r>
      <w:r w:rsidR="00577143">
        <w:rPr>
          <w:rFonts w:ascii="Times New Roman" w:hAnsi="Times New Roman" w:cs="Times New Roman"/>
          <w:sz w:val="24"/>
          <w:szCs w:val="24"/>
        </w:rPr>
        <w:t>M</w:t>
      </w:r>
      <w:r w:rsidRPr="00CA316B">
        <w:rPr>
          <w:rFonts w:ascii="Times New Roman" w:hAnsi="Times New Roman" w:cs="Times New Roman"/>
          <w:sz w:val="24"/>
          <w:szCs w:val="24"/>
        </w:rPr>
        <w:t>unicipiului Câmpulung Moldovenesc, înregistrat la nr.</w:t>
      </w:r>
      <w:r w:rsidR="008E12A4">
        <w:rPr>
          <w:rFonts w:ascii="Times New Roman" w:hAnsi="Times New Roman" w:cs="Times New Roman"/>
          <w:sz w:val="24"/>
          <w:szCs w:val="24"/>
        </w:rPr>
        <w:t xml:space="preserve"> </w:t>
      </w:r>
      <w:r w:rsidR="00F42AB0">
        <w:rPr>
          <w:rFonts w:ascii="Times New Roman" w:hAnsi="Times New Roman" w:cs="Times New Roman"/>
          <w:sz w:val="24"/>
          <w:szCs w:val="24"/>
        </w:rPr>
        <w:t>29370</w:t>
      </w:r>
      <w:r w:rsidRPr="00CA316B">
        <w:rPr>
          <w:rFonts w:ascii="Times New Roman" w:hAnsi="Times New Roman" w:cs="Times New Roman"/>
          <w:sz w:val="24"/>
          <w:szCs w:val="24"/>
        </w:rPr>
        <w:t xml:space="preserve"> </w:t>
      </w:r>
      <w:r w:rsidRPr="008E12A4">
        <w:rPr>
          <w:rFonts w:ascii="Times New Roman" w:hAnsi="Times New Roman" w:cs="Times New Roman"/>
          <w:sz w:val="24"/>
          <w:szCs w:val="24"/>
        </w:rPr>
        <w:t xml:space="preserve">din </w:t>
      </w:r>
      <w:r w:rsidR="00577143">
        <w:rPr>
          <w:rFonts w:ascii="Times New Roman" w:hAnsi="Times New Roman" w:cs="Times New Roman"/>
          <w:sz w:val="24"/>
          <w:szCs w:val="24"/>
        </w:rPr>
        <w:t>2</w:t>
      </w:r>
      <w:r w:rsidR="00F42AB0">
        <w:rPr>
          <w:rFonts w:ascii="Times New Roman" w:hAnsi="Times New Roman" w:cs="Times New Roman"/>
          <w:sz w:val="24"/>
          <w:szCs w:val="24"/>
        </w:rPr>
        <w:t>5</w:t>
      </w:r>
      <w:r w:rsidR="008E12A4">
        <w:rPr>
          <w:rFonts w:ascii="Times New Roman" w:hAnsi="Times New Roman" w:cs="Times New Roman"/>
          <w:sz w:val="24"/>
          <w:szCs w:val="24"/>
        </w:rPr>
        <w:t>.08.</w:t>
      </w:r>
      <w:r w:rsidRPr="008E12A4">
        <w:rPr>
          <w:rFonts w:ascii="Times New Roman" w:hAnsi="Times New Roman" w:cs="Times New Roman"/>
          <w:sz w:val="24"/>
          <w:szCs w:val="24"/>
        </w:rPr>
        <w:t>202</w:t>
      </w:r>
      <w:r w:rsidR="004D69F6" w:rsidRPr="008E12A4">
        <w:rPr>
          <w:rFonts w:ascii="Times New Roman" w:hAnsi="Times New Roman" w:cs="Times New Roman"/>
          <w:sz w:val="24"/>
          <w:szCs w:val="24"/>
        </w:rPr>
        <w:t>6</w:t>
      </w:r>
      <w:r w:rsidRPr="008E12A4">
        <w:rPr>
          <w:rFonts w:ascii="Times New Roman" w:hAnsi="Times New Roman" w:cs="Times New Roman"/>
          <w:sz w:val="24"/>
          <w:szCs w:val="24"/>
        </w:rPr>
        <w:t>;</w:t>
      </w:r>
    </w:p>
    <w:p w14:paraId="43C6AEA1" w14:textId="1A8DBAE6" w:rsidR="0046561A" w:rsidRPr="0046561A" w:rsidRDefault="0046561A" w:rsidP="0046561A">
      <w:pPr>
        <w:pStyle w:val="NoSpacing"/>
        <w:ind w:firstLine="720"/>
        <w:jc w:val="both"/>
        <w:rPr>
          <w:rFonts w:ascii="Times New Roman" w:hAnsi="Times New Roman" w:cs="Times New Roman"/>
          <w:sz w:val="24"/>
          <w:szCs w:val="24"/>
          <w:lang w:val="en-US"/>
        </w:rPr>
      </w:pPr>
      <w:r w:rsidRPr="0046561A">
        <w:rPr>
          <w:rFonts w:ascii="Times New Roman" w:hAnsi="Times New Roman" w:cs="Times New Roman"/>
          <w:sz w:val="24"/>
          <w:szCs w:val="24"/>
        </w:rPr>
        <w:t xml:space="preserve">  -Avizul Comisiei de specialitate a Consiliului Local;</w:t>
      </w:r>
    </w:p>
    <w:p w14:paraId="11C24A4C" w14:textId="7FEF70E3" w:rsidR="00577143" w:rsidRPr="00577143" w:rsidRDefault="00CA316B" w:rsidP="00577143">
      <w:pPr>
        <w:pStyle w:val="NoSpacing"/>
        <w:ind w:firstLine="708"/>
        <w:jc w:val="both"/>
        <w:rPr>
          <w:rFonts w:ascii="Times New Roman" w:hAnsi="Times New Roman" w:cs="Times New Roman"/>
          <w:sz w:val="24"/>
          <w:szCs w:val="24"/>
        </w:rPr>
      </w:pPr>
      <w:r w:rsidRPr="00CA316B">
        <w:rPr>
          <w:rFonts w:ascii="Times New Roman" w:hAnsi="Times New Roman" w:cs="Times New Roman"/>
          <w:sz w:val="24"/>
          <w:szCs w:val="24"/>
        </w:rPr>
        <w:t xml:space="preserve">  </w:t>
      </w:r>
      <w:r w:rsidR="00577143" w:rsidRPr="00577143">
        <w:rPr>
          <w:rFonts w:ascii="Times New Roman" w:hAnsi="Times New Roman" w:cs="Times New Roman"/>
          <w:sz w:val="24"/>
          <w:szCs w:val="24"/>
        </w:rPr>
        <w:t>-Hotărârea Consiliului Local al Municipiului Câmpulung Moldovenesc nr. 47 din 21.04.2023 privind aprobarea documentației tehnico-economice și a indicatorilor tehnico-econimici necesare realizării obiectivului de investiții ”Renovare energetică sediul primăriei și al consiliului local al municipiului Câmpulung Moldovenesc”, în vederea finanțării acestuia în cadrul Planului Național de Redresare și Reziliență al României, componenta 5 -Valul Renovării, Axa 2 – Schema de granturi pentru eficiență energetică și reziliență în clădiri publice, Operațiunea B.2: Renovarea energetică moderată sau aprofundată a clădirilor publice;</w:t>
      </w:r>
    </w:p>
    <w:p w14:paraId="65A90512" w14:textId="1FCAA695" w:rsidR="00577143" w:rsidRPr="00577143" w:rsidRDefault="00577143" w:rsidP="00577143">
      <w:pPr>
        <w:pStyle w:val="NoSpacing"/>
        <w:ind w:firstLine="708"/>
        <w:jc w:val="both"/>
        <w:rPr>
          <w:rFonts w:ascii="Times New Roman" w:hAnsi="Times New Roman" w:cs="Times New Roman"/>
          <w:sz w:val="24"/>
          <w:szCs w:val="24"/>
        </w:rPr>
      </w:pPr>
      <w:r w:rsidRPr="00577143">
        <w:rPr>
          <w:rFonts w:ascii="Times New Roman" w:hAnsi="Times New Roman" w:cs="Times New Roman"/>
          <w:sz w:val="24"/>
          <w:szCs w:val="24"/>
        </w:rPr>
        <w:t>-Contractul de finanțare nr. 9711/25.01.2023 încheiat în cadrul PNRR cu Ministerul Dezvoltării, Lucrărilor Publice și Administrației;</w:t>
      </w:r>
    </w:p>
    <w:p w14:paraId="20347DF9" w14:textId="48BC6EB2" w:rsidR="00577143" w:rsidRPr="00577143" w:rsidRDefault="00577143" w:rsidP="00577143">
      <w:pPr>
        <w:pStyle w:val="NoSpacing"/>
        <w:ind w:firstLine="708"/>
        <w:jc w:val="both"/>
        <w:rPr>
          <w:rFonts w:ascii="Times New Roman" w:hAnsi="Times New Roman" w:cs="Times New Roman"/>
          <w:sz w:val="24"/>
          <w:szCs w:val="24"/>
        </w:rPr>
      </w:pPr>
      <w:r w:rsidRPr="00577143">
        <w:rPr>
          <w:rFonts w:ascii="Times New Roman" w:hAnsi="Times New Roman" w:cs="Times New Roman"/>
          <w:sz w:val="24"/>
          <w:szCs w:val="24"/>
        </w:rPr>
        <w:t>-Notificarea Ministerul Dezvoltării, Lucrărilor Publice și Administrației, înregistrată la nr. 28610/19.08.2026;</w:t>
      </w:r>
    </w:p>
    <w:p w14:paraId="18D18BA8" w14:textId="307E5628" w:rsidR="00577143" w:rsidRPr="00577143" w:rsidRDefault="00577143" w:rsidP="00577143">
      <w:pPr>
        <w:pStyle w:val="NoSpacing"/>
        <w:ind w:firstLine="708"/>
        <w:jc w:val="both"/>
        <w:rPr>
          <w:rFonts w:ascii="Times New Roman" w:hAnsi="Times New Roman" w:cs="Times New Roman"/>
          <w:sz w:val="24"/>
          <w:szCs w:val="24"/>
        </w:rPr>
      </w:pPr>
      <w:r w:rsidRPr="00577143">
        <w:rPr>
          <w:rFonts w:ascii="Times New Roman" w:hAnsi="Times New Roman" w:cs="Times New Roman"/>
          <w:sz w:val="24"/>
          <w:szCs w:val="24"/>
        </w:rPr>
        <w:t>-Prevederile art. 44 alin. (1) și art. 45 din Legea finanțelor publice locale nr. 273/2006, cu modificările și completările ulterioare;</w:t>
      </w:r>
    </w:p>
    <w:p w14:paraId="39E76979" w14:textId="79BBFBEB" w:rsidR="00577143" w:rsidRPr="00577143" w:rsidRDefault="00577143" w:rsidP="00577143">
      <w:pPr>
        <w:pStyle w:val="NoSpacing"/>
        <w:ind w:firstLine="708"/>
        <w:jc w:val="both"/>
        <w:rPr>
          <w:rFonts w:ascii="Times New Roman" w:hAnsi="Times New Roman" w:cs="Times New Roman"/>
          <w:sz w:val="24"/>
          <w:szCs w:val="24"/>
        </w:rPr>
      </w:pPr>
      <w:r w:rsidRPr="00577143">
        <w:rPr>
          <w:rFonts w:ascii="Times New Roman" w:hAnsi="Times New Roman" w:cs="Times New Roman"/>
          <w:sz w:val="24"/>
          <w:szCs w:val="24"/>
        </w:rPr>
        <w:t>-Prevederile art. 291 alin. (1) și alin. (2) din Legea nr. 227/2015 privind Codul Fiscal, cu modificările și completările ulterioare;</w:t>
      </w:r>
    </w:p>
    <w:p w14:paraId="353896C2" w14:textId="77777777" w:rsidR="001E0025" w:rsidRDefault="00577143" w:rsidP="00577143">
      <w:pPr>
        <w:pStyle w:val="NoSpacing"/>
        <w:ind w:firstLine="708"/>
        <w:jc w:val="both"/>
        <w:rPr>
          <w:rFonts w:ascii="Times New Roman" w:hAnsi="Times New Roman" w:cs="Times New Roman"/>
          <w:sz w:val="24"/>
          <w:szCs w:val="24"/>
        </w:rPr>
      </w:pPr>
      <w:r w:rsidRPr="00577143">
        <w:rPr>
          <w:rFonts w:ascii="Times New Roman" w:hAnsi="Times New Roman" w:cs="Times New Roman"/>
          <w:sz w:val="24"/>
          <w:szCs w:val="24"/>
        </w:rPr>
        <w:t>-Prevederile art. 10 din Hotărârea Guvernului României nr. 907/2016 privind etapele de elaborare și conținutul-cadru al documentațiilor tehnico-economice aferente obiectivelor/proiectelor de investiții finanțate din fonduri publice, cu modificările și completările ulterioare;</w:t>
      </w:r>
    </w:p>
    <w:p w14:paraId="293753E5" w14:textId="61B50CEA" w:rsidR="00CA316B" w:rsidRDefault="00E32CA1" w:rsidP="00E32CA1">
      <w:pPr>
        <w:pStyle w:val="NoSpacing"/>
        <w:ind w:firstLine="708"/>
        <w:jc w:val="both"/>
        <w:rPr>
          <w:rFonts w:ascii="Times New Roman" w:hAnsi="Times New Roman" w:cs="Times New Roman"/>
          <w:sz w:val="24"/>
          <w:szCs w:val="24"/>
        </w:rPr>
      </w:pPr>
      <w:r w:rsidRPr="00E32CA1">
        <w:rPr>
          <w:rFonts w:ascii="Times New Roman" w:hAnsi="Times New Roman" w:cs="Times New Roman"/>
          <w:sz w:val="24"/>
          <w:szCs w:val="24"/>
        </w:rPr>
        <w:t>În temeiul art. 129 alin. (2) lit. b) și lit. d), alin. (4) lit. a) și lit. d) și alin. (7) lit. p), art. 196 alin. (1) lit. a), din Ordonanța de urgență a Guvernului nr. 57/2019 privind Codul Administrativ, cu modificările și completările ulterioare;</w:t>
      </w:r>
    </w:p>
    <w:p w14:paraId="6E5398FE" w14:textId="77777777" w:rsidR="00E32CA1" w:rsidRDefault="00E32CA1" w:rsidP="00E32CA1">
      <w:pPr>
        <w:pStyle w:val="NoSpacing"/>
        <w:ind w:firstLine="708"/>
        <w:jc w:val="both"/>
        <w:rPr>
          <w:rFonts w:ascii="Times New Roman" w:hAnsi="Times New Roman" w:cs="Times New Roman"/>
          <w:sz w:val="25"/>
          <w:szCs w:val="25"/>
        </w:rPr>
      </w:pPr>
    </w:p>
    <w:p w14:paraId="7BDD2CD7" w14:textId="77777777" w:rsidR="001E0025" w:rsidRPr="00CA316B" w:rsidRDefault="001E0025" w:rsidP="001E0025">
      <w:pPr>
        <w:pStyle w:val="NoSpacing"/>
        <w:jc w:val="both"/>
        <w:rPr>
          <w:rFonts w:ascii="Times New Roman" w:hAnsi="Times New Roman" w:cs="Times New Roman"/>
          <w:sz w:val="25"/>
          <w:szCs w:val="25"/>
        </w:rPr>
      </w:pPr>
    </w:p>
    <w:p w14:paraId="0B5E8C33" w14:textId="351DA692" w:rsidR="0046561A" w:rsidRDefault="00000000" w:rsidP="00E32CA1">
      <w:pPr>
        <w:spacing w:after="0" w:line="240" w:lineRule="auto"/>
        <w:ind w:firstLine="360"/>
        <w:jc w:val="center"/>
        <w:rPr>
          <w:rFonts w:ascii="Times New Roman" w:hAnsi="Times New Roman" w:cs="Times New Roman"/>
          <w:b/>
          <w:bCs/>
          <w:color w:val="000000" w:themeColor="text1"/>
          <w:sz w:val="28"/>
          <w:szCs w:val="28"/>
        </w:rPr>
      </w:pPr>
      <w:r w:rsidRPr="00CA316B">
        <w:rPr>
          <w:rFonts w:ascii="Times New Roman" w:hAnsi="Times New Roman" w:cs="Times New Roman"/>
          <w:b/>
          <w:bCs/>
          <w:color w:val="000000" w:themeColor="text1"/>
          <w:sz w:val="28"/>
          <w:szCs w:val="28"/>
        </w:rPr>
        <w:t xml:space="preserve">     HOTĂRĂȘTE</w:t>
      </w:r>
      <w:r w:rsidR="00B4200E" w:rsidRPr="00CA316B">
        <w:rPr>
          <w:rFonts w:ascii="Times New Roman" w:hAnsi="Times New Roman" w:cs="Times New Roman"/>
          <w:b/>
          <w:bCs/>
          <w:color w:val="000000" w:themeColor="text1"/>
          <w:sz w:val="28"/>
          <w:szCs w:val="28"/>
        </w:rPr>
        <w:t>:</w:t>
      </w:r>
      <w:r w:rsidR="0046561A">
        <w:rPr>
          <w:rFonts w:ascii="Times New Roman" w:hAnsi="Times New Roman" w:cs="Times New Roman"/>
          <w:b/>
          <w:bCs/>
          <w:color w:val="000000" w:themeColor="text1"/>
          <w:sz w:val="28"/>
          <w:szCs w:val="28"/>
        </w:rPr>
        <w:tab/>
      </w:r>
    </w:p>
    <w:p w14:paraId="4E2DCA18" w14:textId="77777777" w:rsidR="00E32CA1" w:rsidRDefault="00E32CA1" w:rsidP="00E32CA1">
      <w:pPr>
        <w:spacing w:after="0" w:line="240" w:lineRule="auto"/>
        <w:ind w:firstLine="360"/>
        <w:jc w:val="center"/>
        <w:rPr>
          <w:rFonts w:ascii="Times New Roman" w:hAnsi="Times New Roman" w:cs="Times New Roman"/>
          <w:b/>
          <w:bCs/>
          <w:color w:val="000000" w:themeColor="text1"/>
          <w:sz w:val="28"/>
          <w:szCs w:val="28"/>
        </w:rPr>
      </w:pPr>
    </w:p>
    <w:p w14:paraId="0DD64D17" w14:textId="5C81249A" w:rsidR="001E0025" w:rsidRDefault="00000000" w:rsidP="00E32CA1">
      <w:pPr>
        <w:pStyle w:val="NoSpacing"/>
        <w:jc w:val="both"/>
        <w:rPr>
          <w:rFonts w:ascii="Times New Roman" w:hAnsi="Times New Roman" w:cs="Times New Roman"/>
          <w:sz w:val="24"/>
          <w:szCs w:val="24"/>
        </w:rPr>
      </w:pPr>
      <w:r w:rsidRPr="00CA316B">
        <w:rPr>
          <w:b/>
          <w:bCs/>
          <w:sz w:val="24"/>
          <w:szCs w:val="24"/>
        </w:rPr>
        <w:t xml:space="preserve"> </w:t>
      </w:r>
      <w:r w:rsidR="001E0025">
        <w:rPr>
          <w:b/>
          <w:bCs/>
          <w:sz w:val="24"/>
          <w:szCs w:val="24"/>
        </w:rPr>
        <w:tab/>
      </w:r>
      <w:r w:rsidRPr="00CA316B">
        <w:rPr>
          <w:rFonts w:ascii="Times New Roman" w:hAnsi="Times New Roman" w:cs="Times New Roman"/>
          <w:b/>
          <w:bCs/>
          <w:sz w:val="24"/>
          <w:szCs w:val="24"/>
          <w:u w:val="single"/>
        </w:rPr>
        <w:t>Art.1.</w:t>
      </w:r>
      <w:r w:rsidR="001E0025" w:rsidRPr="001E0025">
        <w:t xml:space="preserve"> </w:t>
      </w:r>
      <w:r w:rsidR="001E0025" w:rsidRPr="001E0025">
        <w:rPr>
          <w:rFonts w:ascii="Times New Roman" w:hAnsi="Times New Roman" w:cs="Times New Roman"/>
          <w:sz w:val="24"/>
          <w:szCs w:val="24"/>
        </w:rPr>
        <w:t xml:space="preserve">Se aprobă devizul general actualizat la finalizarea lucrărilor aferente obiectivul de investiţii ”Renovare energetică sediul primăriei și al consiliului local al municipiului Câmpulung Moldovenesc”, finanțat prin Planului Național de Redresare și Reziliență al României, componenta 5 -Valul Renovării, Axa 2 – Schema de granturi pentru eficiență energetică și reziliență în clădiri publice, </w:t>
      </w:r>
      <w:r w:rsidR="001E0025" w:rsidRPr="001E0025">
        <w:rPr>
          <w:rFonts w:ascii="Times New Roman" w:hAnsi="Times New Roman" w:cs="Times New Roman"/>
          <w:sz w:val="24"/>
          <w:szCs w:val="24"/>
        </w:rPr>
        <w:lastRenderedPageBreak/>
        <w:t>Operațiunea B.2: Renovarea energetică moderată sau aprofundată a clădirilor publice, potrivit anexei care face parte integrantă din prezenta hotărâre.</w:t>
      </w:r>
    </w:p>
    <w:p w14:paraId="2FF74F3E" w14:textId="105B1C9E" w:rsidR="00CA316B" w:rsidRDefault="004D69F6" w:rsidP="001E0025">
      <w:pPr>
        <w:pStyle w:val="NoSpacing"/>
        <w:ind w:firstLine="708"/>
        <w:jc w:val="both"/>
        <w:rPr>
          <w:rFonts w:ascii="Times New Roman" w:hAnsi="Times New Roman" w:cs="Times New Roman"/>
          <w:sz w:val="24"/>
          <w:szCs w:val="24"/>
        </w:rPr>
      </w:pPr>
      <w:r w:rsidRPr="00CA316B">
        <w:rPr>
          <w:rFonts w:ascii="Times New Roman" w:hAnsi="Times New Roman" w:cs="Times New Roman"/>
          <w:b/>
          <w:bCs/>
          <w:sz w:val="24"/>
          <w:szCs w:val="24"/>
          <w:u w:val="single"/>
        </w:rPr>
        <w:t>Art.2.</w:t>
      </w:r>
      <w:r w:rsidR="001E0025" w:rsidRPr="001E0025">
        <w:t xml:space="preserve"> </w:t>
      </w:r>
      <w:r w:rsidR="001E0025" w:rsidRPr="001E0025">
        <w:rPr>
          <w:rFonts w:ascii="Times New Roman" w:hAnsi="Times New Roman" w:cs="Times New Roman"/>
          <w:sz w:val="24"/>
          <w:szCs w:val="24"/>
        </w:rPr>
        <w:t xml:space="preserve">Primarul </w:t>
      </w:r>
      <w:r w:rsidR="001E0025">
        <w:rPr>
          <w:rFonts w:ascii="Times New Roman" w:hAnsi="Times New Roman" w:cs="Times New Roman"/>
          <w:sz w:val="24"/>
          <w:szCs w:val="24"/>
        </w:rPr>
        <w:t>M</w:t>
      </w:r>
      <w:r w:rsidR="001E0025" w:rsidRPr="001E0025">
        <w:rPr>
          <w:rFonts w:ascii="Times New Roman" w:hAnsi="Times New Roman" w:cs="Times New Roman"/>
          <w:sz w:val="24"/>
          <w:szCs w:val="24"/>
        </w:rPr>
        <w:t>unicipiului Câmpulung Moldovenesc, prin aparatul de specialitate, va aduce la îndeplinire prevederile prezentei hotărâri.</w:t>
      </w:r>
    </w:p>
    <w:p w14:paraId="0A1E80BB" w14:textId="77777777" w:rsidR="001E0025" w:rsidRDefault="001E0025" w:rsidP="001E0025">
      <w:pPr>
        <w:pStyle w:val="NoSpacing"/>
        <w:ind w:firstLine="708"/>
        <w:jc w:val="both"/>
        <w:rPr>
          <w:rFonts w:ascii="Times New Roman" w:hAnsi="Times New Roman" w:cs="Times New Roman"/>
          <w:sz w:val="24"/>
          <w:szCs w:val="24"/>
        </w:rPr>
      </w:pPr>
    </w:p>
    <w:p w14:paraId="7A5D47FC" w14:textId="77777777" w:rsidR="001E0025" w:rsidRPr="00CA316B" w:rsidRDefault="001E0025" w:rsidP="001E0025">
      <w:pPr>
        <w:pStyle w:val="NoSpacing"/>
        <w:ind w:firstLine="708"/>
        <w:jc w:val="both"/>
        <w:rPr>
          <w:rFonts w:ascii="Times New Roman" w:hAnsi="Times New Roman" w:cs="Times New Roman"/>
          <w:sz w:val="25"/>
          <w:szCs w:val="25"/>
        </w:rPr>
      </w:pPr>
    </w:p>
    <w:tbl>
      <w:tblPr>
        <w:tblW w:w="10189" w:type="dxa"/>
        <w:tblInd w:w="98" w:type="dxa"/>
        <w:tblLayout w:type="fixed"/>
        <w:tblCellMar>
          <w:left w:w="10" w:type="dxa"/>
          <w:right w:w="10" w:type="dxa"/>
        </w:tblCellMar>
        <w:tblLook w:val="04A0" w:firstRow="1" w:lastRow="0" w:firstColumn="1" w:lastColumn="0" w:noHBand="0" w:noVBand="1"/>
      </w:tblPr>
      <w:tblGrid>
        <w:gridCol w:w="3979"/>
        <w:gridCol w:w="1515"/>
        <w:gridCol w:w="4695"/>
      </w:tblGrid>
      <w:tr w:rsidR="00756308" w:rsidRPr="00B22F3F" w14:paraId="72273E5E" w14:textId="77777777" w:rsidTr="00654838">
        <w:tc>
          <w:tcPr>
            <w:tcW w:w="3979" w:type="dxa"/>
            <w:tcMar>
              <w:top w:w="0" w:type="dxa"/>
              <w:left w:w="108" w:type="dxa"/>
              <w:bottom w:w="0" w:type="dxa"/>
              <w:right w:w="108" w:type="dxa"/>
            </w:tcMar>
          </w:tcPr>
          <w:p w14:paraId="24EBFF00"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PREŞEDINTE DE ŞEDINŢǍ,</w:t>
            </w:r>
          </w:p>
          <w:p w14:paraId="0CA2717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p>
          <w:p w14:paraId="152D6D4E" w14:textId="270E3F77" w:rsidR="00756308" w:rsidRPr="00756308" w:rsidRDefault="00756308" w:rsidP="00CA316B">
            <w:pPr>
              <w:pStyle w:val="NoSpacing"/>
              <w:spacing w:line="256" w:lineRule="auto"/>
              <w:jc w:val="center"/>
              <w:rPr>
                <w:rFonts w:ascii="Times New Roman" w:hAnsi="Times New Roman" w:cs="Times New Roman"/>
                <w:sz w:val="28"/>
                <w:szCs w:val="28"/>
              </w:rPr>
            </w:pPr>
            <w:r w:rsidRPr="00756308">
              <w:rPr>
                <w:rFonts w:ascii="Times New Roman" w:hAnsi="Times New Roman" w:cs="Times New Roman"/>
                <w:b/>
                <w:bCs/>
                <w:sz w:val="28"/>
                <w:szCs w:val="28"/>
              </w:rPr>
              <w:t>Nuțescu – Bilinschi Amelia</w:t>
            </w:r>
          </w:p>
        </w:tc>
        <w:tc>
          <w:tcPr>
            <w:tcW w:w="1515" w:type="dxa"/>
            <w:tcMar>
              <w:top w:w="0" w:type="dxa"/>
              <w:left w:w="108" w:type="dxa"/>
              <w:bottom w:w="0" w:type="dxa"/>
              <w:right w:w="108" w:type="dxa"/>
            </w:tcMar>
          </w:tcPr>
          <w:p w14:paraId="0AC704FC" w14:textId="77777777" w:rsidR="00756308" w:rsidRPr="00756308" w:rsidRDefault="00756308" w:rsidP="00654838">
            <w:pPr>
              <w:pStyle w:val="NoSpacing"/>
              <w:jc w:val="center"/>
              <w:rPr>
                <w:rFonts w:ascii="Times New Roman" w:hAnsi="Times New Roman" w:cs="Times New Roman"/>
                <w:b/>
                <w:bCs/>
                <w:sz w:val="28"/>
                <w:szCs w:val="28"/>
              </w:rPr>
            </w:pPr>
          </w:p>
        </w:tc>
        <w:tc>
          <w:tcPr>
            <w:tcW w:w="4695" w:type="dxa"/>
            <w:tcMar>
              <w:top w:w="0" w:type="dxa"/>
              <w:left w:w="108" w:type="dxa"/>
              <w:bottom w:w="0" w:type="dxa"/>
              <w:right w:w="108" w:type="dxa"/>
            </w:tcMar>
          </w:tcPr>
          <w:p w14:paraId="1016DB2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Contrasemnează:</w:t>
            </w:r>
          </w:p>
          <w:p w14:paraId="57E1B244"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SECRETAR GENERAL</w:t>
            </w:r>
          </w:p>
          <w:p w14:paraId="0880D1C5" w14:textId="77777777" w:rsidR="00756308" w:rsidRPr="00756308" w:rsidRDefault="00756308" w:rsidP="00654838">
            <w:pPr>
              <w:pStyle w:val="NoSpacing"/>
              <w:spacing w:line="256" w:lineRule="auto"/>
              <w:jc w:val="center"/>
              <w:rPr>
                <w:rFonts w:ascii="Times New Roman" w:hAnsi="Times New Roman" w:cs="Times New Roman"/>
                <w:b/>
                <w:bCs/>
                <w:sz w:val="28"/>
                <w:szCs w:val="28"/>
              </w:rPr>
            </w:pPr>
            <w:r w:rsidRPr="00756308">
              <w:rPr>
                <w:rFonts w:ascii="Times New Roman" w:hAnsi="Times New Roman" w:cs="Times New Roman"/>
                <w:b/>
                <w:bCs/>
                <w:sz w:val="28"/>
                <w:szCs w:val="28"/>
              </w:rPr>
              <w:t>AL MUNICIPIULUI</w:t>
            </w:r>
          </w:p>
          <w:p w14:paraId="50FC17BB" w14:textId="77777777" w:rsidR="00756308" w:rsidRPr="00756308" w:rsidRDefault="00756308" w:rsidP="00654838">
            <w:pPr>
              <w:pStyle w:val="NoSpacing"/>
              <w:jc w:val="center"/>
              <w:rPr>
                <w:rFonts w:ascii="Times New Roman" w:hAnsi="Times New Roman" w:cs="Times New Roman"/>
                <w:b/>
                <w:bCs/>
                <w:sz w:val="28"/>
                <w:szCs w:val="28"/>
              </w:rPr>
            </w:pPr>
            <w:r w:rsidRPr="00756308">
              <w:rPr>
                <w:rFonts w:ascii="Times New Roman" w:hAnsi="Times New Roman" w:cs="Times New Roman"/>
                <w:b/>
                <w:bCs/>
                <w:sz w:val="28"/>
                <w:szCs w:val="28"/>
              </w:rPr>
              <w:t>Erhan Rodica</w:t>
            </w:r>
          </w:p>
        </w:tc>
      </w:tr>
    </w:tbl>
    <w:p w14:paraId="7E768C29" w14:textId="26BC8928" w:rsidR="00756308" w:rsidRDefault="00756308" w:rsidP="0046561A">
      <w:pPr>
        <w:tabs>
          <w:tab w:val="left" w:pos="8340"/>
        </w:tabs>
        <w:spacing w:line="276" w:lineRule="auto"/>
        <w:rPr>
          <w:color w:val="000000" w:themeColor="text1"/>
          <w:sz w:val="26"/>
          <w:szCs w:val="26"/>
        </w:rPr>
      </w:pPr>
    </w:p>
    <w:sectPr w:rsidR="00756308" w:rsidSect="0046561A">
      <w:footerReference w:type="default" r:id="rId8"/>
      <w:pgSz w:w="11906" w:h="16838"/>
      <w:pgMar w:top="288" w:right="576" w:bottom="144"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A3EFC" w14:textId="77777777" w:rsidR="006E5734" w:rsidRDefault="006E5734">
      <w:pPr>
        <w:spacing w:line="240" w:lineRule="auto"/>
      </w:pPr>
      <w:r>
        <w:separator/>
      </w:r>
    </w:p>
  </w:endnote>
  <w:endnote w:type="continuationSeparator" w:id="0">
    <w:p w14:paraId="4A645F80" w14:textId="77777777" w:rsidR="006E5734" w:rsidRDefault="006E57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3784460"/>
    </w:sdtPr>
    <w:sdtContent>
      <w:p w14:paraId="468AE85C" w14:textId="77777777" w:rsidR="00FD5B28" w:rsidRDefault="00000000">
        <w:pPr>
          <w:pStyle w:val="Footer"/>
          <w:jc w:val="right"/>
        </w:pPr>
        <w:r>
          <w:fldChar w:fldCharType="begin"/>
        </w:r>
        <w:r>
          <w:instrText xml:space="preserve"> PAGE   \* MERGEFORMAT </w:instrText>
        </w:r>
        <w:r>
          <w:fldChar w:fldCharType="separate"/>
        </w:r>
        <w:r>
          <w:t>2</w:t>
        </w:r>
        <w:r>
          <w:fldChar w:fldCharType="end"/>
        </w:r>
      </w:p>
    </w:sdtContent>
  </w:sdt>
  <w:p w14:paraId="5A00E7E3" w14:textId="77777777" w:rsidR="00FD5B28" w:rsidRDefault="00FD5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94EA7" w14:textId="77777777" w:rsidR="006E5734" w:rsidRDefault="006E5734">
      <w:pPr>
        <w:spacing w:after="0"/>
      </w:pPr>
      <w:r>
        <w:separator/>
      </w:r>
    </w:p>
  </w:footnote>
  <w:footnote w:type="continuationSeparator" w:id="0">
    <w:p w14:paraId="7672D1F4" w14:textId="77777777" w:rsidR="006E5734" w:rsidRDefault="006E573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B416C"/>
    <w:multiLevelType w:val="multilevel"/>
    <w:tmpl w:val="60AB416C"/>
    <w:lvl w:ilvl="0">
      <w:numFmt w:val="bullet"/>
      <w:lvlText w:val="-"/>
      <w:lvlJc w:val="left"/>
      <w:pPr>
        <w:ind w:left="80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29160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B5C"/>
    <w:rsid w:val="0004167B"/>
    <w:rsid w:val="000473C1"/>
    <w:rsid w:val="000513CC"/>
    <w:rsid w:val="00052964"/>
    <w:rsid w:val="00055515"/>
    <w:rsid w:val="00060478"/>
    <w:rsid w:val="000607DD"/>
    <w:rsid w:val="00062FB3"/>
    <w:rsid w:val="0006305C"/>
    <w:rsid w:val="00066998"/>
    <w:rsid w:val="00071219"/>
    <w:rsid w:val="00075002"/>
    <w:rsid w:val="000810C6"/>
    <w:rsid w:val="000906D2"/>
    <w:rsid w:val="0009454A"/>
    <w:rsid w:val="000A0892"/>
    <w:rsid w:val="000A3D6B"/>
    <w:rsid w:val="000A4344"/>
    <w:rsid w:val="000B13D4"/>
    <w:rsid w:val="000B753F"/>
    <w:rsid w:val="000C24DA"/>
    <w:rsid w:val="000C3E6A"/>
    <w:rsid w:val="000D6D21"/>
    <w:rsid w:val="000E3B96"/>
    <w:rsid w:val="000F3834"/>
    <w:rsid w:val="00115B20"/>
    <w:rsid w:val="00117995"/>
    <w:rsid w:val="001208B7"/>
    <w:rsid w:val="00120E8A"/>
    <w:rsid w:val="00123DE3"/>
    <w:rsid w:val="00131570"/>
    <w:rsid w:val="00132DD2"/>
    <w:rsid w:val="00134236"/>
    <w:rsid w:val="0013632D"/>
    <w:rsid w:val="00144408"/>
    <w:rsid w:val="00151805"/>
    <w:rsid w:val="00160A80"/>
    <w:rsid w:val="00162217"/>
    <w:rsid w:val="001625AC"/>
    <w:rsid w:val="00170412"/>
    <w:rsid w:val="001727FE"/>
    <w:rsid w:val="0017613B"/>
    <w:rsid w:val="00176FCD"/>
    <w:rsid w:val="00187D75"/>
    <w:rsid w:val="001905DB"/>
    <w:rsid w:val="0019112C"/>
    <w:rsid w:val="001A14CB"/>
    <w:rsid w:val="001A4E86"/>
    <w:rsid w:val="001A5466"/>
    <w:rsid w:val="001B3E03"/>
    <w:rsid w:val="001C0D9C"/>
    <w:rsid w:val="001C4663"/>
    <w:rsid w:val="001C79E7"/>
    <w:rsid w:val="001D1C17"/>
    <w:rsid w:val="001D53FF"/>
    <w:rsid w:val="001D673B"/>
    <w:rsid w:val="001D747C"/>
    <w:rsid w:val="001E0025"/>
    <w:rsid w:val="001E1E8F"/>
    <w:rsid w:val="001F369C"/>
    <w:rsid w:val="001F597F"/>
    <w:rsid w:val="00201F2F"/>
    <w:rsid w:val="00205907"/>
    <w:rsid w:val="00211F99"/>
    <w:rsid w:val="0022095A"/>
    <w:rsid w:val="00222F99"/>
    <w:rsid w:val="0023290F"/>
    <w:rsid w:val="00237618"/>
    <w:rsid w:val="0024460C"/>
    <w:rsid w:val="00245609"/>
    <w:rsid w:val="00250111"/>
    <w:rsid w:val="00270EEA"/>
    <w:rsid w:val="00275972"/>
    <w:rsid w:val="00276C45"/>
    <w:rsid w:val="002935AD"/>
    <w:rsid w:val="002945DA"/>
    <w:rsid w:val="002A0A16"/>
    <w:rsid w:val="002A60F5"/>
    <w:rsid w:val="002A64B0"/>
    <w:rsid w:val="002A7455"/>
    <w:rsid w:val="002B4102"/>
    <w:rsid w:val="002C33A2"/>
    <w:rsid w:val="002C742A"/>
    <w:rsid w:val="002D0860"/>
    <w:rsid w:val="002D58C3"/>
    <w:rsid w:val="002E08A4"/>
    <w:rsid w:val="002E2290"/>
    <w:rsid w:val="002E44D8"/>
    <w:rsid w:val="002E54D3"/>
    <w:rsid w:val="00305BCA"/>
    <w:rsid w:val="00307996"/>
    <w:rsid w:val="00315DD0"/>
    <w:rsid w:val="0032497C"/>
    <w:rsid w:val="00326C13"/>
    <w:rsid w:val="003327F0"/>
    <w:rsid w:val="00335339"/>
    <w:rsid w:val="00335C98"/>
    <w:rsid w:val="00335FD7"/>
    <w:rsid w:val="003403A4"/>
    <w:rsid w:val="003467B7"/>
    <w:rsid w:val="00357620"/>
    <w:rsid w:val="00362978"/>
    <w:rsid w:val="00377109"/>
    <w:rsid w:val="0038004E"/>
    <w:rsid w:val="00387558"/>
    <w:rsid w:val="003935EF"/>
    <w:rsid w:val="003A1A6A"/>
    <w:rsid w:val="003A2DE7"/>
    <w:rsid w:val="003A6747"/>
    <w:rsid w:val="003B0756"/>
    <w:rsid w:val="003B2FBB"/>
    <w:rsid w:val="003C631F"/>
    <w:rsid w:val="003D641C"/>
    <w:rsid w:val="003E0D44"/>
    <w:rsid w:val="003F31F1"/>
    <w:rsid w:val="004007B0"/>
    <w:rsid w:val="00402A44"/>
    <w:rsid w:val="0040403C"/>
    <w:rsid w:val="004156D0"/>
    <w:rsid w:val="00425A0E"/>
    <w:rsid w:val="004263EA"/>
    <w:rsid w:val="00431385"/>
    <w:rsid w:val="004333DA"/>
    <w:rsid w:val="004340B1"/>
    <w:rsid w:val="00435D43"/>
    <w:rsid w:val="004413E2"/>
    <w:rsid w:val="0046561A"/>
    <w:rsid w:val="00466067"/>
    <w:rsid w:val="004666B8"/>
    <w:rsid w:val="00475AAA"/>
    <w:rsid w:val="00475B9F"/>
    <w:rsid w:val="0048284B"/>
    <w:rsid w:val="00486D59"/>
    <w:rsid w:val="004A13E0"/>
    <w:rsid w:val="004A18A2"/>
    <w:rsid w:val="004A4B5A"/>
    <w:rsid w:val="004A528C"/>
    <w:rsid w:val="004A5729"/>
    <w:rsid w:val="004B7682"/>
    <w:rsid w:val="004C4D24"/>
    <w:rsid w:val="004C6B06"/>
    <w:rsid w:val="004C6FCB"/>
    <w:rsid w:val="004C7553"/>
    <w:rsid w:val="004C75B0"/>
    <w:rsid w:val="004D0820"/>
    <w:rsid w:val="004D0FA6"/>
    <w:rsid w:val="004D24F4"/>
    <w:rsid w:val="004D3FF7"/>
    <w:rsid w:val="004D670D"/>
    <w:rsid w:val="004D69F6"/>
    <w:rsid w:val="004F0199"/>
    <w:rsid w:val="004F45BD"/>
    <w:rsid w:val="005056B4"/>
    <w:rsid w:val="00505D85"/>
    <w:rsid w:val="005130E0"/>
    <w:rsid w:val="0051344A"/>
    <w:rsid w:val="00514DB0"/>
    <w:rsid w:val="005213FF"/>
    <w:rsid w:val="005247A6"/>
    <w:rsid w:val="00524BE2"/>
    <w:rsid w:val="00527024"/>
    <w:rsid w:val="00543CC7"/>
    <w:rsid w:val="00555A3E"/>
    <w:rsid w:val="00563DBC"/>
    <w:rsid w:val="005640FF"/>
    <w:rsid w:val="00566AB2"/>
    <w:rsid w:val="00574B7A"/>
    <w:rsid w:val="00577143"/>
    <w:rsid w:val="0059114F"/>
    <w:rsid w:val="005925AD"/>
    <w:rsid w:val="00592C56"/>
    <w:rsid w:val="00592C87"/>
    <w:rsid w:val="005960F5"/>
    <w:rsid w:val="005A2672"/>
    <w:rsid w:val="005B3FA6"/>
    <w:rsid w:val="005B5079"/>
    <w:rsid w:val="005B5DC0"/>
    <w:rsid w:val="005C14F4"/>
    <w:rsid w:val="005C31E9"/>
    <w:rsid w:val="005C3312"/>
    <w:rsid w:val="005C36EF"/>
    <w:rsid w:val="005C6975"/>
    <w:rsid w:val="005D437C"/>
    <w:rsid w:val="005D70E4"/>
    <w:rsid w:val="005E3255"/>
    <w:rsid w:val="005E7289"/>
    <w:rsid w:val="005F2006"/>
    <w:rsid w:val="005F262C"/>
    <w:rsid w:val="005F6E4C"/>
    <w:rsid w:val="00601CA7"/>
    <w:rsid w:val="00604064"/>
    <w:rsid w:val="00607959"/>
    <w:rsid w:val="006122D9"/>
    <w:rsid w:val="006134CC"/>
    <w:rsid w:val="00617534"/>
    <w:rsid w:val="00623B5C"/>
    <w:rsid w:val="0062446A"/>
    <w:rsid w:val="00625B71"/>
    <w:rsid w:val="00636221"/>
    <w:rsid w:val="006476E2"/>
    <w:rsid w:val="0065176C"/>
    <w:rsid w:val="00651C8D"/>
    <w:rsid w:val="006525FB"/>
    <w:rsid w:val="006574B6"/>
    <w:rsid w:val="006617FB"/>
    <w:rsid w:val="00664309"/>
    <w:rsid w:val="00676190"/>
    <w:rsid w:val="0069089B"/>
    <w:rsid w:val="00691940"/>
    <w:rsid w:val="00695E89"/>
    <w:rsid w:val="006962DD"/>
    <w:rsid w:val="006A0292"/>
    <w:rsid w:val="006A0C09"/>
    <w:rsid w:val="006B21D5"/>
    <w:rsid w:val="006B2871"/>
    <w:rsid w:val="006C1B34"/>
    <w:rsid w:val="006C3E55"/>
    <w:rsid w:val="006C5040"/>
    <w:rsid w:val="006D3932"/>
    <w:rsid w:val="006D69FA"/>
    <w:rsid w:val="006E2990"/>
    <w:rsid w:val="006E5734"/>
    <w:rsid w:val="006F506D"/>
    <w:rsid w:val="006F5357"/>
    <w:rsid w:val="006F5CBC"/>
    <w:rsid w:val="006F7591"/>
    <w:rsid w:val="0070591A"/>
    <w:rsid w:val="00711BC1"/>
    <w:rsid w:val="00714324"/>
    <w:rsid w:val="00716631"/>
    <w:rsid w:val="00716D72"/>
    <w:rsid w:val="00725838"/>
    <w:rsid w:val="0073486F"/>
    <w:rsid w:val="00735EFF"/>
    <w:rsid w:val="00736145"/>
    <w:rsid w:val="00736940"/>
    <w:rsid w:val="007371C5"/>
    <w:rsid w:val="00746977"/>
    <w:rsid w:val="007525A7"/>
    <w:rsid w:val="00756308"/>
    <w:rsid w:val="00760C61"/>
    <w:rsid w:val="00764B02"/>
    <w:rsid w:val="007659C2"/>
    <w:rsid w:val="00770C21"/>
    <w:rsid w:val="00780E0D"/>
    <w:rsid w:val="00797667"/>
    <w:rsid w:val="007B0EB6"/>
    <w:rsid w:val="007B426A"/>
    <w:rsid w:val="007B474B"/>
    <w:rsid w:val="007B557F"/>
    <w:rsid w:val="007B7A2B"/>
    <w:rsid w:val="007C5336"/>
    <w:rsid w:val="007D42A0"/>
    <w:rsid w:val="007D537F"/>
    <w:rsid w:val="007D64DA"/>
    <w:rsid w:val="0080408F"/>
    <w:rsid w:val="00805DD8"/>
    <w:rsid w:val="00812862"/>
    <w:rsid w:val="00813FD2"/>
    <w:rsid w:val="0081440A"/>
    <w:rsid w:val="008170ED"/>
    <w:rsid w:val="0082349F"/>
    <w:rsid w:val="00826046"/>
    <w:rsid w:val="00834203"/>
    <w:rsid w:val="00835E20"/>
    <w:rsid w:val="00856E6B"/>
    <w:rsid w:val="0086120B"/>
    <w:rsid w:val="00861FAF"/>
    <w:rsid w:val="00867472"/>
    <w:rsid w:val="00872D56"/>
    <w:rsid w:val="00877449"/>
    <w:rsid w:val="008779FE"/>
    <w:rsid w:val="0088786F"/>
    <w:rsid w:val="00891D68"/>
    <w:rsid w:val="008A1AB4"/>
    <w:rsid w:val="008A1BA5"/>
    <w:rsid w:val="008A3F6D"/>
    <w:rsid w:val="008A6D24"/>
    <w:rsid w:val="008B2212"/>
    <w:rsid w:val="008B68AB"/>
    <w:rsid w:val="008C006F"/>
    <w:rsid w:val="008D1F64"/>
    <w:rsid w:val="008D5516"/>
    <w:rsid w:val="008E12A4"/>
    <w:rsid w:val="008E2839"/>
    <w:rsid w:val="008E45C4"/>
    <w:rsid w:val="008F36AF"/>
    <w:rsid w:val="008F7BF2"/>
    <w:rsid w:val="00906327"/>
    <w:rsid w:val="00906971"/>
    <w:rsid w:val="009116CA"/>
    <w:rsid w:val="00913F04"/>
    <w:rsid w:val="0091642B"/>
    <w:rsid w:val="009263E1"/>
    <w:rsid w:val="00926E09"/>
    <w:rsid w:val="00933C35"/>
    <w:rsid w:val="00933F73"/>
    <w:rsid w:val="00941B77"/>
    <w:rsid w:val="0095779A"/>
    <w:rsid w:val="00960E63"/>
    <w:rsid w:val="009649BC"/>
    <w:rsid w:val="009774B6"/>
    <w:rsid w:val="009A1572"/>
    <w:rsid w:val="009A24DC"/>
    <w:rsid w:val="009A4BD9"/>
    <w:rsid w:val="009A5781"/>
    <w:rsid w:val="009A6AF0"/>
    <w:rsid w:val="009B6509"/>
    <w:rsid w:val="009C43F3"/>
    <w:rsid w:val="009C4908"/>
    <w:rsid w:val="009D098B"/>
    <w:rsid w:val="009D5F26"/>
    <w:rsid w:val="009F35F7"/>
    <w:rsid w:val="009F48AA"/>
    <w:rsid w:val="009F5915"/>
    <w:rsid w:val="009F7364"/>
    <w:rsid w:val="00A01A0C"/>
    <w:rsid w:val="00A0694B"/>
    <w:rsid w:val="00A06EE4"/>
    <w:rsid w:val="00A122F8"/>
    <w:rsid w:val="00A161E5"/>
    <w:rsid w:val="00A16C17"/>
    <w:rsid w:val="00A20456"/>
    <w:rsid w:val="00A23787"/>
    <w:rsid w:val="00A44A82"/>
    <w:rsid w:val="00A47F42"/>
    <w:rsid w:val="00A525DE"/>
    <w:rsid w:val="00A53A70"/>
    <w:rsid w:val="00A57376"/>
    <w:rsid w:val="00A605D9"/>
    <w:rsid w:val="00A7147E"/>
    <w:rsid w:val="00A74818"/>
    <w:rsid w:val="00A77280"/>
    <w:rsid w:val="00A84F48"/>
    <w:rsid w:val="00A90289"/>
    <w:rsid w:val="00A9107B"/>
    <w:rsid w:val="00AA11E6"/>
    <w:rsid w:val="00AA1DDA"/>
    <w:rsid w:val="00AA4CE3"/>
    <w:rsid w:val="00AB2F50"/>
    <w:rsid w:val="00AB6D43"/>
    <w:rsid w:val="00AB7459"/>
    <w:rsid w:val="00AB7848"/>
    <w:rsid w:val="00AC2B0B"/>
    <w:rsid w:val="00AC6736"/>
    <w:rsid w:val="00AD3ADD"/>
    <w:rsid w:val="00AD5555"/>
    <w:rsid w:val="00AF0990"/>
    <w:rsid w:val="00AF4387"/>
    <w:rsid w:val="00B01AB7"/>
    <w:rsid w:val="00B02F75"/>
    <w:rsid w:val="00B0418F"/>
    <w:rsid w:val="00B05979"/>
    <w:rsid w:val="00B060CC"/>
    <w:rsid w:val="00B1011F"/>
    <w:rsid w:val="00B16BAA"/>
    <w:rsid w:val="00B20A88"/>
    <w:rsid w:val="00B220A2"/>
    <w:rsid w:val="00B313BE"/>
    <w:rsid w:val="00B32AA8"/>
    <w:rsid w:val="00B4200E"/>
    <w:rsid w:val="00B4265A"/>
    <w:rsid w:val="00B45745"/>
    <w:rsid w:val="00B46407"/>
    <w:rsid w:val="00B53D43"/>
    <w:rsid w:val="00B55917"/>
    <w:rsid w:val="00B604CF"/>
    <w:rsid w:val="00B64F0C"/>
    <w:rsid w:val="00B66D28"/>
    <w:rsid w:val="00B67101"/>
    <w:rsid w:val="00B71E12"/>
    <w:rsid w:val="00B748C0"/>
    <w:rsid w:val="00B74E13"/>
    <w:rsid w:val="00B77524"/>
    <w:rsid w:val="00B81E0C"/>
    <w:rsid w:val="00B847D4"/>
    <w:rsid w:val="00B857C3"/>
    <w:rsid w:val="00B948CD"/>
    <w:rsid w:val="00B94D7A"/>
    <w:rsid w:val="00BB1997"/>
    <w:rsid w:val="00BB3476"/>
    <w:rsid w:val="00BB5782"/>
    <w:rsid w:val="00BB6DE7"/>
    <w:rsid w:val="00BB7A5B"/>
    <w:rsid w:val="00BC0BC4"/>
    <w:rsid w:val="00BC23D2"/>
    <w:rsid w:val="00BC5518"/>
    <w:rsid w:val="00BD0DA0"/>
    <w:rsid w:val="00BD19ED"/>
    <w:rsid w:val="00BD24FA"/>
    <w:rsid w:val="00BD2BA0"/>
    <w:rsid w:val="00BE294C"/>
    <w:rsid w:val="00BE6A8A"/>
    <w:rsid w:val="00BF4599"/>
    <w:rsid w:val="00C07CCC"/>
    <w:rsid w:val="00C130F5"/>
    <w:rsid w:val="00C22D94"/>
    <w:rsid w:val="00C27C1D"/>
    <w:rsid w:val="00C4017C"/>
    <w:rsid w:val="00C4297E"/>
    <w:rsid w:val="00C46021"/>
    <w:rsid w:val="00C470E6"/>
    <w:rsid w:val="00C52240"/>
    <w:rsid w:val="00C52307"/>
    <w:rsid w:val="00C546C2"/>
    <w:rsid w:val="00C71D9E"/>
    <w:rsid w:val="00C72251"/>
    <w:rsid w:val="00C80F10"/>
    <w:rsid w:val="00CA253C"/>
    <w:rsid w:val="00CA316B"/>
    <w:rsid w:val="00CB105C"/>
    <w:rsid w:val="00CB678D"/>
    <w:rsid w:val="00CC0C3D"/>
    <w:rsid w:val="00CD078B"/>
    <w:rsid w:val="00CE0A39"/>
    <w:rsid w:val="00CE13A5"/>
    <w:rsid w:val="00CE4D22"/>
    <w:rsid w:val="00CE6550"/>
    <w:rsid w:val="00CF5983"/>
    <w:rsid w:val="00D03BD2"/>
    <w:rsid w:val="00D0433C"/>
    <w:rsid w:val="00D21021"/>
    <w:rsid w:val="00D24737"/>
    <w:rsid w:val="00D25AAA"/>
    <w:rsid w:val="00D337DE"/>
    <w:rsid w:val="00D433FA"/>
    <w:rsid w:val="00D4685D"/>
    <w:rsid w:val="00D46D94"/>
    <w:rsid w:val="00D57BC7"/>
    <w:rsid w:val="00D632D5"/>
    <w:rsid w:val="00D67103"/>
    <w:rsid w:val="00D730C5"/>
    <w:rsid w:val="00D8271C"/>
    <w:rsid w:val="00D848FA"/>
    <w:rsid w:val="00D904CF"/>
    <w:rsid w:val="00D95415"/>
    <w:rsid w:val="00DA37F0"/>
    <w:rsid w:val="00DB1732"/>
    <w:rsid w:val="00DB2507"/>
    <w:rsid w:val="00DC5139"/>
    <w:rsid w:val="00DC566E"/>
    <w:rsid w:val="00DC72E9"/>
    <w:rsid w:val="00DE1490"/>
    <w:rsid w:val="00DE200C"/>
    <w:rsid w:val="00DE5A8D"/>
    <w:rsid w:val="00DE5BAB"/>
    <w:rsid w:val="00DF2F8E"/>
    <w:rsid w:val="00DF4933"/>
    <w:rsid w:val="00DF65A2"/>
    <w:rsid w:val="00DF7E1D"/>
    <w:rsid w:val="00E04911"/>
    <w:rsid w:val="00E106FC"/>
    <w:rsid w:val="00E137B2"/>
    <w:rsid w:val="00E142AD"/>
    <w:rsid w:val="00E32CA1"/>
    <w:rsid w:val="00E35B51"/>
    <w:rsid w:val="00E41A33"/>
    <w:rsid w:val="00E42DCB"/>
    <w:rsid w:val="00E51E0F"/>
    <w:rsid w:val="00E54BB5"/>
    <w:rsid w:val="00E57EA6"/>
    <w:rsid w:val="00E6047D"/>
    <w:rsid w:val="00E62395"/>
    <w:rsid w:val="00E6742F"/>
    <w:rsid w:val="00E7175F"/>
    <w:rsid w:val="00E83870"/>
    <w:rsid w:val="00E84253"/>
    <w:rsid w:val="00E92419"/>
    <w:rsid w:val="00E9308F"/>
    <w:rsid w:val="00EA4275"/>
    <w:rsid w:val="00EB45E6"/>
    <w:rsid w:val="00EB4836"/>
    <w:rsid w:val="00EC0342"/>
    <w:rsid w:val="00EC0FDE"/>
    <w:rsid w:val="00EC5A9C"/>
    <w:rsid w:val="00ED3B4A"/>
    <w:rsid w:val="00EE03B6"/>
    <w:rsid w:val="00EE6068"/>
    <w:rsid w:val="00EF73A9"/>
    <w:rsid w:val="00F14A4E"/>
    <w:rsid w:val="00F24E16"/>
    <w:rsid w:val="00F2676A"/>
    <w:rsid w:val="00F30219"/>
    <w:rsid w:val="00F310E5"/>
    <w:rsid w:val="00F34065"/>
    <w:rsid w:val="00F35353"/>
    <w:rsid w:val="00F4128D"/>
    <w:rsid w:val="00F42AB0"/>
    <w:rsid w:val="00F46882"/>
    <w:rsid w:val="00F47C26"/>
    <w:rsid w:val="00F529C7"/>
    <w:rsid w:val="00F542C9"/>
    <w:rsid w:val="00F56D35"/>
    <w:rsid w:val="00F61E2C"/>
    <w:rsid w:val="00F65FB7"/>
    <w:rsid w:val="00F776D5"/>
    <w:rsid w:val="00F80AD9"/>
    <w:rsid w:val="00F8160D"/>
    <w:rsid w:val="00F8436B"/>
    <w:rsid w:val="00F86AC7"/>
    <w:rsid w:val="00F9158A"/>
    <w:rsid w:val="00F95031"/>
    <w:rsid w:val="00FA5C9C"/>
    <w:rsid w:val="00FB03A9"/>
    <w:rsid w:val="00FC0286"/>
    <w:rsid w:val="00FC22DA"/>
    <w:rsid w:val="00FC2F7F"/>
    <w:rsid w:val="00FC4171"/>
    <w:rsid w:val="00FD194B"/>
    <w:rsid w:val="00FD3C1C"/>
    <w:rsid w:val="00FD5B28"/>
    <w:rsid w:val="00FE0151"/>
    <w:rsid w:val="00FE0464"/>
    <w:rsid w:val="00FE086F"/>
    <w:rsid w:val="00FE61F1"/>
    <w:rsid w:val="00FF26BC"/>
    <w:rsid w:val="06282FDE"/>
    <w:rsid w:val="29D04549"/>
    <w:rsid w:val="37950C3E"/>
    <w:rsid w:val="558C35C3"/>
    <w:rsid w:val="7B8B067F"/>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79CB"/>
  <w15:docId w15:val="{F28B457E-67C3-42E0-BFB4-034D828D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pPr>
      <w:spacing w:after="0" w:line="240" w:lineRule="auto"/>
      <w:ind w:firstLine="1134"/>
      <w:jc w:val="both"/>
    </w:pPr>
    <w:rPr>
      <w:rFonts w:ascii="Times New Roman" w:eastAsia="Times New Roman" w:hAnsi="Times New Roman" w:cs="Times New Roman"/>
      <w:sz w:val="28"/>
      <w:szCs w:val="20"/>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paragraph" w:styleId="Header">
    <w:name w:val="header"/>
    <w:basedOn w:val="Normal"/>
    <w:link w:val="HeaderChar"/>
    <w:uiPriority w:val="99"/>
    <w:unhideWhenUsed/>
    <w:qFormat/>
    <w:pPr>
      <w:tabs>
        <w:tab w:val="center" w:pos="4536"/>
        <w:tab w:val="right" w:pos="9072"/>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28"/>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link w:val="NoSpacingChar"/>
    <w:uiPriority w:val="1"/>
    <w:qFormat/>
    <w:rPr>
      <w:sz w:val="22"/>
      <w:szCs w:val="22"/>
      <w:lang w:val="ro-RO"/>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rPr>
  </w:style>
  <w:style w:type="paragraph" w:customStyle="1" w:styleId="Default">
    <w:name w:val="Default"/>
    <w:qFormat/>
    <w:pPr>
      <w:autoSpaceDE w:val="0"/>
      <w:autoSpaceDN w:val="0"/>
      <w:adjustRightInd w:val="0"/>
    </w:pPr>
    <w:rPr>
      <w:rFonts w:ascii="Tahoma" w:hAnsi="Tahoma" w:cs="Tahoma"/>
      <w:color w:val="000000"/>
      <w:sz w:val="24"/>
      <w:szCs w:val="24"/>
      <w:lang w:val="ro-RO"/>
    </w:rPr>
  </w:style>
  <w:style w:type="character" w:customStyle="1" w:styleId="NoSpacingChar">
    <w:name w:val="No Spacing Char"/>
    <w:link w:val="NoSpacing"/>
    <w:uiPriority w:val="1"/>
    <w:locked/>
    <w:rsid w:val="00756308"/>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E06F2-6079-4488-B80C-7C0C9DAAC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Catalina.Botea</dc:creator>
  <cp:lastModifiedBy>Luminita.Ropcean</cp:lastModifiedBy>
  <cp:revision>175</cp:revision>
  <cp:lastPrinted>2026-08-25T14:09:00Z</cp:lastPrinted>
  <dcterms:created xsi:type="dcterms:W3CDTF">2020-05-25T07:16:00Z</dcterms:created>
  <dcterms:modified xsi:type="dcterms:W3CDTF">2026-08-25T14:10:00Z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4D2095194B1B474B983E13F32831EEA7_12</vt:lpwstr>
  </property>
</Properties>
</file>