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547F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60B24501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JUDEȚUL SUCEAVA</w:t>
      </w:r>
    </w:p>
    <w:p w14:paraId="320E3266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MUNICIPIUL CÂMPULUNG MOLDOVENESC</w:t>
      </w:r>
    </w:p>
    <w:p w14:paraId="65B03045" w14:textId="77777777" w:rsidR="00D20B2A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LOCAL</w:t>
      </w:r>
    </w:p>
    <w:p w14:paraId="3338B044" w14:textId="77777777" w:rsidR="00D20B2A" w:rsidRPr="00864009" w:rsidRDefault="00D20B2A" w:rsidP="00D20B2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PROIECT</w:t>
      </w:r>
    </w:p>
    <w:p w14:paraId="20CEFB72" w14:textId="77777777" w:rsidR="00A60284" w:rsidRDefault="00A60284" w:rsidP="00D20B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90F69E" w14:textId="77777777" w:rsidR="00C15206" w:rsidRPr="009712DA" w:rsidRDefault="00D20B2A" w:rsidP="00C15206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2DA">
        <w:rPr>
          <w:rFonts w:ascii="Times New Roman" w:hAnsi="Times New Roman" w:cs="Times New Roman"/>
          <w:b/>
          <w:sz w:val="26"/>
          <w:szCs w:val="26"/>
        </w:rPr>
        <w:t>HOTĂRÂRE</w:t>
      </w:r>
    </w:p>
    <w:p w14:paraId="3751D9B3" w14:textId="119B0475" w:rsidR="00F47890" w:rsidRDefault="00D20B2A" w:rsidP="00C15206">
      <w:pPr>
        <w:spacing w:after="120"/>
        <w:ind w:right="-1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2DA">
        <w:rPr>
          <w:rFonts w:ascii="Times New Roman" w:hAnsi="Times New Roman" w:cs="Times New Roman"/>
          <w:b/>
          <w:sz w:val="26"/>
          <w:szCs w:val="26"/>
        </w:rPr>
        <w:t xml:space="preserve">privind aprobarea </w:t>
      </w:r>
      <w:r w:rsidR="00D805DA">
        <w:rPr>
          <w:rFonts w:ascii="Times New Roman" w:hAnsi="Times New Roman" w:cs="Times New Roman"/>
          <w:b/>
          <w:sz w:val="26"/>
          <w:szCs w:val="26"/>
        </w:rPr>
        <w:t>C</w:t>
      </w:r>
      <w:r w:rsidR="006955A2">
        <w:rPr>
          <w:rFonts w:ascii="Times New Roman" w:hAnsi="Times New Roman" w:cs="Times New Roman"/>
          <w:b/>
          <w:sz w:val="26"/>
          <w:szCs w:val="26"/>
        </w:rPr>
        <w:t xml:space="preserve">alendarului </w:t>
      </w:r>
      <w:r w:rsidR="006E75AB">
        <w:rPr>
          <w:rFonts w:ascii="Times New Roman" w:hAnsi="Times New Roman" w:cs="Times New Roman"/>
          <w:b/>
          <w:sz w:val="26"/>
          <w:szCs w:val="26"/>
        </w:rPr>
        <w:t xml:space="preserve">de </w:t>
      </w:r>
      <w:r w:rsidR="00D805DA">
        <w:rPr>
          <w:rFonts w:ascii="Times New Roman" w:hAnsi="Times New Roman" w:cs="Times New Roman"/>
          <w:b/>
          <w:sz w:val="26"/>
          <w:szCs w:val="26"/>
        </w:rPr>
        <w:t>E</w:t>
      </w:r>
      <w:r w:rsidR="006955A2">
        <w:rPr>
          <w:rFonts w:ascii="Times New Roman" w:hAnsi="Times New Roman" w:cs="Times New Roman"/>
          <w:b/>
          <w:sz w:val="26"/>
          <w:szCs w:val="26"/>
        </w:rPr>
        <w:t xml:space="preserve">venimente organizate </w:t>
      </w:r>
      <w:r w:rsidR="006B3053">
        <w:rPr>
          <w:rFonts w:ascii="Times New Roman" w:hAnsi="Times New Roman" w:cs="Times New Roman"/>
          <w:b/>
          <w:sz w:val="26"/>
          <w:szCs w:val="26"/>
        </w:rPr>
        <w:t>în</w:t>
      </w:r>
      <w:r w:rsidR="006955A2">
        <w:rPr>
          <w:rFonts w:ascii="Times New Roman" w:hAnsi="Times New Roman" w:cs="Times New Roman"/>
          <w:b/>
          <w:sz w:val="26"/>
          <w:szCs w:val="26"/>
        </w:rPr>
        <w:t xml:space="preserve"> municipiul</w:t>
      </w:r>
      <w:r w:rsidR="003E4031">
        <w:rPr>
          <w:rFonts w:ascii="Times New Roman" w:hAnsi="Times New Roman" w:cs="Times New Roman"/>
          <w:b/>
          <w:sz w:val="26"/>
          <w:szCs w:val="26"/>
        </w:rPr>
        <w:t xml:space="preserve"> Câmpulung Moldovenesc </w:t>
      </w:r>
      <w:r w:rsidR="006955A2">
        <w:rPr>
          <w:rFonts w:ascii="Times New Roman" w:hAnsi="Times New Roman" w:cs="Times New Roman"/>
          <w:b/>
          <w:sz w:val="26"/>
          <w:szCs w:val="26"/>
        </w:rPr>
        <w:t>în anul 202</w:t>
      </w:r>
      <w:r w:rsidR="00E81268">
        <w:rPr>
          <w:rFonts w:ascii="Times New Roman" w:hAnsi="Times New Roman" w:cs="Times New Roman"/>
          <w:b/>
          <w:sz w:val="26"/>
          <w:szCs w:val="26"/>
        </w:rPr>
        <w:t>6</w:t>
      </w:r>
    </w:p>
    <w:p w14:paraId="5A197ABF" w14:textId="77777777" w:rsidR="009003B9" w:rsidRPr="009712DA" w:rsidRDefault="009003B9" w:rsidP="00C6627A">
      <w:pPr>
        <w:ind w:right="-1"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86DF9C" w14:textId="127B1399" w:rsidR="00D20B2A" w:rsidRPr="009712DA" w:rsidRDefault="00D20B2A" w:rsidP="00D20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12DA">
        <w:rPr>
          <w:rFonts w:ascii="Times New Roman" w:hAnsi="Times New Roman" w:cs="Times New Roman"/>
          <w:sz w:val="26"/>
          <w:szCs w:val="26"/>
        </w:rPr>
        <w:t xml:space="preserve">Consiliul Local al municipiului Câmpulung Moldovenesc, întrunit în ședința </w:t>
      </w:r>
      <w:r w:rsidR="00C02D14">
        <w:rPr>
          <w:rFonts w:ascii="Times New Roman" w:hAnsi="Times New Roman" w:cs="Times New Roman"/>
          <w:sz w:val="26"/>
          <w:szCs w:val="26"/>
        </w:rPr>
        <w:t>or</w:t>
      </w:r>
      <w:r w:rsidRPr="009712DA">
        <w:rPr>
          <w:rFonts w:ascii="Times New Roman" w:hAnsi="Times New Roman" w:cs="Times New Roman"/>
          <w:sz w:val="26"/>
          <w:szCs w:val="26"/>
        </w:rPr>
        <w:t>dinară din data de</w:t>
      </w:r>
      <w:r w:rsidR="00E81268">
        <w:rPr>
          <w:rFonts w:ascii="Times New Roman" w:hAnsi="Times New Roman" w:cs="Times New Roman"/>
          <w:sz w:val="26"/>
          <w:szCs w:val="26"/>
        </w:rPr>
        <w:t xml:space="preserve"> </w:t>
      </w:r>
      <w:r w:rsidR="00E81268" w:rsidRPr="00D717FC">
        <w:rPr>
          <w:rFonts w:ascii="Times New Roman" w:hAnsi="Times New Roman" w:cs="Times New Roman"/>
          <w:color w:val="000000" w:themeColor="text1"/>
          <w:sz w:val="26"/>
          <w:szCs w:val="26"/>
        </w:rPr>
        <w:t>23</w:t>
      </w:r>
      <w:r w:rsidR="00E81268">
        <w:rPr>
          <w:rFonts w:ascii="Times New Roman" w:hAnsi="Times New Roman" w:cs="Times New Roman"/>
          <w:sz w:val="26"/>
          <w:szCs w:val="26"/>
        </w:rPr>
        <w:t>.02.2026</w:t>
      </w:r>
      <w:r w:rsidRPr="009712DA">
        <w:rPr>
          <w:rFonts w:ascii="Times New Roman" w:hAnsi="Times New Roman" w:cs="Times New Roman"/>
          <w:sz w:val="26"/>
          <w:szCs w:val="26"/>
        </w:rPr>
        <w:t>;</w:t>
      </w:r>
    </w:p>
    <w:p w14:paraId="373D1E91" w14:textId="77777777" w:rsidR="00D20B2A" w:rsidRPr="009712DA" w:rsidRDefault="00D20B2A" w:rsidP="00D20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12DA">
        <w:rPr>
          <w:rFonts w:ascii="Times New Roman" w:hAnsi="Times New Roman" w:cs="Times New Roman"/>
          <w:sz w:val="26"/>
          <w:szCs w:val="26"/>
        </w:rPr>
        <w:t xml:space="preserve"> Având în vedere:</w:t>
      </w:r>
    </w:p>
    <w:p w14:paraId="3ECA71AC" w14:textId="08911827" w:rsidR="005E1776" w:rsidRPr="005E1776" w:rsidRDefault="005E1776" w:rsidP="005E177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776">
        <w:rPr>
          <w:rFonts w:ascii="Times New Roman" w:hAnsi="Times New Roman" w:cs="Times New Roman"/>
          <w:sz w:val="26"/>
          <w:szCs w:val="26"/>
        </w:rPr>
        <w:t>Referatul de aprobare a Primarului municipiului Câmpulung Moldovenesc, înregistrat la nr. ............... din ..............202</w:t>
      </w:r>
      <w:r w:rsidR="00E81268">
        <w:rPr>
          <w:rFonts w:ascii="Times New Roman" w:hAnsi="Times New Roman" w:cs="Times New Roman"/>
          <w:sz w:val="26"/>
          <w:szCs w:val="26"/>
        </w:rPr>
        <w:t>6</w:t>
      </w:r>
      <w:r w:rsidRPr="005E1776">
        <w:rPr>
          <w:rFonts w:ascii="Times New Roman" w:hAnsi="Times New Roman" w:cs="Times New Roman"/>
          <w:sz w:val="26"/>
          <w:szCs w:val="26"/>
        </w:rPr>
        <w:t>;</w:t>
      </w:r>
    </w:p>
    <w:p w14:paraId="7777BAE2" w14:textId="7075D624" w:rsidR="005E1776" w:rsidRDefault="005E1776" w:rsidP="005E177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776">
        <w:rPr>
          <w:rFonts w:ascii="Times New Roman" w:hAnsi="Times New Roman" w:cs="Times New Roman"/>
          <w:sz w:val="26"/>
          <w:szCs w:val="26"/>
        </w:rPr>
        <w:t>Raportul Compartimentului juridic din cadrul Primăriei municipiului Câmpulung Moldovenesc, înregistrat la nr. .................. din ..................202</w:t>
      </w:r>
      <w:r w:rsidR="00E81268">
        <w:rPr>
          <w:rFonts w:ascii="Times New Roman" w:hAnsi="Times New Roman" w:cs="Times New Roman"/>
          <w:sz w:val="26"/>
          <w:szCs w:val="26"/>
        </w:rPr>
        <w:t>6</w:t>
      </w:r>
      <w:r w:rsidRPr="005E1776">
        <w:rPr>
          <w:rFonts w:ascii="Times New Roman" w:hAnsi="Times New Roman" w:cs="Times New Roman"/>
          <w:sz w:val="26"/>
          <w:szCs w:val="26"/>
        </w:rPr>
        <w:t>;</w:t>
      </w:r>
    </w:p>
    <w:p w14:paraId="4749636B" w14:textId="1CBB275B" w:rsidR="006955A2" w:rsidRPr="006955A2" w:rsidRDefault="006955A2" w:rsidP="006955A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776">
        <w:rPr>
          <w:rFonts w:ascii="Times New Roman" w:hAnsi="Times New Roman" w:cs="Times New Roman"/>
          <w:sz w:val="26"/>
          <w:szCs w:val="26"/>
        </w:rPr>
        <w:t xml:space="preserve">Raportul </w:t>
      </w:r>
      <w:r>
        <w:rPr>
          <w:rFonts w:ascii="Times New Roman" w:hAnsi="Times New Roman" w:cs="Times New Roman"/>
          <w:sz w:val="26"/>
          <w:szCs w:val="26"/>
        </w:rPr>
        <w:t xml:space="preserve">Direcției Economice </w:t>
      </w:r>
      <w:r w:rsidRPr="005E1776">
        <w:rPr>
          <w:rFonts w:ascii="Times New Roman" w:hAnsi="Times New Roman" w:cs="Times New Roman"/>
          <w:sz w:val="26"/>
          <w:szCs w:val="26"/>
        </w:rPr>
        <w:t>din cadrul Primăriei municipiului Câmpulung Moldovenesc, înregistrat la nr. .................. din ..................202</w:t>
      </w:r>
      <w:r w:rsidR="00E81268">
        <w:rPr>
          <w:rFonts w:ascii="Times New Roman" w:hAnsi="Times New Roman" w:cs="Times New Roman"/>
          <w:sz w:val="26"/>
          <w:szCs w:val="26"/>
        </w:rPr>
        <w:t>6</w:t>
      </w:r>
      <w:r w:rsidRPr="005E1776">
        <w:rPr>
          <w:rFonts w:ascii="Times New Roman" w:hAnsi="Times New Roman" w:cs="Times New Roman"/>
          <w:sz w:val="26"/>
          <w:szCs w:val="26"/>
        </w:rPr>
        <w:t>;</w:t>
      </w:r>
    </w:p>
    <w:p w14:paraId="6577C853" w14:textId="3523FD8A" w:rsidR="00173F0A" w:rsidRDefault="00173F0A" w:rsidP="00173F0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776">
        <w:rPr>
          <w:rFonts w:ascii="Times New Roman" w:hAnsi="Times New Roman" w:cs="Times New Roman"/>
          <w:sz w:val="26"/>
          <w:szCs w:val="26"/>
        </w:rPr>
        <w:t xml:space="preserve">Raportul Compartimentului </w:t>
      </w:r>
      <w:r>
        <w:rPr>
          <w:rFonts w:ascii="Times New Roman" w:hAnsi="Times New Roman" w:cs="Times New Roman"/>
          <w:sz w:val="26"/>
          <w:szCs w:val="26"/>
        </w:rPr>
        <w:t>CNIPT</w:t>
      </w:r>
      <w:r w:rsidRPr="005E1776">
        <w:rPr>
          <w:rFonts w:ascii="Times New Roman" w:hAnsi="Times New Roman" w:cs="Times New Roman"/>
          <w:sz w:val="26"/>
          <w:szCs w:val="26"/>
        </w:rPr>
        <w:t xml:space="preserve"> din cadrul Primăriei municipiului Câmpulung Moldovenesc, înregistrat la nr. .................. din ..................202</w:t>
      </w:r>
      <w:r w:rsidR="00E81268">
        <w:rPr>
          <w:rFonts w:ascii="Times New Roman" w:hAnsi="Times New Roman" w:cs="Times New Roman"/>
          <w:sz w:val="26"/>
          <w:szCs w:val="26"/>
        </w:rPr>
        <w:t>6</w:t>
      </w:r>
      <w:r w:rsidRPr="005E1776">
        <w:rPr>
          <w:rFonts w:ascii="Times New Roman" w:hAnsi="Times New Roman" w:cs="Times New Roman"/>
          <w:sz w:val="26"/>
          <w:szCs w:val="26"/>
        </w:rPr>
        <w:t>;</w:t>
      </w:r>
    </w:p>
    <w:p w14:paraId="3F4D0ACB" w14:textId="77777777" w:rsidR="00D20B2A" w:rsidRDefault="00D20B2A" w:rsidP="00663313">
      <w:pPr>
        <w:spacing w:after="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>În temeiul art. 129 alin. (2)</w:t>
      </w:r>
      <w:r w:rsidR="0061316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lit. </w:t>
      </w:r>
      <w:r w:rsidR="006955A2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>), alin. (</w:t>
      </w:r>
      <w:r w:rsidR="0061316A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6131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lit. </w:t>
      </w:r>
      <w:r w:rsidR="00CD34C5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6131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d) </w:t>
      </w:r>
      <w:r w:rsidR="00CD34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și </w:t>
      </w:r>
      <w:r w:rsidR="0061316A">
        <w:rPr>
          <w:rFonts w:ascii="Times New Roman" w:hAnsi="Times New Roman" w:cs="Times New Roman"/>
          <w:color w:val="000000" w:themeColor="text1"/>
          <w:sz w:val="26"/>
          <w:szCs w:val="26"/>
        </w:rPr>
        <w:t>e</w:t>
      </w:r>
      <w:r w:rsidR="00CD34C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41BA0"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131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art. 139 alin (3) lit. a) și art. 140 alin.(1) și art.196 alin. (1) </w:t>
      </w:r>
      <w:r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>lit. a) din Ordonanța de Urgență nr. 57/2019 privind Codul administrativ</w:t>
      </w:r>
      <w:r w:rsidR="00141BA0"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cu modificările și completările ulterioare, </w:t>
      </w:r>
    </w:p>
    <w:p w14:paraId="09A3E424" w14:textId="77777777" w:rsidR="009003B9" w:rsidRPr="00BA29E5" w:rsidRDefault="009003B9" w:rsidP="00663313">
      <w:pPr>
        <w:spacing w:after="1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F73FD1C" w14:textId="77777777" w:rsidR="009003B9" w:rsidRPr="009712DA" w:rsidRDefault="00D20B2A" w:rsidP="00C152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2DA">
        <w:rPr>
          <w:rFonts w:ascii="Times New Roman" w:hAnsi="Times New Roman" w:cs="Times New Roman"/>
          <w:b/>
          <w:sz w:val="26"/>
          <w:szCs w:val="26"/>
        </w:rPr>
        <w:t>HOTĂRĂȘTE:</w:t>
      </w:r>
    </w:p>
    <w:p w14:paraId="4FC218AD" w14:textId="2FEEE238" w:rsidR="008F15E3" w:rsidRDefault="00D20B2A" w:rsidP="00CD34C5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546C7">
        <w:rPr>
          <w:rFonts w:ascii="Times New Roman" w:hAnsi="Times New Roman" w:cs="Times New Roman"/>
          <w:b/>
          <w:sz w:val="26"/>
          <w:szCs w:val="26"/>
          <w:u w:val="single"/>
        </w:rPr>
        <w:t>Art. 1</w:t>
      </w:r>
      <w:r w:rsidR="00141BA0" w:rsidRPr="00A546C7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6955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55A2">
        <w:rPr>
          <w:rFonts w:ascii="Times New Roman" w:hAnsi="Times New Roman" w:cs="Times New Roman"/>
          <w:sz w:val="26"/>
          <w:szCs w:val="26"/>
        </w:rPr>
        <w:t xml:space="preserve">Se aprobă </w:t>
      </w:r>
      <w:r w:rsidR="00D805DA">
        <w:rPr>
          <w:rFonts w:ascii="Times New Roman" w:hAnsi="Times New Roman" w:cs="Times New Roman"/>
          <w:sz w:val="26"/>
          <w:szCs w:val="26"/>
        </w:rPr>
        <w:t>C</w:t>
      </w:r>
      <w:r w:rsidR="006955A2">
        <w:rPr>
          <w:rFonts w:ascii="Times New Roman" w:hAnsi="Times New Roman" w:cs="Times New Roman"/>
          <w:sz w:val="26"/>
          <w:szCs w:val="26"/>
        </w:rPr>
        <w:t>alendarul</w:t>
      </w:r>
      <w:r w:rsidR="006E75AB">
        <w:rPr>
          <w:rFonts w:ascii="Times New Roman" w:hAnsi="Times New Roman" w:cs="Times New Roman"/>
          <w:sz w:val="26"/>
          <w:szCs w:val="26"/>
        </w:rPr>
        <w:t xml:space="preserve"> de</w:t>
      </w:r>
      <w:r w:rsidR="006955A2">
        <w:rPr>
          <w:rFonts w:ascii="Times New Roman" w:hAnsi="Times New Roman" w:cs="Times New Roman"/>
          <w:sz w:val="26"/>
          <w:szCs w:val="26"/>
        </w:rPr>
        <w:t xml:space="preserve"> </w:t>
      </w:r>
      <w:r w:rsidR="00D805DA">
        <w:rPr>
          <w:rFonts w:ascii="Times New Roman" w:hAnsi="Times New Roman" w:cs="Times New Roman"/>
          <w:sz w:val="26"/>
          <w:szCs w:val="26"/>
        </w:rPr>
        <w:t>E</w:t>
      </w:r>
      <w:r w:rsidR="006955A2">
        <w:rPr>
          <w:rFonts w:ascii="Times New Roman" w:hAnsi="Times New Roman" w:cs="Times New Roman"/>
          <w:sz w:val="26"/>
          <w:szCs w:val="26"/>
        </w:rPr>
        <w:t>venimente</w:t>
      </w:r>
      <w:r w:rsidR="006955A2" w:rsidRPr="006955A2">
        <w:t xml:space="preserve"> </w:t>
      </w:r>
      <w:r w:rsidR="006955A2" w:rsidRPr="006955A2">
        <w:rPr>
          <w:rFonts w:ascii="Times New Roman" w:hAnsi="Times New Roman" w:cs="Times New Roman"/>
          <w:sz w:val="26"/>
          <w:szCs w:val="26"/>
        </w:rPr>
        <w:t xml:space="preserve">organizate </w:t>
      </w:r>
      <w:r w:rsidR="006B3053">
        <w:rPr>
          <w:rFonts w:ascii="Times New Roman" w:hAnsi="Times New Roman" w:cs="Times New Roman"/>
          <w:sz w:val="26"/>
          <w:szCs w:val="26"/>
        </w:rPr>
        <w:t>în</w:t>
      </w:r>
      <w:r w:rsidR="006955A2" w:rsidRPr="006955A2">
        <w:rPr>
          <w:rFonts w:ascii="Times New Roman" w:hAnsi="Times New Roman" w:cs="Times New Roman"/>
          <w:sz w:val="26"/>
          <w:szCs w:val="26"/>
        </w:rPr>
        <w:t xml:space="preserve"> municipiul Câmpulung Moldovenesc în anul 202</w:t>
      </w:r>
      <w:r w:rsidR="00E81268">
        <w:rPr>
          <w:rFonts w:ascii="Times New Roman" w:hAnsi="Times New Roman" w:cs="Times New Roman"/>
          <w:sz w:val="26"/>
          <w:szCs w:val="26"/>
        </w:rPr>
        <w:t>6</w:t>
      </w:r>
      <w:r w:rsidR="00CD34C5">
        <w:rPr>
          <w:rFonts w:ascii="Times New Roman" w:hAnsi="Times New Roman" w:cs="Times New Roman"/>
          <w:sz w:val="26"/>
          <w:szCs w:val="26"/>
        </w:rPr>
        <w:t>, conform anexei care face parte integrantă din prezenta hotărâre.</w:t>
      </w:r>
    </w:p>
    <w:p w14:paraId="64398847" w14:textId="4C659F02" w:rsidR="00147FB9" w:rsidRDefault="00147FB9" w:rsidP="008718C0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546C7">
        <w:rPr>
          <w:rFonts w:ascii="Times New Roman" w:hAnsi="Times New Roman" w:cs="Times New Roman"/>
          <w:b/>
          <w:sz w:val="26"/>
          <w:szCs w:val="26"/>
          <w:u w:val="single"/>
        </w:rPr>
        <w:t>Art. 2</w:t>
      </w:r>
      <w:r w:rsidR="006955A2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6955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74B1">
        <w:rPr>
          <w:rFonts w:ascii="Times New Roman" w:hAnsi="Times New Roman" w:cs="Times New Roman"/>
          <w:sz w:val="26"/>
          <w:szCs w:val="26"/>
        </w:rPr>
        <w:t>Cheltuielile privind desfășurarea evenimentelor</w:t>
      </w:r>
      <w:r w:rsidR="0095109B">
        <w:rPr>
          <w:rFonts w:ascii="Times New Roman" w:hAnsi="Times New Roman" w:cs="Times New Roman"/>
          <w:sz w:val="26"/>
          <w:szCs w:val="26"/>
        </w:rPr>
        <w:t xml:space="preserve"> </w:t>
      </w:r>
      <w:r w:rsidR="009F6FA3">
        <w:rPr>
          <w:rFonts w:ascii="Times New Roman" w:hAnsi="Times New Roman" w:cs="Times New Roman"/>
          <w:sz w:val="26"/>
          <w:szCs w:val="26"/>
        </w:rPr>
        <w:t>organizate de către</w:t>
      </w:r>
      <w:r w:rsidR="009505A4">
        <w:rPr>
          <w:rFonts w:ascii="Times New Roman" w:hAnsi="Times New Roman" w:cs="Times New Roman"/>
          <w:sz w:val="26"/>
          <w:szCs w:val="26"/>
        </w:rPr>
        <w:t xml:space="preserve"> Primăria</w:t>
      </w:r>
      <w:r w:rsidR="009F6FA3">
        <w:rPr>
          <w:rFonts w:ascii="Times New Roman" w:hAnsi="Times New Roman" w:cs="Times New Roman"/>
          <w:sz w:val="26"/>
          <w:szCs w:val="26"/>
        </w:rPr>
        <w:t xml:space="preserve"> municipiul</w:t>
      </w:r>
      <w:r w:rsidR="009505A4">
        <w:rPr>
          <w:rFonts w:ascii="Times New Roman" w:hAnsi="Times New Roman" w:cs="Times New Roman"/>
          <w:sz w:val="26"/>
          <w:szCs w:val="26"/>
        </w:rPr>
        <w:t>ui</w:t>
      </w:r>
      <w:r w:rsidR="009F6FA3">
        <w:rPr>
          <w:rFonts w:ascii="Times New Roman" w:hAnsi="Times New Roman" w:cs="Times New Roman"/>
          <w:sz w:val="26"/>
          <w:szCs w:val="26"/>
        </w:rPr>
        <w:t xml:space="preserve"> Câmpulung Moldovenesc</w:t>
      </w:r>
      <w:r w:rsidR="0095109B">
        <w:rPr>
          <w:rFonts w:ascii="Times New Roman" w:hAnsi="Times New Roman" w:cs="Times New Roman"/>
          <w:sz w:val="26"/>
          <w:szCs w:val="26"/>
        </w:rPr>
        <w:t>,</w:t>
      </w:r>
      <w:r w:rsidR="009374B1">
        <w:rPr>
          <w:rFonts w:ascii="Times New Roman" w:hAnsi="Times New Roman" w:cs="Times New Roman"/>
          <w:sz w:val="26"/>
          <w:szCs w:val="26"/>
        </w:rPr>
        <w:t xml:space="preserve"> </w:t>
      </w:r>
      <w:r w:rsidR="00D805DA">
        <w:rPr>
          <w:rFonts w:ascii="Times New Roman" w:hAnsi="Times New Roman" w:cs="Times New Roman"/>
          <w:sz w:val="26"/>
          <w:szCs w:val="26"/>
        </w:rPr>
        <w:t>vor fi prevăzute și se</w:t>
      </w:r>
      <w:r w:rsidR="00E80120">
        <w:rPr>
          <w:rFonts w:ascii="Times New Roman" w:hAnsi="Times New Roman" w:cs="Times New Roman"/>
          <w:sz w:val="26"/>
          <w:szCs w:val="26"/>
        </w:rPr>
        <w:t xml:space="preserve"> vor suporta din bugetul local, </w:t>
      </w:r>
      <w:proofErr w:type="spellStart"/>
      <w:r w:rsidR="00E80120" w:rsidRPr="00E80120">
        <w:rPr>
          <w:rFonts w:ascii="Times New Roman" w:hAnsi="Times New Roman" w:cs="Times New Roman"/>
          <w:sz w:val="26"/>
          <w:szCs w:val="26"/>
        </w:rPr>
        <w:t>Subcap</w:t>
      </w:r>
      <w:proofErr w:type="spellEnd"/>
      <w:r w:rsidR="00E80120" w:rsidRPr="00E80120">
        <w:rPr>
          <w:rFonts w:ascii="Times New Roman" w:hAnsi="Times New Roman" w:cs="Times New Roman"/>
          <w:sz w:val="26"/>
          <w:szCs w:val="26"/>
        </w:rPr>
        <w:t xml:space="preserve">. 67.02.50 </w:t>
      </w:r>
      <w:r w:rsidR="009003B9">
        <w:rPr>
          <w:rFonts w:ascii="Times New Roman" w:hAnsi="Times New Roman" w:cs="Times New Roman"/>
          <w:sz w:val="26"/>
          <w:szCs w:val="26"/>
        </w:rPr>
        <w:t xml:space="preserve">- </w:t>
      </w:r>
      <w:r w:rsidR="00E80120" w:rsidRPr="00E80120">
        <w:rPr>
          <w:rFonts w:ascii="Times New Roman" w:hAnsi="Times New Roman" w:cs="Times New Roman"/>
          <w:sz w:val="26"/>
          <w:szCs w:val="26"/>
        </w:rPr>
        <w:t>Alte servicii în domeniile</w:t>
      </w:r>
      <w:r w:rsidR="009003B9">
        <w:rPr>
          <w:rFonts w:ascii="Times New Roman" w:hAnsi="Times New Roman" w:cs="Times New Roman"/>
          <w:sz w:val="26"/>
          <w:szCs w:val="26"/>
        </w:rPr>
        <w:t xml:space="preserve"> culturii, recreerii </w:t>
      </w:r>
      <w:proofErr w:type="spellStart"/>
      <w:r w:rsidR="009003B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9003B9">
        <w:rPr>
          <w:rFonts w:ascii="Times New Roman" w:hAnsi="Times New Roman" w:cs="Times New Roman"/>
          <w:sz w:val="26"/>
          <w:szCs w:val="26"/>
        </w:rPr>
        <w:t xml:space="preserve"> religie</w:t>
      </w:r>
      <w:r w:rsidR="00242AA4">
        <w:rPr>
          <w:rFonts w:ascii="Times New Roman" w:hAnsi="Times New Roman" w:cs="Times New Roman"/>
          <w:sz w:val="26"/>
          <w:szCs w:val="26"/>
        </w:rPr>
        <w:t>i</w:t>
      </w:r>
      <w:r w:rsidRPr="00147FB9">
        <w:rPr>
          <w:rFonts w:ascii="Times New Roman" w:hAnsi="Times New Roman" w:cs="Times New Roman"/>
          <w:sz w:val="26"/>
          <w:szCs w:val="26"/>
        </w:rPr>
        <w:t>.</w:t>
      </w:r>
    </w:p>
    <w:p w14:paraId="0E2DE70F" w14:textId="77777777" w:rsidR="00850BDE" w:rsidRPr="00C15206" w:rsidRDefault="000672E0" w:rsidP="00C15206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546C7">
        <w:rPr>
          <w:rFonts w:ascii="Times New Roman" w:hAnsi="Times New Roman" w:cs="Times New Roman"/>
          <w:b/>
          <w:sz w:val="26"/>
          <w:szCs w:val="26"/>
          <w:u w:val="single"/>
        </w:rPr>
        <w:t xml:space="preserve">Art.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374B1" w:rsidRPr="009374B1">
        <w:rPr>
          <w:rFonts w:ascii="Times New Roman" w:hAnsi="Times New Roman" w:cs="Times New Roman"/>
          <w:sz w:val="26"/>
          <w:szCs w:val="26"/>
        </w:rPr>
        <w:t xml:space="preserve">Primarul municipiului Câmpulung Moldovenesc, prin </w:t>
      </w:r>
      <w:r w:rsidR="009374B1">
        <w:rPr>
          <w:rFonts w:ascii="Times New Roman" w:hAnsi="Times New Roman" w:cs="Times New Roman"/>
          <w:sz w:val="26"/>
          <w:szCs w:val="26"/>
        </w:rPr>
        <w:t>Centrul Național de Informare și Promovare Turistică și Direcția Economică</w:t>
      </w:r>
      <w:r w:rsidR="009374B1" w:rsidRPr="009374B1">
        <w:rPr>
          <w:rFonts w:ascii="Times New Roman" w:hAnsi="Times New Roman" w:cs="Times New Roman"/>
          <w:sz w:val="26"/>
          <w:szCs w:val="26"/>
        </w:rPr>
        <w:t>, va aduce la îndeplinire prevederile prezentei hotărâri</w:t>
      </w:r>
      <w:r w:rsidR="004F59D9">
        <w:rPr>
          <w:rFonts w:ascii="Times New Roman" w:hAnsi="Times New Roman" w:cs="Times New Roman"/>
          <w:sz w:val="26"/>
          <w:szCs w:val="26"/>
        </w:rPr>
        <w:t>.</w:t>
      </w:r>
    </w:p>
    <w:p w14:paraId="1205E712" w14:textId="77777777" w:rsidR="00F47890" w:rsidRPr="00320256" w:rsidRDefault="00D20B2A" w:rsidP="00D20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256">
        <w:rPr>
          <w:rFonts w:ascii="Times New Roman" w:hAnsi="Times New Roman" w:cs="Times New Roman"/>
          <w:b/>
          <w:sz w:val="28"/>
          <w:szCs w:val="28"/>
        </w:rPr>
        <w:t>INIŢIATOR,</w:t>
      </w:r>
    </w:p>
    <w:p w14:paraId="077E4EFF" w14:textId="77777777" w:rsidR="00663313" w:rsidRDefault="00663313" w:rsidP="0066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</w:t>
      </w:r>
    </w:p>
    <w:p w14:paraId="13A93B9F" w14:textId="77777777" w:rsidR="00A50AA0" w:rsidRPr="00663313" w:rsidRDefault="00D20B2A" w:rsidP="0066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0256">
        <w:rPr>
          <w:rFonts w:ascii="Times New Roman" w:hAnsi="Times New Roman" w:cs="Times New Roman"/>
          <w:b/>
          <w:sz w:val="28"/>
          <w:szCs w:val="28"/>
        </w:rPr>
        <w:t>Mihăiţă</w:t>
      </w:r>
      <w:proofErr w:type="spellEnd"/>
      <w:r w:rsidR="00900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1DD" w:rsidRPr="00320256">
        <w:rPr>
          <w:rFonts w:ascii="Times New Roman" w:hAnsi="Times New Roman" w:cs="Times New Roman"/>
          <w:b/>
          <w:sz w:val="28"/>
          <w:szCs w:val="28"/>
        </w:rPr>
        <w:t>NEGURĂ</w:t>
      </w:r>
    </w:p>
    <w:sectPr w:rsidR="00A50AA0" w:rsidRPr="00663313" w:rsidSect="00241104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B66CF"/>
    <w:multiLevelType w:val="hybridMultilevel"/>
    <w:tmpl w:val="70921550"/>
    <w:lvl w:ilvl="0" w:tplc="C1B861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D21BF"/>
    <w:multiLevelType w:val="hybridMultilevel"/>
    <w:tmpl w:val="A914E4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147870">
    <w:abstractNumId w:val="1"/>
  </w:num>
  <w:num w:numId="2" w16cid:durableId="135884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D3"/>
    <w:rsid w:val="0001571F"/>
    <w:rsid w:val="000254AA"/>
    <w:rsid w:val="000444BC"/>
    <w:rsid w:val="000672E0"/>
    <w:rsid w:val="00081380"/>
    <w:rsid w:val="000917A4"/>
    <w:rsid w:val="00092EC5"/>
    <w:rsid w:val="000E54C5"/>
    <w:rsid w:val="001126D7"/>
    <w:rsid w:val="00141BA0"/>
    <w:rsid w:val="00145EE0"/>
    <w:rsid w:val="00147FB9"/>
    <w:rsid w:val="00165883"/>
    <w:rsid w:val="00173F0A"/>
    <w:rsid w:val="00192E4C"/>
    <w:rsid w:val="001A313C"/>
    <w:rsid w:val="001B0637"/>
    <w:rsid w:val="001B63A6"/>
    <w:rsid w:val="001C3F3F"/>
    <w:rsid w:val="001D592F"/>
    <w:rsid w:val="00212D61"/>
    <w:rsid w:val="002152AB"/>
    <w:rsid w:val="00241104"/>
    <w:rsid w:val="00242AA4"/>
    <w:rsid w:val="002601BE"/>
    <w:rsid w:val="00275249"/>
    <w:rsid w:val="002A2015"/>
    <w:rsid w:val="002B52EE"/>
    <w:rsid w:val="002D5D82"/>
    <w:rsid w:val="002D680A"/>
    <w:rsid w:val="00300271"/>
    <w:rsid w:val="00322B65"/>
    <w:rsid w:val="00335B8E"/>
    <w:rsid w:val="003800D4"/>
    <w:rsid w:val="003D51C2"/>
    <w:rsid w:val="003E4031"/>
    <w:rsid w:val="004F0003"/>
    <w:rsid w:val="004F59D9"/>
    <w:rsid w:val="00551FEA"/>
    <w:rsid w:val="00552F33"/>
    <w:rsid w:val="00573514"/>
    <w:rsid w:val="00593C57"/>
    <w:rsid w:val="005B4513"/>
    <w:rsid w:val="005E1776"/>
    <w:rsid w:val="005E18B4"/>
    <w:rsid w:val="005F28DE"/>
    <w:rsid w:val="00611302"/>
    <w:rsid w:val="0061316A"/>
    <w:rsid w:val="006217DB"/>
    <w:rsid w:val="00626928"/>
    <w:rsid w:val="00663313"/>
    <w:rsid w:val="006665D0"/>
    <w:rsid w:val="006955A2"/>
    <w:rsid w:val="006B0D55"/>
    <w:rsid w:val="006B3053"/>
    <w:rsid w:val="006E75AB"/>
    <w:rsid w:val="00707C23"/>
    <w:rsid w:val="0073417E"/>
    <w:rsid w:val="00750B52"/>
    <w:rsid w:val="00793AA5"/>
    <w:rsid w:val="00795906"/>
    <w:rsid w:val="007D6A26"/>
    <w:rsid w:val="00833C91"/>
    <w:rsid w:val="0085041A"/>
    <w:rsid w:val="00850BDE"/>
    <w:rsid w:val="00860B52"/>
    <w:rsid w:val="00864009"/>
    <w:rsid w:val="008718C0"/>
    <w:rsid w:val="00876113"/>
    <w:rsid w:val="0088090C"/>
    <w:rsid w:val="008A3BE5"/>
    <w:rsid w:val="008C2D8E"/>
    <w:rsid w:val="008D61AF"/>
    <w:rsid w:val="008E0547"/>
    <w:rsid w:val="008E0C80"/>
    <w:rsid w:val="008F15E3"/>
    <w:rsid w:val="009001DD"/>
    <w:rsid w:val="009003B9"/>
    <w:rsid w:val="009374B1"/>
    <w:rsid w:val="009505A4"/>
    <w:rsid w:val="0095109B"/>
    <w:rsid w:val="009712DA"/>
    <w:rsid w:val="009F1DAA"/>
    <w:rsid w:val="009F50FB"/>
    <w:rsid w:val="009F6FA3"/>
    <w:rsid w:val="00A30FE0"/>
    <w:rsid w:val="00A35EB0"/>
    <w:rsid w:val="00A50AA0"/>
    <w:rsid w:val="00A546C7"/>
    <w:rsid w:val="00A60284"/>
    <w:rsid w:val="00A87FDB"/>
    <w:rsid w:val="00AC65D3"/>
    <w:rsid w:val="00AD57D3"/>
    <w:rsid w:val="00AE2672"/>
    <w:rsid w:val="00AE5CE8"/>
    <w:rsid w:val="00B14B36"/>
    <w:rsid w:val="00B25E68"/>
    <w:rsid w:val="00B31CFF"/>
    <w:rsid w:val="00B43A93"/>
    <w:rsid w:val="00B66530"/>
    <w:rsid w:val="00B8161D"/>
    <w:rsid w:val="00B85835"/>
    <w:rsid w:val="00B87B48"/>
    <w:rsid w:val="00BA29E5"/>
    <w:rsid w:val="00BE773D"/>
    <w:rsid w:val="00BF5123"/>
    <w:rsid w:val="00C02D14"/>
    <w:rsid w:val="00C15206"/>
    <w:rsid w:val="00C47F5C"/>
    <w:rsid w:val="00C653CA"/>
    <w:rsid w:val="00C6627A"/>
    <w:rsid w:val="00CB2885"/>
    <w:rsid w:val="00CB45D8"/>
    <w:rsid w:val="00CD34C5"/>
    <w:rsid w:val="00D04AFF"/>
    <w:rsid w:val="00D20B2A"/>
    <w:rsid w:val="00D27599"/>
    <w:rsid w:val="00D42734"/>
    <w:rsid w:val="00D66D3F"/>
    <w:rsid w:val="00D717FC"/>
    <w:rsid w:val="00D805DA"/>
    <w:rsid w:val="00DD0E8B"/>
    <w:rsid w:val="00DF2C75"/>
    <w:rsid w:val="00E02EC3"/>
    <w:rsid w:val="00E4271C"/>
    <w:rsid w:val="00E44429"/>
    <w:rsid w:val="00E74809"/>
    <w:rsid w:val="00E80120"/>
    <w:rsid w:val="00E81268"/>
    <w:rsid w:val="00EA6A3B"/>
    <w:rsid w:val="00F20207"/>
    <w:rsid w:val="00F30549"/>
    <w:rsid w:val="00F47890"/>
    <w:rsid w:val="00F668CC"/>
    <w:rsid w:val="00F76D38"/>
    <w:rsid w:val="00F958CB"/>
    <w:rsid w:val="00F97446"/>
    <w:rsid w:val="00F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65800"/>
  <w15:chartTrackingRefBased/>
  <w15:docId w15:val="{CC72390F-9F6F-400B-93C5-9B3A8490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2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B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F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2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6A3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50B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uiPriority w:val="20"/>
    <w:qFormat/>
    <w:rsid w:val="002D6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Municipiului Campulung Moldovenesc</dc:creator>
  <cp:keywords/>
  <dc:description/>
  <cp:lastModifiedBy>Mihaela.Axanti</cp:lastModifiedBy>
  <cp:revision>16</cp:revision>
  <cp:lastPrinted>2023-10-16T11:16:00Z</cp:lastPrinted>
  <dcterms:created xsi:type="dcterms:W3CDTF">2024-02-07T10:02:00Z</dcterms:created>
  <dcterms:modified xsi:type="dcterms:W3CDTF">2026-02-05T09:10:00Z</dcterms:modified>
</cp:coreProperties>
</file>