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7487" w14:textId="77777777" w:rsidR="00FC0DDF" w:rsidRPr="00846D21" w:rsidRDefault="00FC0DDF" w:rsidP="00846D21">
      <w:pPr>
        <w:keepNext/>
        <w:spacing w:line="276" w:lineRule="auto"/>
        <w:ind w:left="3600" w:right="-5450" w:firstLine="720"/>
        <w:outlineLvl w:val="0"/>
        <w:rPr>
          <w:b/>
          <w:lang w:val="ro-RO"/>
        </w:rPr>
      </w:pPr>
      <w:r w:rsidRPr="00846D21">
        <w:rPr>
          <w:b/>
          <w:lang w:val="ro-RO"/>
        </w:rPr>
        <w:t>ROMÂNIA</w:t>
      </w:r>
    </w:p>
    <w:p w14:paraId="1F78166B" w14:textId="77777777" w:rsidR="00FC0DDF" w:rsidRPr="00846D21" w:rsidRDefault="00FC0DDF" w:rsidP="00846D21">
      <w:pPr>
        <w:keepNext/>
        <w:spacing w:line="276" w:lineRule="auto"/>
        <w:ind w:right="-108"/>
        <w:jc w:val="center"/>
        <w:outlineLvl w:val="0"/>
        <w:rPr>
          <w:b/>
          <w:lang w:val="ro-RO"/>
        </w:rPr>
      </w:pPr>
      <w:r w:rsidRPr="00846D21">
        <w:rPr>
          <w:b/>
          <w:lang w:val="ro-RO"/>
        </w:rPr>
        <w:t>JUDEŢUL SUCEAVA</w:t>
      </w:r>
    </w:p>
    <w:p w14:paraId="5D00C343" w14:textId="77777777" w:rsidR="00FC0DDF" w:rsidRPr="00846D21" w:rsidRDefault="00FC0DDF" w:rsidP="00846D21">
      <w:pPr>
        <w:spacing w:line="276" w:lineRule="auto"/>
        <w:ind w:right="-108"/>
        <w:jc w:val="center"/>
        <w:rPr>
          <w:b/>
          <w:lang w:val="ro-RO" w:eastAsia="ro-RO"/>
        </w:rPr>
      </w:pPr>
      <w:r w:rsidRPr="00846D21">
        <w:rPr>
          <w:b/>
          <w:lang w:val="ro-RO" w:eastAsia="ro-RO"/>
        </w:rPr>
        <w:t>MUNICIPIUL CÂMPULUNG MOLDOVENESC</w:t>
      </w:r>
    </w:p>
    <w:p w14:paraId="6D1CCABD" w14:textId="67F1CAD1" w:rsidR="00FC0DDF" w:rsidRPr="00846D21" w:rsidRDefault="00104B35" w:rsidP="00846D21">
      <w:pPr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>Direcția Tehnică și Urbanism</w:t>
      </w:r>
    </w:p>
    <w:p w14:paraId="6AA67B38" w14:textId="41FEB42A" w:rsidR="00FC0DDF" w:rsidRPr="00846D21" w:rsidRDefault="00FC0DDF" w:rsidP="00846D21">
      <w:pPr>
        <w:tabs>
          <w:tab w:val="left" w:pos="7305"/>
        </w:tabs>
        <w:spacing w:line="276" w:lineRule="auto"/>
        <w:jc w:val="center"/>
        <w:rPr>
          <w:lang w:val="ro-RO" w:eastAsia="ro-RO"/>
        </w:rPr>
      </w:pPr>
      <w:r w:rsidRPr="00846D21">
        <w:rPr>
          <w:lang w:val="ro-RO" w:eastAsia="ro-RO"/>
        </w:rPr>
        <w:t>Nr. ____ din _____ 202</w:t>
      </w:r>
      <w:r w:rsidR="00104B35" w:rsidRPr="00846D21">
        <w:rPr>
          <w:lang w:val="ro-RO" w:eastAsia="ro-RO"/>
        </w:rPr>
        <w:t>5</w:t>
      </w:r>
    </w:p>
    <w:p w14:paraId="6A98752A" w14:textId="77777777" w:rsidR="004C64A2" w:rsidRDefault="004C64A2" w:rsidP="00846D21">
      <w:pPr>
        <w:tabs>
          <w:tab w:val="left" w:pos="7305"/>
        </w:tabs>
        <w:spacing w:line="276" w:lineRule="auto"/>
        <w:jc w:val="center"/>
        <w:rPr>
          <w:lang w:val="ro-RO" w:eastAsia="ro-RO"/>
        </w:rPr>
      </w:pPr>
    </w:p>
    <w:p w14:paraId="732E438E" w14:textId="77777777" w:rsidR="00846D21" w:rsidRPr="00846D21" w:rsidRDefault="00846D21" w:rsidP="00846D21">
      <w:pPr>
        <w:tabs>
          <w:tab w:val="left" w:pos="7305"/>
        </w:tabs>
        <w:spacing w:line="276" w:lineRule="auto"/>
        <w:jc w:val="center"/>
        <w:rPr>
          <w:lang w:val="ro-RO" w:eastAsia="ro-RO"/>
        </w:rPr>
      </w:pPr>
    </w:p>
    <w:p w14:paraId="7D23A937" w14:textId="5D07D2A1" w:rsidR="004C64A2" w:rsidRPr="00846D21" w:rsidRDefault="004C64A2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>RAPORT DE SPECIALITATE</w:t>
      </w:r>
    </w:p>
    <w:p w14:paraId="219655AF" w14:textId="77777777" w:rsidR="00846D21" w:rsidRDefault="00885FF8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 xml:space="preserve">la proiectul de hotărâre </w:t>
      </w:r>
    </w:p>
    <w:p w14:paraId="722E22FA" w14:textId="77777777" w:rsidR="00846D21" w:rsidRDefault="004C64A2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>pentru</w:t>
      </w:r>
      <w:r w:rsidRPr="00846D21">
        <w:rPr>
          <w:b/>
          <w:bCs/>
          <w:i/>
          <w:iCs/>
          <w:lang w:val="ro-RO" w:eastAsia="ro-RO"/>
        </w:rPr>
        <w:t xml:space="preserve"> </w:t>
      </w:r>
      <w:r w:rsidRPr="00846D21">
        <w:rPr>
          <w:b/>
          <w:bCs/>
          <w:lang w:val="ro-RO" w:eastAsia="ro-RO"/>
        </w:rPr>
        <w:t>aprobarea Regulamentului cadru privind, ordinea și modul de soluționare</w:t>
      </w:r>
      <w:r w:rsidR="00846D21">
        <w:rPr>
          <w:b/>
          <w:bCs/>
          <w:lang w:val="ro-RO" w:eastAsia="ro-RO"/>
        </w:rPr>
        <w:t xml:space="preserve"> </w:t>
      </w:r>
    </w:p>
    <w:p w14:paraId="6C5F88D6" w14:textId="77777777" w:rsidR="00846D21" w:rsidRDefault="004C64A2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 xml:space="preserve"> a cererilor, administrarea, exploatarea și închirierea locuințelor construite </w:t>
      </w:r>
    </w:p>
    <w:p w14:paraId="789AAF70" w14:textId="0C852EC2" w:rsidR="004C64A2" w:rsidRPr="00846D21" w:rsidRDefault="004C64A2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  <w:r w:rsidRPr="00846D21">
        <w:rPr>
          <w:b/>
          <w:bCs/>
          <w:lang w:val="ro-RO" w:eastAsia="ro-RO"/>
        </w:rPr>
        <w:t>prin Agenția Națională pentru Locuințe, în municipiul Câmpulung Moldovenesc</w:t>
      </w:r>
    </w:p>
    <w:p w14:paraId="61496302" w14:textId="77777777" w:rsidR="004C64A2" w:rsidRDefault="004C64A2" w:rsidP="00846D21">
      <w:pPr>
        <w:tabs>
          <w:tab w:val="left" w:pos="7305"/>
        </w:tabs>
        <w:spacing w:line="276" w:lineRule="auto"/>
        <w:jc w:val="center"/>
        <w:rPr>
          <w:b/>
          <w:bCs/>
          <w:lang w:val="ro-RO" w:eastAsia="ro-RO"/>
        </w:rPr>
      </w:pPr>
    </w:p>
    <w:p w14:paraId="4028345A" w14:textId="0A155181" w:rsidR="0048576E" w:rsidRPr="00846D21" w:rsidRDefault="00104B35" w:rsidP="00B23EEC">
      <w:pPr>
        <w:spacing w:line="276" w:lineRule="auto"/>
        <w:ind w:firstLine="720"/>
        <w:jc w:val="both"/>
        <w:outlineLvl w:val="0"/>
        <w:rPr>
          <w:b/>
          <w:bCs/>
          <w:lang w:val="ro-RO"/>
        </w:rPr>
      </w:pPr>
      <w:r w:rsidRPr="00846D21">
        <w:rPr>
          <w:iCs/>
          <w:lang w:val="ro-RO" w:eastAsia="ro-RO"/>
        </w:rPr>
        <w:t>Direcția tehnică și urbanism,</w:t>
      </w:r>
      <w:r w:rsidR="00FC0DDF" w:rsidRPr="00846D21">
        <w:rPr>
          <w:iCs/>
          <w:lang w:val="ro-RO" w:eastAsia="ro-RO"/>
        </w:rPr>
        <w:t xml:space="preserve"> primind spre analiză </w:t>
      </w:r>
      <w:r w:rsidR="00FC0DDF" w:rsidRPr="00846D21">
        <w:rPr>
          <w:lang w:val="ro-RO" w:eastAsia="ro-RO"/>
        </w:rPr>
        <w:t xml:space="preserve">proiectul de hotărâre </w:t>
      </w:r>
      <w:r w:rsidR="0091625D" w:rsidRPr="00846D21">
        <w:rPr>
          <w:iCs/>
          <w:lang w:val="ro-RO" w:eastAsia="ar-SA"/>
        </w:rPr>
        <w:t>la p</w:t>
      </w:r>
      <w:r w:rsidR="0091625D" w:rsidRPr="00846D21">
        <w:rPr>
          <w:lang w:val="ro-RO" w:eastAsia="ar-SA"/>
        </w:rPr>
        <w:t xml:space="preserve">roiectul de hotărâre </w:t>
      </w:r>
      <w:r w:rsidR="00846D21" w:rsidRPr="00846D21">
        <w:rPr>
          <w:lang w:val="ro-RO"/>
        </w:rPr>
        <w:t>pentru</w:t>
      </w:r>
      <w:r w:rsidR="00846D21" w:rsidRPr="00846D21">
        <w:rPr>
          <w:i/>
          <w:iCs/>
          <w:lang w:val="ro-RO"/>
        </w:rPr>
        <w:t xml:space="preserve"> </w:t>
      </w:r>
      <w:r w:rsidR="00846D21" w:rsidRPr="00846D21">
        <w:rPr>
          <w:lang w:val="ro-RO"/>
        </w:rPr>
        <w:t>aprobarea Regulamentului cadru privind, ordinea și modul de soluționare a cererilor, administrarea, exploatarea și închirierea locuințelor construite prin Agenția Națională pentru Locuințe, în municipiul Câmpulung Moldovenesc</w:t>
      </w:r>
      <w:r w:rsidR="00FC0DDF" w:rsidRPr="00846D21">
        <w:rPr>
          <w:lang w:val="ro-RO" w:eastAsia="ro-RO"/>
        </w:rPr>
        <w:t xml:space="preserve">, </w:t>
      </w:r>
      <w:proofErr w:type="spellStart"/>
      <w:r w:rsidR="00FC0DDF" w:rsidRPr="00846D21">
        <w:rPr>
          <w:bCs/>
          <w:lang w:val="ro-RO" w:eastAsia="ro-RO"/>
        </w:rPr>
        <w:t>menţionează</w:t>
      </w:r>
      <w:proofErr w:type="spellEnd"/>
      <w:r w:rsidR="00FC0DDF" w:rsidRPr="00846D21">
        <w:rPr>
          <w:bCs/>
          <w:lang w:val="ro-RO" w:eastAsia="ro-RO"/>
        </w:rPr>
        <w:t xml:space="preserve"> următoarele:</w:t>
      </w:r>
      <w:r w:rsidR="00807FC1" w:rsidRPr="00846D21">
        <w:rPr>
          <w:bCs/>
          <w:lang w:val="ro-RO" w:eastAsia="ro-RO"/>
        </w:rPr>
        <w:t xml:space="preserve"> </w:t>
      </w:r>
    </w:p>
    <w:p w14:paraId="693280B2" w14:textId="77777777" w:rsidR="000B27A8" w:rsidRPr="00846D21" w:rsidRDefault="00C81F9F" w:rsidP="00846D21">
      <w:pPr>
        <w:spacing w:line="276" w:lineRule="auto"/>
        <w:ind w:firstLine="720"/>
        <w:jc w:val="both"/>
        <w:outlineLvl w:val="0"/>
        <w:rPr>
          <w:bCs/>
          <w:lang w:val="ro-RO" w:eastAsia="ro-RO"/>
        </w:rPr>
      </w:pPr>
      <w:r w:rsidRPr="00846D21">
        <w:rPr>
          <w:bCs/>
          <w:lang w:val="ro-RO" w:eastAsia="ro-RO"/>
        </w:rPr>
        <w:t xml:space="preserve">Agenția </w:t>
      </w:r>
      <w:r w:rsidR="0048576E" w:rsidRPr="00846D21">
        <w:rPr>
          <w:bCs/>
          <w:lang w:val="ro-RO" w:eastAsia="ro-RO"/>
        </w:rPr>
        <w:t>Națională pentru Locuințe derulează programe de construcții de locuințe pentru tineri, destinate închirierii</w:t>
      </w:r>
      <w:r w:rsidR="000B27A8" w:rsidRPr="00846D21">
        <w:rPr>
          <w:bCs/>
          <w:lang w:val="ro-RO" w:eastAsia="ro-RO"/>
        </w:rPr>
        <w:t>.</w:t>
      </w:r>
    </w:p>
    <w:p w14:paraId="7389E914" w14:textId="3E8A986A" w:rsidR="0048576E" w:rsidRPr="00846D21" w:rsidRDefault="000B27A8" w:rsidP="00846D21">
      <w:pPr>
        <w:spacing w:line="276" w:lineRule="auto"/>
        <w:ind w:firstLine="720"/>
        <w:jc w:val="both"/>
        <w:outlineLvl w:val="0"/>
        <w:rPr>
          <w:bCs/>
          <w:lang w:val="ro-RO" w:eastAsia="ro-RO"/>
        </w:rPr>
      </w:pPr>
      <w:r w:rsidRPr="00846D21">
        <w:rPr>
          <w:bCs/>
          <w:lang w:val="ro-RO" w:eastAsia="ro-RO"/>
        </w:rPr>
        <w:t xml:space="preserve">Construirea acestor </w:t>
      </w:r>
      <w:r w:rsidR="0048576E" w:rsidRPr="00846D21">
        <w:rPr>
          <w:bCs/>
          <w:lang w:val="ro-RO" w:eastAsia="ro-RO"/>
        </w:rPr>
        <w:t xml:space="preserve"> locuințe</w:t>
      </w:r>
      <w:r w:rsidRPr="00846D21">
        <w:rPr>
          <w:bCs/>
          <w:lang w:val="ro-RO" w:eastAsia="ro-RO"/>
        </w:rPr>
        <w:t xml:space="preserve">, administrarea precum și repartizarea acestora </w:t>
      </w:r>
      <w:r w:rsidR="0048576E" w:rsidRPr="00846D21">
        <w:rPr>
          <w:bCs/>
          <w:lang w:val="ro-RO" w:eastAsia="ro-RO"/>
        </w:rPr>
        <w:t xml:space="preserve"> se  </w:t>
      </w:r>
      <w:r w:rsidRPr="00846D21">
        <w:rPr>
          <w:bCs/>
          <w:lang w:val="ro-RO" w:eastAsia="ro-RO"/>
        </w:rPr>
        <w:t xml:space="preserve">face </w:t>
      </w:r>
      <w:r w:rsidR="0048576E" w:rsidRPr="00846D21">
        <w:rPr>
          <w:bCs/>
          <w:lang w:val="ro-RO" w:eastAsia="ro-RO"/>
        </w:rPr>
        <w:t>conform pr</w:t>
      </w:r>
      <w:r w:rsidR="00DC642E" w:rsidRPr="00846D21">
        <w:rPr>
          <w:bCs/>
          <w:lang w:val="ro-RO" w:eastAsia="ro-RO"/>
        </w:rPr>
        <w:t>e</w:t>
      </w:r>
      <w:r w:rsidR="0048576E" w:rsidRPr="00846D21">
        <w:rPr>
          <w:bCs/>
          <w:lang w:val="ro-RO" w:eastAsia="ro-RO"/>
        </w:rPr>
        <w:t>vederilor Legii nr. 152/1998</w:t>
      </w:r>
      <w:r w:rsidRPr="00846D21">
        <w:rPr>
          <w:bCs/>
          <w:lang w:val="ro-RO" w:eastAsia="ro-RO"/>
        </w:rPr>
        <w:t xml:space="preserve"> privind înființarea Agenției Naționale pentru Locuințe</w:t>
      </w:r>
      <w:r w:rsidR="0048576E" w:rsidRPr="00846D21">
        <w:rPr>
          <w:bCs/>
          <w:lang w:val="ro-RO" w:eastAsia="ro-RO"/>
        </w:rPr>
        <w:t xml:space="preserve">, </w:t>
      </w:r>
      <w:r w:rsidRPr="00846D21">
        <w:rPr>
          <w:bCs/>
          <w:lang w:val="ro-RO" w:eastAsia="ro-RO"/>
        </w:rPr>
        <w:t xml:space="preserve">cu modificările și completările ulterioare și a </w:t>
      </w:r>
      <w:r w:rsidR="0048576E" w:rsidRPr="00846D21">
        <w:rPr>
          <w:bCs/>
          <w:lang w:val="ro-RO" w:eastAsia="ro-RO"/>
        </w:rPr>
        <w:t xml:space="preserve"> </w:t>
      </w:r>
      <w:r w:rsidR="00DC642E" w:rsidRPr="00846D21">
        <w:rPr>
          <w:bCs/>
          <w:lang w:val="ro-RO" w:eastAsia="ro-RO"/>
        </w:rPr>
        <w:t>Hotărâr</w:t>
      </w:r>
      <w:r w:rsidRPr="00846D21">
        <w:rPr>
          <w:bCs/>
          <w:lang w:val="ro-RO" w:eastAsia="ro-RO"/>
        </w:rPr>
        <w:t>i</w:t>
      </w:r>
      <w:r w:rsidR="0048576E" w:rsidRPr="00846D21">
        <w:rPr>
          <w:bCs/>
          <w:lang w:val="ro-RO" w:eastAsia="ro-RO"/>
        </w:rPr>
        <w:t xml:space="preserve"> Guvernului nr. 962/2001</w:t>
      </w:r>
      <w:r w:rsidR="00642381" w:rsidRPr="00846D21">
        <w:rPr>
          <w:bCs/>
          <w:lang w:val="ro-RO" w:eastAsia="ro-RO"/>
        </w:rPr>
        <w:t>privind normele de aplicare a acesteia,</w:t>
      </w:r>
      <w:r w:rsidR="0048576E" w:rsidRPr="00846D21">
        <w:rPr>
          <w:bCs/>
          <w:lang w:val="ro-RO" w:eastAsia="ro-RO"/>
        </w:rPr>
        <w:t xml:space="preserve"> cu modificările și completările ulterioare. </w:t>
      </w:r>
    </w:p>
    <w:p w14:paraId="4AD12828" w14:textId="77777777" w:rsidR="00442FEE" w:rsidRPr="008B2651" w:rsidRDefault="00FC0DDF" w:rsidP="00442FEE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  <w:lang w:val="ro-RO"/>
        </w:rPr>
      </w:pPr>
      <w:r w:rsidRPr="00846D21">
        <w:rPr>
          <w:bCs/>
          <w:lang w:val="ro-RO"/>
        </w:rPr>
        <w:tab/>
      </w:r>
      <w:r w:rsidR="00442FEE" w:rsidRPr="00846D21">
        <w:rPr>
          <w:bCs/>
          <w:lang w:val="ro-RO"/>
        </w:rPr>
        <w:t xml:space="preserve">În conformitate cu </w:t>
      </w:r>
      <w:r w:rsidR="00442FEE">
        <w:rPr>
          <w:bCs/>
          <w:lang w:val="ro-RO"/>
        </w:rPr>
        <w:t xml:space="preserve">prevederile legale, locuințele construite </w:t>
      </w:r>
      <w:r w:rsidR="00442FEE">
        <w:rPr>
          <w:rFonts w:ascii="Times New Rtoman" w:hAnsi="Times New Rtoman"/>
          <w:bCs/>
          <w:lang w:val="ro-RO"/>
        </w:rPr>
        <w:t xml:space="preserve">Agenția Națională pentru Locuințe </w:t>
      </w:r>
      <w:r w:rsidR="00442FEE" w:rsidRPr="00846D21">
        <w:rPr>
          <w:color w:val="000000"/>
          <w:shd w:val="clear" w:color="auto" w:fill="FFFFFF"/>
          <w:lang w:val="ro-RO"/>
        </w:rPr>
        <w:t xml:space="preserve"> destinate închirierii sunt administrate, de </w:t>
      </w:r>
      <w:proofErr w:type="spellStart"/>
      <w:r w:rsidR="00442FEE" w:rsidRPr="00846D21">
        <w:rPr>
          <w:color w:val="000000"/>
          <w:shd w:val="clear" w:color="auto" w:fill="FFFFFF"/>
          <w:lang w:val="ro-RO"/>
        </w:rPr>
        <w:t>autorităţile</w:t>
      </w:r>
      <w:proofErr w:type="spellEnd"/>
      <w:r w:rsidR="00442FEE" w:rsidRPr="00846D21">
        <w:rPr>
          <w:color w:val="000000"/>
          <w:shd w:val="clear" w:color="auto" w:fill="FFFFFF"/>
          <w:lang w:val="ro-RO"/>
        </w:rPr>
        <w:t xml:space="preserve"> </w:t>
      </w:r>
      <w:proofErr w:type="spellStart"/>
      <w:r w:rsidR="00442FEE" w:rsidRPr="00846D21">
        <w:rPr>
          <w:color w:val="000000"/>
          <w:shd w:val="clear" w:color="auto" w:fill="FFFFFF"/>
          <w:lang w:val="ro-RO"/>
        </w:rPr>
        <w:t>administraţiei</w:t>
      </w:r>
      <w:proofErr w:type="spellEnd"/>
      <w:r w:rsidR="00442FEE" w:rsidRPr="00846D21">
        <w:rPr>
          <w:color w:val="000000"/>
          <w:shd w:val="clear" w:color="auto" w:fill="FFFFFF"/>
          <w:lang w:val="ro-RO"/>
        </w:rPr>
        <w:t xml:space="preserve"> publice locale ale </w:t>
      </w:r>
      <w:proofErr w:type="spellStart"/>
      <w:r w:rsidR="00442FEE" w:rsidRPr="00846D21">
        <w:rPr>
          <w:color w:val="000000"/>
          <w:shd w:val="clear" w:color="auto" w:fill="FFFFFF"/>
          <w:lang w:val="ro-RO"/>
        </w:rPr>
        <w:t>unităţilor</w:t>
      </w:r>
      <w:proofErr w:type="spellEnd"/>
      <w:r w:rsidR="00442FEE" w:rsidRPr="00846D21">
        <w:rPr>
          <w:color w:val="000000"/>
          <w:shd w:val="clear" w:color="auto" w:fill="FFFFFF"/>
          <w:lang w:val="ro-RO"/>
        </w:rPr>
        <w:t xml:space="preserve"> administrativ-teritoriale în care acestea sunt amplasate.</w:t>
      </w:r>
    </w:p>
    <w:p w14:paraId="18368CE8" w14:textId="71867C3A" w:rsidR="007576A9" w:rsidRPr="00846D21" w:rsidRDefault="0091625D" w:rsidP="00846D2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bCs/>
          <w:lang w:val="ro-RO"/>
        </w:rPr>
      </w:pPr>
      <w:r w:rsidRPr="00846D21">
        <w:rPr>
          <w:bCs/>
          <w:lang w:val="ro-RO"/>
        </w:rPr>
        <w:t> </w:t>
      </w:r>
      <w:r w:rsidR="007576A9" w:rsidRPr="00846D21">
        <w:rPr>
          <w:bCs/>
          <w:lang w:val="ro-RO"/>
        </w:rPr>
        <w:tab/>
      </w:r>
      <w:r w:rsidRPr="00846D21">
        <w:rPr>
          <w:bCs/>
          <w:lang w:val="ro-RO"/>
        </w:rPr>
        <w:t xml:space="preserve">Contractele de închiriere se încheie pe o durată de 5 ani de la data repartizării </w:t>
      </w:r>
      <w:proofErr w:type="spellStart"/>
      <w:r w:rsidRPr="00846D21">
        <w:rPr>
          <w:bCs/>
          <w:lang w:val="ro-RO"/>
        </w:rPr>
        <w:t>locuinţei</w:t>
      </w:r>
      <w:proofErr w:type="spellEnd"/>
      <w:r w:rsidRPr="00846D21">
        <w:rPr>
          <w:bCs/>
          <w:lang w:val="ro-RO"/>
        </w:rPr>
        <w:t xml:space="preserve"> </w:t>
      </w:r>
      <w:proofErr w:type="spellStart"/>
      <w:r w:rsidRPr="00846D21">
        <w:rPr>
          <w:bCs/>
          <w:lang w:val="ro-RO"/>
        </w:rPr>
        <w:t>şi</w:t>
      </w:r>
      <w:proofErr w:type="spellEnd"/>
      <w:r w:rsidRPr="00846D21">
        <w:rPr>
          <w:bCs/>
          <w:lang w:val="ro-RO"/>
        </w:rPr>
        <w:t xml:space="preserve"> vor cuprinde clauze referitoare la recalcularea chiriei pentru titularii de contract care au împlinit vârsta de 35 de ani, actualizarea anuală a cuantumului chiriei, în </w:t>
      </w:r>
      <w:proofErr w:type="spellStart"/>
      <w:r w:rsidRPr="00846D21">
        <w:rPr>
          <w:bCs/>
          <w:lang w:val="ro-RO"/>
        </w:rPr>
        <w:t>funcţie</w:t>
      </w:r>
      <w:proofErr w:type="spellEnd"/>
      <w:r w:rsidRPr="00846D21">
        <w:rPr>
          <w:bCs/>
          <w:lang w:val="ro-RO"/>
        </w:rPr>
        <w:t xml:space="preserve"> de coeficientul de ponderare </w:t>
      </w:r>
      <w:r w:rsidR="007576A9" w:rsidRPr="00846D21">
        <w:rPr>
          <w:bCs/>
          <w:lang w:val="ro-RO"/>
        </w:rPr>
        <w:t xml:space="preserve">, </w:t>
      </w:r>
      <w:r w:rsidRPr="00846D21">
        <w:rPr>
          <w:bCs/>
          <w:lang w:val="ro-RO"/>
        </w:rPr>
        <w:t xml:space="preserve">precum şi rata anuală a </w:t>
      </w:r>
      <w:proofErr w:type="spellStart"/>
      <w:r w:rsidRPr="00846D21">
        <w:rPr>
          <w:bCs/>
          <w:lang w:val="ro-RO"/>
        </w:rPr>
        <w:t>inflaţiei</w:t>
      </w:r>
      <w:proofErr w:type="spellEnd"/>
      <w:r w:rsidRPr="00846D21">
        <w:rPr>
          <w:bCs/>
          <w:lang w:val="ro-RO"/>
        </w:rPr>
        <w:t xml:space="preserve"> </w:t>
      </w:r>
      <w:r w:rsidR="007576A9" w:rsidRPr="00846D21">
        <w:rPr>
          <w:bCs/>
          <w:lang w:val="ro-RO"/>
        </w:rPr>
        <w:t>.</w:t>
      </w:r>
      <w:r w:rsidRPr="00846D21">
        <w:rPr>
          <w:bCs/>
          <w:lang w:val="ro-RO"/>
        </w:rPr>
        <w:t xml:space="preserve"> </w:t>
      </w:r>
    </w:p>
    <w:p w14:paraId="27063853" w14:textId="457EA34F" w:rsidR="000B06AF" w:rsidRDefault="00392097" w:rsidP="00846D21">
      <w:pPr>
        <w:spacing w:line="276" w:lineRule="auto"/>
        <w:jc w:val="both"/>
        <w:outlineLvl w:val="0"/>
        <w:rPr>
          <w:kern w:val="36"/>
          <w:lang w:val="ro-RO"/>
        </w:rPr>
      </w:pPr>
      <w:r w:rsidRPr="00846D21">
        <w:rPr>
          <w:bCs/>
          <w:lang w:val="ro-RO"/>
        </w:rPr>
        <w:tab/>
      </w:r>
      <w:r w:rsidR="00DC642E" w:rsidRPr="00846D21">
        <w:rPr>
          <w:bCs/>
          <w:lang w:val="ro-RO"/>
        </w:rPr>
        <w:t>R</w:t>
      </w:r>
      <w:r w:rsidR="000B06AF" w:rsidRPr="00846D21">
        <w:rPr>
          <w:bCs/>
          <w:lang w:val="ro-RO"/>
        </w:rPr>
        <w:t>egulamentul propus spre aprobare expune</w:t>
      </w:r>
      <w:r w:rsidR="00642381" w:rsidRPr="00846D21">
        <w:rPr>
          <w:bCs/>
          <w:lang w:val="ro-RO"/>
        </w:rPr>
        <w:t xml:space="preserve"> </w:t>
      </w:r>
      <w:r w:rsidR="00642381" w:rsidRPr="00846D21">
        <w:rPr>
          <w:kern w:val="36"/>
          <w:lang w:val="ro-RO"/>
        </w:rPr>
        <w:t>soluționarea cererilor, administrarea, exploatarea și închirierea locuințelor construite prin Agenția Națională pentru Locuințe, în municipiul Câmpulung Moldovenesc.</w:t>
      </w:r>
    </w:p>
    <w:p w14:paraId="2A1F77A7" w14:textId="303465CE" w:rsidR="00B23EEC" w:rsidRPr="00846D21" w:rsidRDefault="00B23EEC" w:rsidP="00846D21">
      <w:pPr>
        <w:spacing w:line="276" w:lineRule="auto"/>
        <w:jc w:val="both"/>
        <w:outlineLvl w:val="0"/>
        <w:rPr>
          <w:kern w:val="36"/>
          <w:lang w:val="ro-RO"/>
        </w:rPr>
      </w:pPr>
      <w:r>
        <w:rPr>
          <w:kern w:val="36"/>
          <w:lang w:val="ro-RO"/>
        </w:rPr>
        <w:tab/>
        <w:t>Potrivit reglementărilor legale  specifice, după adoptarea prezentului Regulament se va prezenta spre aprobarea Consiliului local propunerile pentru aprobarea criteriilor de stabilire a ordinii de prioritate în soluționarea cererilor de locuințe.</w:t>
      </w:r>
    </w:p>
    <w:p w14:paraId="03407931" w14:textId="41FAFC63" w:rsidR="001E6E75" w:rsidRPr="00846D21" w:rsidRDefault="00104B35" w:rsidP="00846D21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lang w:val="ro-RO"/>
        </w:rPr>
      </w:pPr>
      <w:r w:rsidRPr="00846D21">
        <w:rPr>
          <w:bCs/>
          <w:lang w:val="ro-RO"/>
        </w:rPr>
        <w:tab/>
      </w:r>
      <w:r w:rsidR="001E6E75" w:rsidRPr="00846D21">
        <w:rPr>
          <w:lang w:val="ro-RO"/>
        </w:rPr>
        <w:t xml:space="preserve">Având în vedere cele precizate, </w:t>
      </w:r>
      <w:r w:rsidRPr="00846D21">
        <w:rPr>
          <w:lang w:val="ro-RO"/>
        </w:rPr>
        <w:t xml:space="preserve">Serviciul </w:t>
      </w:r>
      <w:proofErr w:type="spellStart"/>
      <w:r w:rsidRPr="00846D21">
        <w:rPr>
          <w:lang w:val="ro-RO"/>
        </w:rPr>
        <w:t>patimoniu</w:t>
      </w:r>
      <w:proofErr w:type="spellEnd"/>
      <w:r w:rsidRPr="00846D21">
        <w:rPr>
          <w:lang w:val="ro-RO"/>
        </w:rPr>
        <w:t xml:space="preserve"> - </w:t>
      </w:r>
      <w:r w:rsidR="001E6E75" w:rsidRPr="00846D21">
        <w:rPr>
          <w:lang w:val="ro-RO"/>
        </w:rPr>
        <w:t xml:space="preserve">Compartimentul </w:t>
      </w:r>
      <w:r w:rsidRPr="00846D21">
        <w:rPr>
          <w:lang w:val="ro-RO"/>
        </w:rPr>
        <w:t>spațiu locativ</w:t>
      </w:r>
      <w:r w:rsidR="001E6E75" w:rsidRPr="00846D21">
        <w:rPr>
          <w:lang w:val="ro-RO"/>
        </w:rPr>
        <w:t xml:space="preserve"> consideră </w:t>
      </w:r>
      <w:r w:rsidRPr="00846D21">
        <w:rPr>
          <w:lang w:val="ro-RO"/>
        </w:rPr>
        <w:t>oportun</w:t>
      </w:r>
      <w:r w:rsidR="001E6E75" w:rsidRPr="00846D21">
        <w:rPr>
          <w:lang w:val="ro-RO"/>
        </w:rPr>
        <w:t xml:space="preserve"> prezentul proiect de hotărâre.</w:t>
      </w:r>
    </w:p>
    <w:p w14:paraId="579C4448" w14:textId="7B161A8C" w:rsidR="001E6E75" w:rsidRPr="00846D21" w:rsidRDefault="001E6E75" w:rsidP="00846D21">
      <w:pPr>
        <w:spacing w:line="276" w:lineRule="auto"/>
        <w:ind w:hanging="534"/>
        <w:jc w:val="center"/>
        <w:rPr>
          <w:b/>
          <w:bCs/>
          <w:lang w:val="ro-RO"/>
        </w:rPr>
      </w:pPr>
      <w:r w:rsidRPr="00846D21">
        <w:rPr>
          <w:b/>
          <w:bCs/>
          <w:lang w:val="ro-RO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5081"/>
      </w:tblGrid>
      <w:tr w:rsidR="00104B35" w:rsidRPr="00846D21" w14:paraId="5C050F9E" w14:textId="77777777" w:rsidTr="00546DEF">
        <w:tc>
          <w:tcPr>
            <w:tcW w:w="5080" w:type="dxa"/>
            <w:shd w:val="clear" w:color="auto" w:fill="auto"/>
          </w:tcPr>
          <w:p w14:paraId="07699927" w14:textId="77777777" w:rsidR="00104B35" w:rsidRPr="00846D21" w:rsidRDefault="00104B35" w:rsidP="00846D21">
            <w:pPr>
              <w:spacing w:line="276" w:lineRule="auto"/>
              <w:jc w:val="center"/>
              <w:rPr>
                <w:b/>
                <w:lang w:val="ro-RO"/>
              </w:rPr>
            </w:pPr>
            <w:r w:rsidRPr="00846D21">
              <w:rPr>
                <w:b/>
                <w:lang w:val="ro-RO"/>
              </w:rPr>
              <w:t xml:space="preserve">Direcția tehnică și </w:t>
            </w:r>
            <w:proofErr w:type="spellStart"/>
            <w:r w:rsidRPr="00846D21">
              <w:rPr>
                <w:b/>
                <w:lang w:val="ro-RO"/>
              </w:rPr>
              <w:t>urbanim</w:t>
            </w:r>
            <w:proofErr w:type="spellEnd"/>
            <w:r w:rsidRPr="00846D21">
              <w:rPr>
                <w:b/>
                <w:lang w:val="ro-RO"/>
              </w:rPr>
              <w:t>,</w:t>
            </w:r>
          </w:p>
          <w:p w14:paraId="79251746" w14:textId="77777777" w:rsidR="00104B35" w:rsidRPr="00846D21" w:rsidRDefault="00104B35" w:rsidP="00846D21">
            <w:pPr>
              <w:spacing w:line="276" w:lineRule="auto"/>
              <w:jc w:val="center"/>
              <w:rPr>
                <w:bCs/>
                <w:lang w:val="ro-RO"/>
              </w:rPr>
            </w:pPr>
            <w:r w:rsidRPr="00846D21">
              <w:rPr>
                <w:bCs/>
                <w:lang w:val="ro-RO"/>
              </w:rPr>
              <w:t xml:space="preserve">Director executiv adjunct, </w:t>
            </w:r>
          </w:p>
          <w:p w14:paraId="1EFADBC8" w14:textId="77777777" w:rsidR="00104B35" w:rsidRPr="00846D21" w:rsidRDefault="00104B35" w:rsidP="00846D21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846D21">
              <w:rPr>
                <w:bCs/>
                <w:lang w:val="ro-RO"/>
              </w:rPr>
              <w:t>Istrate Luminița</w:t>
            </w:r>
          </w:p>
        </w:tc>
        <w:tc>
          <w:tcPr>
            <w:tcW w:w="5081" w:type="dxa"/>
            <w:shd w:val="clear" w:color="auto" w:fill="auto"/>
          </w:tcPr>
          <w:p w14:paraId="18CE4B2B" w14:textId="77777777" w:rsidR="00104B35" w:rsidRPr="00846D21" w:rsidRDefault="00104B35" w:rsidP="00846D21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846D21">
              <w:rPr>
                <w:b/>
                <w:bCs/>
                <w:lang w:val="ro-RO"/>
              </w:rPr>
              <w:t>SERVICIUL PATRIMONIU,</w:t>
            </w:r>
          </w:p>
          <w:p w14:paraId="3D267D59" w14:textId="77777777" w:rsidR="00104B35" w:rsidRPr="00846D21" w:rsidRDefault="00104B35" w:rsidP="00846D21">
            <w:pPr>
              <w:spacing w:line="276" w:lineRule="auto"/>
              <w:jc w:val="center"/>
              <w:rPr>
                <w:bCs/>
                <w:lang w:val="ro-RO"/>
              </w:rPr>
            </w:pPr>
            <w:r w:rsidRPr="00846D21">
              <w:rPr>
                <w:bCs/>
                <w:lang w:val="ro-RO"/>
              </w:rPr>
              <w:t>Șef serviciu,</w:t>
            </w:r>
          </w:p>
          <w:p w14:paraId="08A3992D" w14:textId="77777777" w:rsidR="00104B35" w:rsidRPr="00846D21" w:rsidRDefault="00104B35" w:rsidP="00846D21">
            <w:pPr>
              <w:spacing w:line="276" w:lineRule="auto"/>
              <w:jc w:val="center"/>
              <w:rPr>
                <w:bCs/>
                <w:lang w:val="ro-RO"/>
              </w:rPr>
            </w:pPr>
            <w:r w:rsidRPr="00846D21">
              <w:rPr>
                <w:bCs/>
                <w:lang w:val="ro-RO"/>
              </w:rPr>
              <w:t>Niță Luminița</w:t>
            </w:r>
          </w:p>
          <w:p w14:paraId="0737FEA9" w14:textId="77777777" w:rsidR="00104B35" w:rsidRPr="00846D21" w:rsidRDefault="00104B35" w:rsidP="00846D21">
            <w:pPr>
              <w:spacing w:after="240" w:line="276" w:lineRule="auto"/>
              <w:jc w:val="center"/>
              <w:rPr>
                <w:b/>
                <w:bCs/>
                <w:lang w:val="ro-RO"/>
              </w:rPr>
            </w:pPr>
          </w:p>
          <w:p w14:paraId="0A314C6D" w14:textId="77777777" w:rsidR="00104B35" w:rsidRPr="00846D21" w:rsidRDefault="00104B35" w:rsidP="00846D21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 w:rsidRPr="00846D21">
              <w:rPr>
                <w:b/>
                <w:bCs/>
                <w:lang w:val="ro-RO"/>
              </w:rPr>
              <w:t>Compartiment spațiu locativ,</w:t>
            </w:r>
          </w:p>
          <w:p w14:paraId="204D9976" w14:textId="77777777" w:rsidR="00104B35" w:rsidRPr="00846D21" w:rsidRDefault="00104B35" w:rsidP="00846D21">
            <w:pPr>
              <w:spacing w:line="276" w:lineRule="auto"/>
              <w:jc w:val="center"/>
              <w:rPr>
                <w:lang w:val="ro-RO"/>
              </w:rPr>
            </w:pPr>
            <w:proofErr w:type="spellStart"/>
            <w:r w:rsidRPr="00846D21">
              <w:rPr>
                <w:lang w:val="ro-RO"/>
              </w:rPr>
              <w:t>Galbăn</w:t>
            </w:r>
            <w:proofErr w:type="spellEnd"/>
            <w:r w:rsidRPr="00846D21">
              <w:rPr>
                <w:lang w:val="ro-RO"/>
              </w:rPr>
              <w:t xml:space="preserve"> Cristina Roxana</w:t>
            </w:r>
          </w:p>
        </w:tc>
      </w:tr>
    </w:tbl>
    <w:p w14:paraId="090B8E6C" w14:textId="35D1428C" w:rsidR="001E6E75" w:rsidRPr="00846D21" w:rsidRDefault="001E6E75" w:rsidP="00846D21">
      <w:pPr>
        <w:tabs>
          <w:tab w:val="left" w:pos="1785"/>
          <w:tab w:val="left" w:pos="3544"/>
          <w:tab w:val="left" w:pos="5954"/>
        </w:tabs>
        <w:spacing w:line="276" w:lineRule="auto"/>
      </w:pPr>
    </w:p>
    <w:sectPr w:rsidR="001E6E75" w:rsidRPr="00846D21" w:rsidSect="00846D21">
      <w:pgSz w:w="12240" w:h="15840"/>
      <w:pgMar w:top="630" w:right="758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t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61"/>
    <w:rsid w:val="000B06AF"/>
    <w:rsid w:val="000B27A8"/>
    <w:rsid w:val="000B43B6"/>
    <w:rsid w:val="00104B35"/>
    <w:rsid w:val="00141C8F"/>
    <w:rsid w:val="001C0500"/>
    <w:rsid w:val="001E6E75"/>
    <w:rsid w:val="001F5761"/>
    <w:rsid w:val="00206736"/>
    <w:rsid w:val="00275987"/>
    <w:rsid w:val="002B2619"/>
    <w:rsid w:val="002E5B31"/>
    <w:rsid w:val="002F42AC"/>
    <w:rsid w:val="00392097"/>
    <w:rsid w:val="00403DCD"/>
    <w:rsid w:val="00442FEE"/>
    <w:rsid w:val="00481968"/>
    <w:rsid w:val="0048576E"/>
    <w:rsid w:val="004B668C"/>
    <w:rsid w:val="004C64A2"/>
    <w:rsid w:val="00642381"/>
    <w:rsid w:val="007037E1"/>
    <w:rsid w:val="00724414"/>
    <w:rsid w:val="007576A9"/>
    <w:rsid w:val="0076710E"/>
    <w:rsid w:val="007A45CC"/>
    <w:rsid w:val="007E5EEC"/>
    <w:rsid w:val="00807FC1"/>
    <w:rsid w:val="00846D21"/>
    <w:rsid w:val="0085597E"/>
    <w:rsid w:val="00885FF8"/>
    <w:rsid w:val="0091625D"/>
    <w:rsid w:val="009809C7"/>
    <w:rsid w:val="00996244"/>
    <w:rsid w:val="009D4035"/>
    <w:rsid w:val="00A8125B"/>
    <w:rsid w:val="00AE410C"/>
    <w:rsid w:val="00B23EEC"/>
    <w:rsid w:val="00B47601"/>
    <w:rsid w:val="00C304F9"/>
    <w:rsid w:val="00C81F9F"/>
    <w:rsid w:val="00C95A09"/>
    <w:rsid w:val="00D10CC8"/>
    <w:rsid w:val="00D83746"/>
    <w:rsid w:val="00DA183F"/>
    <w:rsid w:val="00DC642E"/>
    <w:rsid w:val="00EE13B1"/>
    <w:rsid w:val="00FA1245"/>
    <w:rsid w:val="00FC0DDF"/>
    <w:rsid w:val="00FE03F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8071"/>
  <w15:chartTrackingRefBased/>
  <w15:docId w15:val="{EA38296A-C96A-4F6A-86DB-CE9977A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FC0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0D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FC0DDF"/>
    <w:pPr>
      <w:keepNext/>
      <w:ind w:right="5831"/>
      <w:jc w:val="center"/>
      <w:outlineLvl w:val="3"/>
    </w:pPr>
    <w:rPr>
      <w:rFonts w:eastAsia="Arial Unicode MS"/>
      <w:b/>
      <w:bCs/>
      <w:sz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FC0DDF"/>
    <w:pPr>
      <w:keepNext/>
      <w:outlineLvl w:val="4"/>
    </w:pPr>
    <w:rPr>
      <w:rFonts w:eastAsia="Arial Unicode MS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5Caracter">
    <w:name w:val="Titlu 5 Caracter"/>
    <w:basedOn w:val="Fontdeparagrafimplicit"/>
    <w:link w:val="Titlu5"/>
    <w:semiHidden/>
    <w:rsid w:val="00FC0DDF"/>
    <w:rPr>
      <w:rFonts w:ascii="Times New Roman" w:eastAsia="Arial Unicode MS" w:hAnsi="Times New Roman" w:cs="Times New Roman"/>
      <w:b/>
      <w:bCs/>
      <w:kern w:val="0"/>
      <w:sz w:val="28"/>
      <w:szCs w:val="24"/>
      <w14:ligatures w14:val="none"/>
    </w:rPr>
  </w:style>
  <w:style w:type="paragraph" w:styleId="Titlu">
    <w:name w:val="Title"/>
    <w:basedOn w:val="Normal"/>
    <w:link w:val="TitluCaracter"/>
    <w:qFormat/>
    <w:rsid w:val="00FC0DDF"/>
    <w:pPr>
      <w:ind w:right="5651"/>
      <w:jc w:val="center"/>
    </w:pPr>
    <w:rPr>
      <w:b/>
      <w:bCs/>
      <w:sz w:val="28"/>
    </w:rPr>
  </w:style>
  <w:style w:type="character" w:customStyle="1" w:styleId="TitluCaracter">
    <w:name w:val="Titlu Caracter"/>
    <w:basedOn w:val="Fontdeparagrafimplicit"/>
    <w:link w:val="Titlu"/>
    <w:rsid w:val="00FC0DDF"/>
    <w:rPr>
      <w:rFonts w:ascii="Times New Roman" w:eastAsia="Times New Roman" w:hAnsi="Times New Roman" w:cs="Times New Roman"/>
      <w:b/>
      <w:bCs/>
      <w:kern w:val="0"/>
      <w:sz w:val="28"/>
      <w:szCs w:val="24"/>
      <w14:ligatures w14:val="none"/>
    </w:rPr>
  </w:style>
  <w:style w:type="character" w:customStyle="1" w:styleId="Titlu1Caracter">
    <w:name w:val="Titlu 1 Caracter"/>
    <w:basedOn w:val="Fontdeparagrafimplicit"/>
    <w:link w:val="Titlu1"/>
    <w:uiPriority w:val="9"/>
    <w:rsid w:val="00FC0D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0DD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rsid w:val="001E6E75"/>
    <w:pPr>
      <w:spacing w:before="100" w:beforeAutospacing="1" w:after="100" w:afterAutospacing="1"/>
    </w:pPr>
  </w:style>
  <w:style w:type="character" w:customStyle="1" w:styleId="rvts7">
    <w:name w:val="rvts7"/>
    <w:basedOn w:val="Fontdeparagrafimplicit"/>
    <w:rsid w:val="001E6E75"/>
  </w:style>
  <w:style w:type="character" w:customStyle="1" w:styleId="rvts6">
    <w:name w:val="rvts6"/>
    <w:basedOn w:val="Fontdeparagrafimplicit"/>
    <w:rsid w:val="001E6E75"/>
  </w:style>
  <w:style w:type="character" w:customStyle="1" w:styleId="rvts3">
    <w:name w:val="rvts3"/>
    <w:rsid w:val="001E6E75"/>
  </w:style>
  <w:style w:type="paragraph" w:customStyle="1" w:styleId="rvps1">
    <w:name w:val="rvps1"/>
    <w:basedOn w:val="Normal"/>
    <w:rsid w:val="001E6E75"/>
    <w:pPr>
      <w:spacing w:before="100" w:beforeAutospacing="1" w:after="100" w:afterAutospacing="1"/>
    </w:pPr>
    <w:rPr>
      <w:lang w:val="ro-RO" w:eastAsia="ro-RO"/>
    </w:rPr>
  </w:style>
  <w:style w:type="paragraph" w:customStyle="1" w:styleId="Indentcorptext31">
    <w:name w:val="Indent corp text 31"/>
    <w:basedOn w:val="Normal"/>
    <w:rsid w:val="000B06AF"/>
    <w:pPr>
      <w:suppressAutoHyphens/>
      <w:ind w:firstLine="1080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3C2B-07D7-4CDB-96A0-188D9DF8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Liviu.Stoica</dc:creator>
  <cp:keywords/>
  <dc:description/>
  <cp:lastModifiedBy>Roxana.Galban</cp:lastModifiedBy>
  <cp:revision>17</cp:revision>
  <cp:lastPrinted>2025-04-10T06:31:00Z</cp:lastPrinted>
  <dcterms:created xsi:type="dcterms:W3CDTF">2025-02-06T13:10:00Z</dcterms:created>
  <dcterms:modified xsi:type="dcterms:W3CDTF">2025-04-10T06:31:00Z</dcterms:modified>
</cp:coreProperties>
</file>