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EE235" w14:textId="77777777" w:rsidR="00847B69" w:rsidRPr="00847B69" w:rsidRDefault="00847B69" w:rsidP="00847B69">
      <w:pPr>
        <w:pStyle w:val="Titlu1"/>
        <w:ind w:left="3600" w:right="-5450" w:firstLine="720"/>
        <w:rPr>
          <w:rFonts w:ascii="Times New Roman" w:hAnsi="Times New Roman" w:cs="Times New Roman"/>
          <w:b/>
          <w:sz w:val="28"/>
          <w:szCs w:val="28"/>
        </w:rPr>
      </w:pPr>
    </w:p>
    <w:p w14:paraId="21F8F20F" w14:textId="77777777" w:rsidR="00847B69" w:rsidRPr="00847B69" w:rsidRDefault="00847B69" w:rsidP="00847B69">
      <w:pPr>
        <w:pStyle w:val="Titlu1"/>
        <w:ind w:left="3600" w:right="-5450" w:firstLine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7B69">
        <w:rPr>
          <w:rFonts w:ascii="Times New Roman" w:hAnsi="Times New Roman" w:cs="Times New Roman"/>
          <w:b/>
          <w:color w:val="auto"/>
          <w:sz w:val="28"/>
          <w:szCs w:val="28"/>
        </w:rPr>
        <w:t>ROMÂNIA</w:t>
      </w:r>
    </w:p>
    <w:p w14:paraId="666AE504" w14:textId="77777777" w:rsidR="00847B69" w:rsidRPr="00847B69" w:rsidRDefault="00847B69" w:rsidP="00847B69">
      <w:pPr>
        <w:pStyle w:val="Titlu1"/>
        <w:ind w:right="-1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47B69">
        <w:rPr>
          <w:rFonts w:ascii="Times New Roman" w:hAnsi="Times New Roman" w:cs="Times New Roman"/>
          <w:b/>
          <w:color w:val="auto"/>
          <w:sz w:val="28"/>
          <w:szCs w:val="28"/>
        </w:rPr>
        <w:t>JUDEŢUL SUCEAVA</w:t>
      </w:r>
    </w:p>
    <w:p w14:paraId="2DE0B3CE" w14:textId="77777777" w:rsidR="00847B69" w:rsidRPr="00847B69" w:rsidRDefault="00847B69" w:rsidP="00847B69">
      <w:pPr>
        <w:ind w:right="-108"/>
        <w:jc w:val="center"/>
        <w:rPr>
          <w:b/>
          <w:szCs w:val="28"/>
        </w:rPr>
      </w:pPr>
      <w:r w:rsidRPr="00847B69">
        <w:rPr>
          <w:b/>
          <w:szCs w:val="28"/>
        </w:rPr>
        <w:t>MUNICIPIUL CÂMPULUNG MOLDOVENESC</w:t>
      </w:r>
    </w:p>
    <w:p w14:paraId="205EA826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jc w:val="center"/>
        <w:rPr>
          <w:szCs w:val="28"/>
        </w:rPr>
      </w:pPr>
      <w:r w:rsidRPr="00847B69">
        <w:rPr>
          <w:b/>
          <w:szCs w:val="28"/>
        </w:rPr>
        <w:t xml:space="preserve">Compartimentul juridic </w:t>
      </w:r>
    </w:p>
    <w:p w14:paraId="6A658A20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5470E309" w14:textId="77777777" w:rsidR="00847B69" w:rsidRPr="00847B69" w:rsidRDefault="00847B69" w:rsidP="00847B69">
      <w:pPr>
        <w:pStyle w:val="Antet"/>
        <w:tabs>
          <w:tab w:val="clear" w:pos="4703"/>
          <w:tab w:val="clear" w:pos="9406"/>
        </w:tabs>
        <w:rPr>
          <w:szCs w:val="28"/>
        </w:rPr>
      </w:pPr>
    </w:p>
    <w:p w14:paraId="09C2C250" w14:textId="77777777" w:rsidR="00847B69" w:rsidRDefault="00847B69" w:rsidP="00847B69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0FA53C13" w14:textId="77777777" w:rsidR="00847B69" w:rsidRPr="00E1359E" w:rsidRDefault="00847B69" w:rsidP="00847B69">
      <w:pPr>
        <w:pStyle w:val="Antet"/>
        <w:tabs>
          <w:tab w:val="clear" w:pos="4703"/>
          <w:tab w:val="clear" w:pos="9406"/>
        </w:tabs>
        <w:rPr>
          <w:sz w:val="24"/>
          <w:szCs w:val="24"/>
        </w:rPr>
      </w:pPr>
    </w:p>
    <w:p w14:paraId="50FE638B" w14:textId="3913F6D4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Cs w:val="28"/>
        </w:rPr>
      </w:pPr>
      <w:r w:rsidRPr="00E1359E"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      </w:t>
      </w:r>
      <w:r w:rsidRPr="00E1359E">
        <w:rPr>
          <w:szCs w:val="28"/>
        </w:rPr>
        <w:t>Nr. ____ din _____ 202</w:t>
      </w:r>
      <w:r>
        <w:rPr>
          <w:szCs w:val="28"/>
        </w:rPr>
        <w:t>5</w:t>
      </w:r>
    </w:p>
    <w:p w14:paraId="4A3D9FA4" w14:textId="77777777" w:rsidR="00847B69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39222FBE" w14:textId="77777777" w:rsidR="00847B69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6F8E6BB4" w14:textId="77777777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45C6D6DF" w14:textId="77777777" w:rsidR="00847B69" w:rsidRPr="00E1359E" w:rsidRDefault="00847B69" w:rsidP="00847B69">
      <w:pPr>
        <w:pStyle w:val="Antet"/>
        <w:tabs>
          <w:tab w:val="clear" w:pos="4703"/>
          <w:tab w:val="clear" w:pos="9406"/>
          <w:tab w:val="left" w:pos="7305"/>
        </w:tabs>
        <w:rPr>
          <w:sz w:val="24"/>
          <w:szCs w:val="24"/>
        </w:rPr>
      </w:pPr>
    </w:p>
    <w:p w14:paraId="782DF3DD" w14:textId="77777777" w:rsidR="00847B69" w:rsidRPr="00847B69" w:rsidRDefault="00847B69" w:rsidP="00847B69">
      <w:pPr>
        <w:pStyle w:val="Titlu3"/>
        <w:ind w:left="2160" w:firstLine="720"/>
        <w:rPr>
          <w:rFonts w:ascii="Times New Roman" w:hAnsi="Times New Roman" w:cs="Times New Roman"/>
          <w:b/>
          <w:bCs/>
          <w:color w:val="auto"/>
        </w:rPr>
      </w:pPr>
      <w:r w:rsidRPr="00847B69">
        <w:rPr>
          <w:rFonts w:ascii="Times New Roman" w:hAnsi="Times New Roman" w:cs="Times New Roman"/>
          <w:b/>
          <w:bCs/>
          <w:color w:val="auto"/>
        </w:rPr>
        <w:t>RAPORT DE SPECIALITATE</w:t>
      </w:r>
    </w:p>
    <w:p w14:paraId="65B3020E" w14:textId="77777777" w:rsidR="00847B69" w:rsidRPr="00E1359E" w:rsidRDefault="00847B69" w:rsidP="00847B69">
      <w:pPr>
        <w:pStyle w:val="Indentcorptext"/>
        <w:ind w:firstLine="0"/>
        <w:rPr>
          <w:sz w:val="8"/>
          <w:szCs w:val="8"/>
        </w:rPr>
      </w:pPr>
    </w:p>
    <w:p w14:paraId="1F62B10C" w14:textId="545C2BE7" w:rsidR="00847B69" w:rsidRPr="00207072" w:rsidRDefault="00847B69" w:rsidP="00847B69">
      <w:pPr>
        <w:jc w:val="center"/>
        <w:rPr>
          <w:b/>
        </w:rPr>
      </w:pPr>
      <w:r w:rsidRPr="00207072">
        <w:rPr>
          <w:b/>
          <w:szCs w:val="28"/>
        </w:rPr>
        <w:t xml:space="preserve">la proiectul de hotărâre </w:t>
      </w:r>
      <w:r w:rsidRPr="00207072">
        <w:rPr>
          <w:b/>
        </w:rPr>
        <w:t xml:space="preserve">privind trecerea din domeniul privat </w:t>
      </w:r>
    </w:p>
    <w:p w14:paraId="282EEAA9" w14:textId="14183E8F" w:rsidR="00847B69" w:rsidRPr="00207072" w:rsidRDefault="00847B69" w:rsidP="00847B69">
      <w:pPr>
        <w:jc w:val="center"/>
        <w:rPr>
          <w:b/>
        </w:rPr>
      </w:pPr>
      <w:r w:rsidRPr="00207072">
        <w:rPr>
          <w:b/>
        </w:rPr>
        <w:t>în domeniul public al municipiului Câmpulung Moldovenesc a un</w:t>
      </w:r>
      <w:r>
        <w:rPr>
          <w:b/>
        </w:rPr>
        <w:t>or</w:t>
      </w:r>
      <w:r w:rsidRPr="00207072">
        <w:rPr>
          <w:b/>
        </w:rPr>
        <w:t xml:space="preserve"> imobil</w:t>
      </w:r>
      <w:r>
        <w:rPr>
          <w:b/>
        </w:rPr>
        <w:t>e</w:t>
      </w:r>
      <w:r w:rsidRPr="00207072">
        <w:rPr>
          <w:b/>
        </w:rPr>
        <w:t xml:space="preserve"> </w:t>
      </w:r>
    </w:p>
    <w:p w14:paraId="2AED0BF2" w14:textId="77777777" w:rsidR="00847B69" w:rsidRDefault="00847B69" w:rsidP="00847B69">
      <w:pPr>
        <w:ind w:right="251"/>
        <w:jc w:val="center"/>
        <w:rPr>
          <w:b/>
          <w:szCs w:val="28"/>
        </w:rPr>
      </w:pPr>
    </w:p>
    <w:p w14:paraId="62EFFF61" w14:textId="77777777" w:rsidR="00847B69" w:rsidRDefault="00847B69" w:rsidP="00847B69">
      <w:pPr>
        <w:ind w:right="251"/>
        <w:jc w:val="center"/>
        <w:rPr>
          <w:b/>
          <w:szCs w:val="28"/>
        </w:rPr>
      </w:pPr>
    </w:p>
    <w:p w14:paraId="2C251C7B" w14:textId="64487481" w:rsidR="00847B69" w:rsidRDefault="00847B69" w:rsidP="00847B69">
      <w:pPr>
        <w:jc w:val="both"/>
        <w:rPr>
          <w:bCs/>
          <w:szCs w:val="28"/>
        </w:rPr>
      </w:pPr>
      <w:r w:rsidRPr="0030661A">
        <w:rPr>
          <w:iCs/>
          <w:szCs w:val="28"/>
        </w:rPr>
        <w:t xml:space="preserve">          Compartimentul juridic primind spre analiză </w:t>
      </w:r>
      <w:r w:rsidRPr="0030661A">
        <w:rPr>
          <w:szCs w:val="28"/>
        </w:rPr>
        <w:t xml:space="preserve">proiectul de hotărâre </w:t>
      </w:r>
      <w:r w:rsidRPr="0030661A">
        <w:t>privind trecerea din domeniul privat în domeniul public al municipiului Câmpulung Moldovenesc a un</w:t>
      </w:r>
      <w:r>
        <w:t>or</w:t>
      </w:r>
      <w:r w:rsidRPr="0030661A">
        <w:t xml:space="preserve"> imobil</w:t>
      </w:r>
      <w:r>
        <w:t>e</w:t>
      </w:r>
      <w:r>
        <w:rPr>
          <w:szCs w:val="28"/>
        </w:rPr>
        <w:t xml:space="preserve">, </w:t>
      </w:r>
      <w:proofErr w:type="spellStart"/>
      <w:r w:rsidRPr="00E1359E">
        <w:rPr>
          <w:bCs/>
          <w:szCs w:val="28"/>
        </w:rPr>
        <w:t>menţionează</w:t>
      </w:r>
      <w:proofErr w:type="spellEnd"/>
      <w:r w:rsidRPr="00E1359E">
        <w:rPr>
          <w:bCs/>
          <w:szCs w:val="28"/>
        </w:rPr>
        <w:t xml:space="preserve"> următoarele:</w:t>
      </w:r>
    </w:p>
    <w:p w14:paraId="26C27845" w14:textId="77777777" w:rsidR="00847B69" w:rsidRPr="00D37146" w:rsidRDefault="00847B69" w:rsidP="00847B69">
      <w:pPr>
        <w:ind w:right="251"/>
        <w:jc w:val="both"/>
        <w:rPr>
          <w:bCs/>
          <w:sz w:val="12"/>
          <w:szCs w:val="12"/>
        </w:rPr>
      </w:pPr>
    </w:p>
    <w:p w14:paraId="0D8CC3E3" w14:textId="77777777" w:rsidR="00847B69" w:rsidRDefault="00847B69" w:rsidP="00847B69">
      <w:pPr>
        <w:pStyle w:val="Indentcorptext3"/>
        <w:spacing w:after="0"/>
        <w:ind w:left="0" w:firstLine="720"/>
        <w:jc w:val="both"/>
        <w:rPr>
          <w:sz w:val="28"/>
          <w:szCs w:val="28"/>
        </w:rPr>
      </w:pPr>
      <w:r w:rsidRPr="00207072">
        <w:rPr>
          <w:sz w:val="28"/>
          <w:szCs w:val="28"/>
        </w:rPr>
        <w:t xml:space="preserve">Conform, </w:t>
      </w:r>
      <w:proofErr w:type="spellStart"/>
      <w:r w:rsidRPr="00207072">
        <w:rPr>
          <w:sz w:val="28"/>
          <w:szCs w:val="28"/>
        </w:rPr>
        <w:t>dispoziţiilor</w:t>
      </w:r>
      <w:proofErr w:type="spellEnd"/>
      <w:r w:rsidRPr="00207072">
        <w:rPr>
          <w:sz w:val="28"/>
          <w:szCs w:val="28"/>
        </w:rPr>
        <w:t xml:space="preserve"> </w:t>
      </w:r>
      <w:r w:rsidRPr="00207072">
        <w:rPr>
          <w:iCs/>
          <w:color w:val="000000"/>
          <w:sz w:val="28"/>
          <w:szCs w:val="28"/>
        </w:rPr>
        <w:t xml:space="preserve">art. 296 alin. (2) din </w:t>
      </w:r>
      <w:r w:rsidRPr="00207072">
        <w:rPr>
          <w:color w:val="000000"/>
          <w:sz w:val="28"/>
          <w:szCs w:val="28"/>
        </w:rPr>
        <w:t xml:space="preserve"> </w:t>
      </w:r>
      <w:proofErr w:type="spellStart"/>
      <w:r w:rsidRPr="00207072">
        <w:rPr>
          <w:color w:val="000000"/>
          <w:sz w:val="28"/>
          <w:szCs w:val="28"/>
        </w:rPr>
        <w:t>Ordonanţa</w:t>
      </w:r>
      <w:proofErr w:type="spellEnd"/>
      <w:r w:rsidRPr="00207072">
        <w:rPr>
          <w:color w:val="000000"/>
          <w:sz w:val="28"/>
          <w:szCs w:val="28"/>
        </w:rPr>
        <w:t xml:space="preserve"> de </w:t>
      </w:r>
      <w:proofErr w:type="spellStart"/>
      <w:r w:rsidRPr="00207072">
        <w:rPr>
          <w:color w:val="000000"/>
          <w:sz w:val="28"/>
          <w:szCs w:val="28"/>
        </w:rPr>
        <w:t>urgenţă</w:t>
      </w:r>
      <w:proofErr w:type="spellEnd"/>
      <w:r w:rsidRPr="00207072">
        <w:rPr>
          <w:color w:val="000000"/>
          <w:sz w:val="28"/>
          <w:szCs w:val="28"/>
        </w:rPr>
        <w:t xml:space="preserve"> a Guvernului nr. 57/2019 privind Codul administrativ, cu modificările și completările ulterioare, </w:t>
      </w:r>
      <w:r>
        <w:rPr>
          <w:color w:val="000000"/>
          <w:sz w:val="28"/>
          <w:szCs w:val="28"/>
        </w:rPr>
        <w:t>t</w:t>
      </w:r>
      <w:r w:rsidRPr="00207072">
        <w:rPr>
          <w:color w:val="000000"/>
          <w:sz w:val="28"/>
          <w:szCs w:val="28"/>
          <w:shd w:val="clear" w:color="auto" w:fill="FFFFFF"/>
        </w:rPr>
        <w:t xml:space="preserve">recerea unui bun din domeniul privat al unei </w:t>
      </w:r>
      <w:proofErr w:type="spellStart"/>
      <w:r w:rsidRPr="00207072">
        <w:rPr>
          <w:color w:val="000000"/>
          <w:sz w:val="28"/>
          <w:szCs w:val="28"/>
          <w:shd w:val="clear" w:color="auto" w:fill="FFFFFF"/>
        </w:rPr>
        <w:t>unităţi</w:t>
      </w:r>
      <w:proofErr w:type="spellEnd"/>
      <w:r w:rsidRPr="00207072">
        <w:rPr>
          <w:color w:val="000000"/>
          <w:sz w:val="28"/>
          <w:szCs w:val="28"/>
          <w:shd w:val="clear" w:color="auto" w:fill="FFFFFF"/>
        </w:rPr>
        <w:t xml:space="preserve"> administrativ-teritoriale în domeniul public al acesteia se face prin hotărâre a consiliului </w:t>
      </w:r>
      <w:proofErr w:type="spellStart"/>
      <w:r w:rsidRPr="00207072">
        <w:rPr>
          <w:color w:val="000000"/>
          <w:sz w:val="28"/>
          <w:szCs w:val="28"/>
          <w:shd w:val="clear" w:color="auto" w:fill="FFFFFF"/>
        </w:rPr>
        <w:t>judeţean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07072">
        <w:rPr>
          <w:color w:val="000000"/>
          <w:sz w:val="28"/>
          <w:szCs w:val="28"/>
          <w:shd w:val="clear" w:color="auto" w:fill="FFFFFF"/>
        </w:rPr>
        <w:t xml:space="preserve">ori a consiliului local al comunei, al </w:t>
      </w:r>
      <w:proofErr w:type="spellStart"/>
      <w:r w:rsidRPr="00207072">
        <w:rPr>
          <w:color w:val="000000"/>
          <w:sz w:val="28"/>
          <w:szCs w:val="28"/>
          <w:shd w:val="clear" w:color="auto" w:fill="FFFFFF"/>
        </w:rPr>
        <w:t>oraşului</w:t>
      </w:r>
      <w:proofErr w:type="spellEnd"/>
      <w:r w:rsidRPr="00207072">
        <w:rPr>
          <w:color w:val="000000"/>
          <w:sz w:val="28"/>
          <w:szCs w:val="28"/>
          <w:shd w:val="clear" w:color="auto" w:fill="FFFFFF"/>
        </w:rPr>
        <w:t xml:space="preserve"> sau al municipiului, după caz.</w:t>
      </w:r>
    </w:p>
    <w:p w14:paraId="6C43A69E" w14:textId="77777777" w:rsidR="00847B69" w:rsidRPr="00E1359E" w:rsidRDefault="00847B69" w:rsidP="00847B69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rStyle w:val="rvts3"/>
          <w:bCs/>
          <w:szCs w:val="28"/>
        </w:rPr>
        <w:t xml:space="preserve">De asemenea,  potrivit </w:t>
      </w:r>
      <w:r w:rsidRPr="00E1359E">
        <w:rPr>
          <w:rStyle w:val="rvts3"/>
          <w:bCs/>
          <w:szCs w:val="28"/>
        </w:rPr>
        <w:t xml:space="preserve">art. 129 alin. (2) lit. </w:t>
      </w:r>
      <w:r w:rsidRPr="00E1359E">
        <w:rPr>
          <w:szCs w:val="28"/>
        </w:rPr>
        <w:t xml:space="preserve">c) din </w:t>
      </w:r>
      <w:proofErr w:type="spellStart"/>
      <w:r w:rsidRPr="0054048E">
        <w:rPr>
          <w:szCs w:val="28"/>
        </w:rPr>
        <w:t>Ordonanţa</w:t>
      </w:r>
      <w:proofErr w:type="spellEnd"/>
      <w:r w:rsidRPr="0054048E">
        <w:rPr>
          <w:szCs w:val="28"/>
        </w:rPr>
        <w:t xml:space="preserve"> de </w:t>
      </w:r>
      <w:proofErr w:type="spellStart"/>
      <w:r w:rsidRPr="0054048E">
        <w:rPr>
          <w:szCs w:val="28"/>
        </w:rPr>
        <w:t>urgenţă</w:t>
      </w:r>
      <w:proofErr w:type="spellEnd"/>
      <w:r w:rsidRPr="0054048E">
        <w:rPr>
          <w:szCs w:val="28"/>
        </w:rPr>
        <w:t xml:space="preserve"> a Guvernului</w:t>
      </w:r>
      <w:r w:rsidRPr="00E1359E">
        <w:rPr>
          <w:szCs w:val="28"/>
        </w:rPr>
        <w:t xml:space="preserve"> nr. 57/2019 privind</w:t>
      </w:r>
      <w:r w:rsidRPr="00E1359E">
        <w:rPr>
          <w:bCs/>
          <w:szCs w:val="28"/>
        </w:rPr>
        <w:t xml:space="preserve"> Codul administrativ, cu modificările </w:t>
      </w:r>
      <w:proofErr w:type="spellStart"/>
      <w:r w:rsidRPr="00E1359E">
        <w:rPr>
          <w:bCs/>
          <w:szCs w:val="28"/>
        </w:rPr>
        <w:t>şi</w:t>
      </w:r>
      <w:proofErr w:type="spellEnd"/>
      <w:r w:rsidRPr="00E1359E">
        <w:rPr>
          <w:bCs/>
          <w:szCs w:val="28"/>
        </w:rPr>
        <w:t xml:space="preserve"> completările ulterioare, Consiliul Local are </w:t>
      </w:r>
      <w:proofErr w:type="spellStart"/>
      <w:r w:rsidRPr="00E1359E">
        <w:rPr>
          <w:bCs/>
          <w:szCs w:val="28"/>
        </w:rPr>
        <w:t>atribuţii</w:t>
      </w:r>
      <w:proofErr w:type="spellEnd"/>
      <w:r w:rsidRPr="00E1359E">
        <w:rPr>
          <w:bCs/>
          <w:szCs w:val="28"/>
        </w:rPr>
        <w:t xml:space="preserve"> privind administrarea domeniului</w:t>
      </w:r>
      <w:r>
        <w:rPr>
          <w:bCs/>
          <w:szCs w:val="28"/>
        </w:rPr>
        <w:t xml:space="preserve"> public </w:t>
      </w:r>
      <w:proofErr w:type="spellStart"/>
      <w:r>
        <w:rPr>
          <w:bCs/>
          <w:szCs w:val="28"/>
        </w:rPr>
        <w:t>şi</w:t>
      </w:r>
      <w:proofErr w:type="spellEnd"/>
      <w:r>
        <w:rPr>
          <w:bCs/>
          <w:szCs w:val="28"/>
        </w:rPr>
        <w:t xml:space="preserve"> privat</w:t>
      </w:r>
      <w:r w:rsidRPr="00E1359E">
        <w:rPr>
          <w:bCs/>
          <w:szCs w:val="28"/>
        </w:rPr>
        <w:t xml:space="preserve"> a</w:t>
      </w:r>
      <w:r>
        <w:rPr>
          <w:bCs/>
          <w:szCs w:val="28"/>
        </w:rPr>
        <w:t>l</w:t>
      </w:r>
      <w:r w:rsidRPr="00E1359E">
        <w:rPr>
          <w:bCs/>
          <w:szCs w:val="28"/>
        </w:rPr>
        <w:t xml:space="preserve"> municipiului</w:t>
      </w:r>
      <w:r>
        <w:rPr>
          <w:bCs/>
          <w:szCs w:val="28"/>
        </w:rPr>
        <w:t>.</w:t>
      </w:r>
    </w:p>
    <w:p w14:paraId="7A5BDC5A" w14:textId="77777777" w:rsidR="00847B69" w:rsidRPr="00B4272A" w:rsidRDefault="00847B69" w:rsidP="00847B69">
      <w:pPr>
        <w:autoSpaceDE w:val="0"/>
        <w:autoSpaceDN w:val="0"/>
        <w:adjustRightInd w:val="0"/>
        <w:ind w:firstLine="720"/>
        <w:jc w:val="both"/>
        <w:rPr>
          <w:bCs/>
          <w:sz w:val="8"/>
          <w:szCs w:val="8"/>
        </w:rPr>
      </w:pPr>
    </w:p>
    <w:p w14:paraId="31216AB2" w14:textId="77777777" w:rsidR="00847B69" w:rsidRDefault="00847B69" w:rsidP="00847B69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359E">
        <w:rPr>
          <w:sz w:val="28"/>
          <w:szCs w:val="28"/>
        </w:rPr>
        <w:t>Având în vedere cele precizate, Compartimentul juridic consideră legal prezentul proiect de hotărâre.</w:t>
      </w:r>
    </w:p>
    <w:p w14:paraId="6A070E32" w14:textId="77777777" w:rsidR="00847B69" w:rsidRPr="00E1359E" w:rsidRDefault="00847B69" w:rsidP="00847B69">
      <w:pPr>
        <w:pStyle w:val="rvps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2BB884B5" w14:textId="77777777" w:rsidR="00847B69" w:rsidRPr="00E1359E" w:rsidRDefault="00847B69" w:rsidP="00847B69">
      <w:pPr>
        <w:jc w:val="center"/>
        <w:rPr>
          <w:sz w:val="16"/>
          <w:szCs w:val="16"/>
        </w:rPr>
      </w:pPr>
    </w:p>
    <w:p w14:paraId="60C7E6D9" w14:textId="77777777" w:rsidR="00847B69" w:rsidRPr="00E1359E" w:rsidRDefault="00847B69" w:rsidP="00847B69">
      <w:pPr>
        <w:ind w:hanging="534"/>
        <w:jc w:val="center"/>
        <w:rPr>
          <w:b/>
          <w:bCs/>
          <w:szCs w:val="28"/>
        </w:rPr>
      </w:pPr>
      <w:r w:rsidRPr="00E1359E">
        <w:rPr>
          <w:b/>
          <w:bCs/>
          <w:sz w:val="24"/>
          <w:szCs w:val="24"/>
        </w:rPr>
        <w:t xml:space="preserve">       </w:t>
      </w:r>
      <w:r w:rsidRPr="00E1359E">
        <w:rPr>
          <w:b/>
          <w:bCs/>
          <w:szCs w:val="28"/>
        </w:rPr>
        <w:t>CONSILIER JURIDIC</w:t>
      </w:r>
      <w:r w:rsidRPr="0030661A">
        <w:rPr>
          <w:szCs w:val="28"/>
        </w:rPr>
        <w:t>,</w:t>
      </w:r>
    </w:p>
    <w:p w14:paraId="6FEFFD87" w14:textId="77777777" w:rsidR="00847B69" w:rsidRPr="00E1359E" w:rsidRDefault="00847B69" w:rsidP="00847B69">
      <w:pPr>
        <w:jc w:val="center"/>
        <w:rPr>
          <w:b/>
          <w:bCs/>
          <w:sz w:val="8"/>
          <w:szCs w:val="8"/>
        </w:rPr>
      </w:pPr>
    </w:p>
    <w:p w14:paraId="64DE170E" w14:textId="77777777" w:rsidR="00847B69" w:rsidRPr="00E1359E" w:rsidRDefault="00847B69" w:rsidP="00847B69">
      <w:pPr>
        <w:jc w:val="center"/>
        <w:rPr>
          <w:sz w:val="24"/>
          <w:szCs w:val="24"/>
        </w:rPr>
      </w:pPr>
      <w:r>
        <w:rPr>
          <w:b/>
          <w:bCs/>
          <w:szCs w:val="28"/>
        </w:rPr>
        <w:t>Liviu Stoica</w:t>
      </w:r>
    </w:p>
    <w:p w14:paraId="37276D65" w14:textId="77777777" w:rsidR="00847B69" w:rsidRPr="00E1359E" w:rsidRDefault="00847B69" w:rsidP="00847B69">
      <w:pPr>
        <w:tabs>
          <w:tab w:val="left" w:pos="1785"/>
          <w:tab w:val="left" w:pos="3544"/>
          <w:tab w:val="left" w:pos="5954"/>
        </w:tabs>
        <w:rPr>
          <w:sz w:val="24"/>
          <w:szCs w:val="24"/>
        </w:rPr>
      </w:pPr>
    </w:p>
    <w:p w14:paraId="7E9C9873" w14:textId="77777777" w:rsidR="00847B69" w:rsidRDefault="00847B69" w:rsidP="00847B69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</w:p>
    <w:p w14:paraId="58916F09" w14:textId="77777777" w:rsidR="00847B69" w:rsidRPr="00E1359E" w:rsidRDefault="00847B69" w:rsidP="00847B69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LS</w:t>
      </w:r>
      <w:r w:rsidRPr="00E1359E">
        <w:rPr>
          <w:sz w:val="18"/>
          <w:szCs w:val="18"/>
        </w:rPr>
        <w:t>/</w:t>
      </w:r>
      <w:r>
        <w:rPr>
          <w:sz w:val="18"/>
          <w:szCs w:val="18"/>
        </w:rPr>
        <w:t>LS</w:t>
      </w:r>
      <w:r w:rsidRPr="00E1359E">
        <w:rPr>
          <w:sz w:val="18"/>
          <w:szCs w:val="18"/>
        </w:rPr>
        <w:t xml:space="preserve"> 2 ex.</w:t>
      </w:r>
    </w:p>
    <w:p w14:paraId="298744CB" w14:textId="77777777" w:rsidR="0032596F" w:rsidRDefault="0032596F"/>
    <w:sectPr w:rsidR="0032596F" w:rsidSect="00847B69">
      <w:headerReference w:type="even" r:id="rId4"/>
      <w:headerReference w:type="default" r:id="rId5"/>
      <w:pgSz w:w="11907" w:h="16840" w:code="9"/>
      <w:pgMar w:top="568" w:right="425" w:bottom="567" w:left="1418" w:header="567" w:footer="567" w:gutter="0"/>
      <w:cols w:space="720"/>
      <w:titlePg/>
      <w:docGrid w:linePitch="381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D7E77" w14:textId="77777777" w:rsidR="00000000" w:rsidRDefault="00000000">
    <w:pPr>
      <w:pStyle w:val="Antet"/>
      <w:framePr w:wrap="around" w:vAnchor="text" w:hAnchor="margin" w:xAlign="center" w:y="1"/>
      <w:rPr>
        <w:rStyle w:val="Numrdepagin"/>
        <w:rFonts w:eastAsiaTheme="majorEastAsia"/>
      </w:rPr>
    </w:pP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PAGE  </w:instrText>
    </w:r>
    <w:r>
      <w:rPr>
        <w:rStyle w:val="Numrdepagin"/>
        <w:rFonts w:eastAsiaTheme="majorEastAsia"/>
      </w:rPr>
      <w:fldChar w:fldCharType="end"/>
    </w:r>
  </w:p>
  <w:p w14:paraId="43C97F09" w14:textId="77777777" w:rsidR="00000000" w:rsidRDefault="0000000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C577" w14:textId="77777777" w:rsidR="00000000" w:rsidRPr="00871AD7" w:rsidRDefault="00000000">
    <w:pPr>
      <w:pStyle w:val="Antet"/>
      <w:jc w:val="center"/>
      <w:rPr>
        <w:sz w:val="20"/>
      </w:rPr>
    </w:pPr>
    <w:r w:rsidRPr="00871AD7">
      <w:rPr>
        <w:sz w:val="20"/>
      </w:rPr>
      <w:fldChar w:fldCharType="begin"/>
    </w:r>
    <w:r w:rsidRPr="00871AD7">
      <w:rPr>
        <w:sz w:val="20"/>
      </w:rPr>
      <w:instrText>PAGE   \* MERGEFORMAT</w:instrText>
    </w:r>
    <w:r w:rsidRPr="00871AD7">
      <w:rPr>
        <w:sz w:val="20"/>
      </w:rPr>
      <w:fldChar w:fldCharType="separate"/>
    </w:r>
    <w:r w:rsidRPr="00871AD7">
      <w:rPr>
        <w:sz w:val="20"/>
      </w:rPr>
      <w:t>2</w:t>
    </w:r>
    <w:r w:rsidRPr="00871AD7">
      <w:rPr>
        <w:sz w:val="20"/>
      </w:rPr>
      <w:fldChar w:fldCharType="end"/>
    </w:r>
  </w:p>
  <w:p w14:paraId="190E3FEC" w14:textId="77777777" w:rsidR="00000000" w:rsidRDefault="00000000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0E"/>
    <w:rsid w:val="0001243F"/>
    <w:rsid w:val="001577B7"/>
    <w:rsid w:val="0032596F"/>
    <w:rsid w:val="0045270C"/>
    <w:rsid w:val="0066190E"/>
    <w:rsid w:val="00693358"/>
    <w:rsid w:val="00847B69"/>
    <w:rsid w:val="00E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2CA7"/>
  <w15:chartTrackingRefBased/>
  <w15:docId w15:val="{60E3A885-3B86-4465-BAFC-FCB845B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B6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6619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19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nhideWhenUsed/>
    <w:qFormat/>
    <w:rsid w:val="006619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val="en-US"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19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19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19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19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19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19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19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190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190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190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190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190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190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1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66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19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en-US"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19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66190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19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66190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190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190E"/>
    <w:rPr>
      <w:b/>
      <w:bCs/>
      <w:smallCaps/>
      <w:color w:val="2F5496" w:themeColor="accent1" w:themeShade="BF"/>
      <w:spacing w:val="5"/>
    </w:rPr>
  </w:style>
  <w:style w:type="paragraph" w:styleId="Indentcorptext">
    <w:name w:val="Body Text Indent"/>
    <w:basedOn w:val="Normal"/>
    <w:link w:val="IndentcorptextCaracter"/>
    <w:rsid w:val="00847B69"/>
    <w:pPr>
      <w:ind w:firstLine="1134"/>
      <w:jc w:val="both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rsid w:val="00847B69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Antet">
    <w:name w:val="header"/>
    <w:basedOn w:val="Normal"/>
    <w:link w:val="AntetCaracter"/>
    <w:uiPriority w:val="99"/>
    <w:rsid w:val="00847B69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47B69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character" w:styleId="Numrdepagin">
    <w:name w:val="page number"/>
    <w:basedOn w:val="Fontdeparagrafimplicit"/>
    <w:rsid w:val="00847B69"/>
  </w:style>
  <w:style w:type="character" w:customStyle="1" w:styleId="rvts3">
    <w:name w:val="rvts3"/>
    <w:rsid w:val="00847B69"/>
  </w:style>
  <w:style w:type="paragraph" w:customStyle="1" w:styleId="rvps1">
    <w:name w:val="rvps1"/>
    <w:basedOn w:val="Normal"/>
    <w:rsid w:val="00847B69"/>
    <w:pPr>
      <w:spacing w:before="100" w:beforeAutospacing="1" w:after="100" w:afterAutospacing="1"/>
    </w:pPr>
    <w:rPr>
      <w:sz w:val="24"/>
      <w:szCs w:val="24"/>
    </w:rPr>
  </w:style>
  <w:style w:type="paragraph" w:styleId="Indentcorptext3">
    <w:name w:val="Body Text Indent 3"/>
    <w:basedOn w:val="Normal"/>
    <w:link w:val="Indentcorptext3Caracter"/>
    <w:rsid w:val="00847B6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847B69"/>
    <w:rPr>
      <w:rFonts w:ascii="Times New Roman" w:eastAsia="Times New Roman" w:hAnsi="Times New Roman" w:cs="Times New Roman"/>
      <w:kern w:val="0"/>
      <w:sz w:val="16"/>
      <w:szCs w:val="16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2</cp:revision>
  <dcterms:created xsi:type="dcterms:W3CDTF">2025-04-07T07:07:00Z</dcterms:created>
  <dcterms:modified xsi:type="dcterms:W3CDTF">2025-04-07T07:16:00Z</dcterms:modified>
</cp:coreProperties>
</file>