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D028B3" w14:textId="77777777" w:rsidR="005F51E9" w:rsidRPr="00CC369B" w:rsidRDefault="005F51E9" w:rsidP="00A2767C">
      <w:pPr>
        <w:jc w:val="center"/>
        <w:rPr>
          <w:b/>
          <w:bCs/>
          <w:color w:val="000000" w:themeColor="text1"/>
          <w:sz w:val="26"/>
          <w:szCs w:val="26"/>
        </w:rPr>
      </w:pPr>
      <w:r w:rsidRPr="00CC369B">
        <w:rPr>
          <w:b/>
          <w:bCs/>
          <w:color w:val="000000" w:themeColor="text1"/>
          <w:sz w:val="26"/>
          <w:szCs w:val="26"/>
        </w:rPr>
        <w:t>JUDEŢUL SUCEAVA</w:t>
      </w:r>
    </w:p>
    <w:p w14:paraId="5FB6353D" w14:textId="3A40CAC7" w:rsidR="005F51E9" w:rsidRPr="00CC369B" w:rsidRDefault="00A17D30" w:rsidP="00A2767C">
      <w:pPr>
        <w:jc w:val="center"/>
        <w:rPr>
          <w:b/>
          <w:bCs/>
          <w:color w:val="000000" w:themeColor="text1"/>
          <w:sz w:val="26"/>
          <w:szCs w:val="26"/>
        </w:rPr>
      </w:pPr>
      <w:r w:rsidRPr="00CC369B">
        <w:rPr>
          <w:b/>
          <w:bCs/>
          <w:color w:val="000000" w:themeColor="text1"/>
          <w:sz w:val="26"/>
          <w:szCs w:val="26"/>
        </w:rPr>
        <w:t xml:space="preserve">  </w:t>
      </w:r>
      <w:r w:rsidR="005F51E9" w:rsidRPr="00CC369B">
        <w:rPr>
          <w:b/>
          <w:bCs/>
          <w:color w:val="000000" w:themeColor="text1"/>
          <w:sz w:val="26"/>
          <w:szCs w:val="26"/>
        </w:rPr>
        <w:t>PRIMĂRIA MUNICIPIULUI CÂMPULUNG MOLDOVENESC</w:t>
      </w:r>
    </w:p>
    <w:p w14:paraId="6C2559AC" w14:textId="77777777" w:rsidR="005F51E9" w:rsidRPr="00CC369B" w:rsidRDefault="005F51E9" w:rsidP="00A2767C">
      <w:pPr>
        <w:jc w:val="center"/>
        <w:rPr>
          <w:b/>
          <w:bCs/>
          <w:color w:val="000000" w:themeColor="text1"/>
          <w:sz w:val="26"/>
          <w:szCs w:val="26"/>
        </w:rPr>
      </w:pPr>
      <w:r w:rsidRPr="00CC369B">
        <w:rPr>
          <w:b/>
          <w:bCs/>
          <w:color w:val="000000" w:themeColor="text1"/>
          <w:sz w:val="26"/>
          <w:szCs w:val="26"/>
        </w:rPr>
        <w:t>COMPARTIMENT RESURSE UMANE</w:t>
      </w:r>
    </w:p>
    <w:p w14:paraId="6FEE06A1" w14:textId="1F6CBA62" w:rsidR="005F51E9" w:rsidRPr="00CC369B" w:rsidRDefault="005F51E9">
      <w:pPr>
        <w:rPr>
          <w:color w:val="000000" w:themeColor="text1"/>
          <w:sz w:val="26"/>
          <w:szCs w:val="26"/>
        </w:rPr>
      </w:pPr>
      <w:r w:rsidRPr="00CC369B">
        <w:rPr>
          <w:b/>
          <w:bCs/>
          <w:color w:val="000000" w:themeColor="text1"/>
          <w:sz w:val="26"/>
          <w:szCs w:val="26"/>
        </w:rPr>
        <w:t xml:space="preserve">                                               Nr.________ din __</w:t>
      </w:r>
      <w:r w:rsidR="00C46DDB" w:rsidRPr="00CC369B">
        <w:rPr>
          <w:b/>
          <w:bCs/>
          <w:color w:val="000000" w:themeColor="text1"/>
          <w:sz w:val="26"/>
          <w:szCs w:val="26"/>
        </w:rPr>
        <w:t xml:space="preserve">august </w:t>
      </w:r>
      <w:r w:rsidR="00A2767C" w:rsidRPr="00CC369B">
        <w:rPr>
          <w:b/>
          <w:bCs/>
          <w:color w:val="000000" w:themeColor="text1"/>
          <w:sz w:val="26"/>
          <w:szCs w:val="26"/>
        </w:rPr>
        <w:t>20</w:t>
      </w:r>
      <w:r w:rsidR="002E3F61" w:rsidRPr="00CC369B">
        <w:rPr>
          <w:b/>
          <w:bCs/>
          <w:color w:val="000000" w:themeColor="text1"/>
          <w:sz w:val="26"/>
          <w:szCs w:val="26"/>
        </w:rPr>
        <w:t>20</w:t>
      </w:r>
    </w:p>
    <w:p w14:paraId="0F44BE9B" w14:textId="77777777" w:rsidR="005F51E9" w:rsidRPr="00CC369B" w:rsidRDefault="005F51E9">
      <w:pPr>
        <w:rPr>
          <w:color w:val="000000" w:themeColor="text1"/>
          <w:szCs w:val="28"/>
        </w:rPr>
      </w:pPr>
    </w:p>
    <w:p w14:paraId="4B2F5CFE" w14:textId="31C16F9F" w:rsidR="00A734ED" w:rsidRPr="00CC369B" w:rsidRDefault="005F51E9" w:rsidP="00CC369B">
      <w:pPr>
        <w:pStyle w:val="Corptext31"/>
        <w:ind w:left="567"/>
        <w:jc w:val="center"/>
        <w:rPr>
          <w:color w:val="000000" w:themeColor="text1"/>
          <w:szCs w:val="28"/>
        </w:rPr>
      </w:pPr>
      <w:r w:rsidRPr="00CC369B">
        <w:rPr>
          <w:color w:val="000000" w:themeColor="text1"/>
          <w:szCs w:val="28"/>
        </w:rPr>
        <w:t>RAPORT</w:t>
      </w:r>
      <w:r w:rsidR="00874962" w:rsidRPr="00CC369B">
        <w:rPr>
          <w:color w:val="000000" w:themeColor="text1"/>
          <w:szCs w:val="28"/>
        </w:rPr>
        <w:t xml:space="preserve"> DE SPECIALITATE </w:t>
      </w:r>
    </w:p>
    <w:p w14:paraId="730F652C" w14:textId="77777777" w:rsidR="00A734ED" w:rsidRPr="00CC369B" w:rsidRDefault="00874962" w:rsidP="00A734ED">
      <w:pPr>
        <w:pStyle w:val="Corptext31"/>
        <w:ind w:left="567"/>
        <w:jc w:val="center"/>
        <w:rPr>
          <w:color w:val="000000" w:themeColor="text1"/>
          <w:sz w:val="26"/>
          <w:szCs w:val="26"/>
        </w:rPr>
      </w:pPr>
      <w:r w:rsidRPr="00CC369B">
        <w:rPr>
          <w:color w:val="000000" w:themeColor="text1"/>
          <w:sz w:val="26"/>
          <w:szCs w:val="26"/>
        </w:rPr>
        <w:t xml:space="preserve">la proiectul de hotărâre </w:t>
      </w:r>
      <w:bookmarkStart w:id="0" w:name="_Hlk503432851"/>
      <w:r w:rsidR="00A734ED" w:rsidRPr="00CC369B">
        <w:rPr>
          <w:color w:val="000000" w:themeColor="text1"/>
          <w:kern w:val="0"/>
          <w:sz w:val="26"/>
          <w:szCs w:val="26"/>
        </w:rPr>
        <w:t xml:space="preserve">privind </w:t>
      </w:r>
      <w:r w:rsidR="00A734ED" w:rsidRPr="00CC369B">
        <w:rPr>
          <w:color w:val="000000" w:themeColor="text1"/>
          <w:sz w:val="26"/>
          <w:szCs w:val="26"/>
        </w:rPr>
        <w:t>stabilirea salariilor de bază aferente funcțiilor publice și contractuale din cadrul aparatului de specialitate al primarului municipiului Câmpulung Moldovenesc și unitățile subordonate Consiliului Local</w:t>
      </w:r>
    </w:p>
    <w:p w14:paraId="30A92E37" w14:textId="77777777" w:rsidR="00A734ED" w:rsidRPr="00CC369B" w:rsidRDefault="00A734ED" w:rsidP="0082287A">
      <w:pPr>
        <w:ind w:left="567"/>
        <w:jc w:val="center"/>
        <w:rPr>
          <w:b/>
          <w:bCs/>
          <w:color w:val="000000" w:themeColor="text1"/>
          <w:kern w:val="0"/>
          <w:sz w:val="26"/>
          <w:szCs w:val="26"/>
        </w:rPr>
      </w:pPr>
      <w:r w:rsidRPr="00CC369B">
        <w:rPr>
          <w:b/>
          <w:bCs/>
          <w:color w:val="000000" w:themeColor="text1"/>
          <w:sz w:val="26"/>
          <w:szCs w:val="26"/>
        </w:rPr>
        <w:t xml:space="preserve">al municipiului Câmpulung Moldovenesc </w:t>
      </w:r>
      <w:bookmarkEnd w:id="0"/>
    </w:p>
    <w:p w14:paraId="655EB6BD" w14:textId="77777777" w:rsidR="000C5A7F" w:rsidRPr="00CC369B" w:rsidRDefault="005F51E9" w:rsidP="000859F5">
      <w:pPr>
        <w:pStyle w:val="Corptext31"/>
        <w:ind w:left="567"/>
        <w:jc w:val="center"/>
        <w:rPr>
          <w:color w:val="000000" w:themeColor="text1"/>
          <w:sz w:val="26"/>
          <w:szCs w:val="26"/>
        </w:rPr>
      </w:pPr>
      <w:r w:rsidRPr="00CC369B">
        <w:rPr>
          <w:color w:val="000000" w:themeColor="text1"/>
          <w:sz w:val="26"/>
          <w:szCs w:val="26"/>
        </w:rPr>
        <w:t xml:space="preserve">        </w:t>
      </w:r>
    </w:p>
    <w:p w14:paraId="682ECA6E" w14:textId="406B1F56" w:rsidR="000859F5" w:rsidRPr="00CC369B" w:rsidRDefault="005F51E9" w:rsidP="000859F5">
      <w:pPr>
        <w:pStyle w:val="Corptext31"/>
        <w:rPr>
          <w:color w:val="000000" w:themeColor="text1"/>
          <w:sz w:val="26"/>
          <w:szCs w:val="26"/>
        </w:rPr>
      </w:pPr>
      <w:proofErr w:type="spellStart"/>
      <w:r w:rsidRPr="00CC369B">
        <w:rPr>
          <w:color w:val="000000" w:themeColor="text1"/>
          <w:sz w:val="26"/>
          <w:szCs w:val="26"/>
        </w:rPr>
        <w:t>Iniţiator</w:t>
      </w:r>
      <w:proofErr w:type="spellEnd"/>
      <w:r w:rsidRPr="00CC369B">
        <w:rPr>
          <w:color w:val="000000" w:themeColor="text1"/>
          <w:sz w:val="26"/>
          <w:szCs w:val="26"/>
        </w:rPr>
        <w:t>: Primarul municipiului Câmpulung Moldovenesc.</w:t>
      </w:r>
    </w:p>
    <w:p w14:paraId="4F241D05" w14:textId="5FAA858C" w:rsidR="00B73E0E" w:rsidRPr="00CC369B" w:rsidRDefault="00A17D30" w:rsidP="00A17D30">
      <w:pPr>
        <w:pStyle w:val="Bodytext20"/>
        <w:shd w:val="clear" w:color="auto" w:fill="auto"/>
        <w:spacing w:line="276"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În conformitate cu prevederile art. 11 din Legea cadru nr. 153 din 28 iunie 2017 privind salarizarea personalului plătit din fonduri publice, cu modificările și completările ulterioare, stabilirea salariilor se propune de către ordonatorul de credite conform nomenclatorului de funcții și se aprobă de Consiliul Local.</w:t>
      </w:r>
    </w:p>
    <w:p w14:paraId="377A1C36" w14:textId="3805B86D" w:rsidR="00B73E0E" w:rsidRPr="00CC369B" w:rsidRDefault="00A17D30" w:rsidP="00B73E0E">
      <w:pPr>
        <w:pStyle w:val="Bodytext20"/>
        <w:shd w:val="clear" w:color="auto" w:fill="auto"/>
        <w:spacing w:line="276"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 xml:space="preserve">Potrivit prevederilor Hotărârii de Guvern nr. 935/13.12.2019, în anul 2020, toate drepturile </w:t>
      </w:r>
      <w:proofErr w:type="spellStart"/>
      <w:r w:rsidR="00B73E0E" w:rsidRPr="00CC369B">
        <w:rPr>
          <w:rFonts w:ascii="Times New Roman" w:hAnsi="Times New Roman"/>
          <w:color w:val="000000" w:themeColor="text1"/>
          <w:sz w:val="26"/>
          <w:szCs w:val="26"/>
        </w:rPr>
        <w:t>şi</w:t>
      </w:r>
      <w:proofErr w:type="spellEnd"/>
      <w:r w:rsidR="00B73E0E" w:rsidRPr="00CC369B">
        <w:rPr>
          <w:rFonts w:ascii="Times New Roman" w:hAnsi="Times New Roman"/>
          <w:color w:val="000000" w:themeColor="text1"/>
          <w:sz w:val="26"/>
          <w:szCs w:val="26"/>
        </w:rPr>
        <w:t xml:space="preserve"> </w:t>
      </w:r>
      <w:proofErr w:type="spellStart"/>
      <w:r w:rsidR="00B73E0E" w:rsidRPr="00CC369B">
        <w:rPr>
          <w:rFonts w:ascii="Times New Roman" w:hAnsi="Times New Roman"/>
          <w:color w:val="000000" w:themeColor="text1"/>
          <w:sz w:val="26"/>
          <w:szCs w:val="26"/>
        </w:rPr>
        <w:t>obligaţiile</w:t>
      </w:r>
      <w:proofErr w:type="spellEnd"/>
      <w:r w:rsidR="00B73E0E" w:rsidRPr="00CC369B">
        <w:rPr>
          <w:rFonts w:ascii="Times New Roman" w:hAnsi="Times New Roman"/>
          <w:color w:val="000000" w:themeColor="text1"/>
          <w:sz w:val="26"/>
          <w:szCs w:val="26"/>
        </w:rPr>
        <w:t xml:space="preserve"> stabilite potrivit legii se determină </w:t>
      </w:r>
      <w:bookmarkStart w:id="1" w:name="_Hlk47607561"/>
      <w:r w:rsidR="00B73E0E" w:rsidRPr="00CC369B">
        <w:rPr>
          <w:rFonts w:ascii="Times New Roman" w:hAnsi="Times New Roman"/>
          <w:color w:val="000000" w:themeColor="text1"/>
          <w:sz w:val="26"/>
          <w:szCs w:val="26"/>
        </w:rPr>
        <w:t xml:space="preserve">prin raportare la nivelul de 2.230 lei al salariului de bază minim brut pe </w:t>
      </w:r>
      <w:proofErr w:type="spellStart"/>
      <w:r w:rsidR="00B73E0E" w:rsidRPr="00CC369B">
        <w:rPr>
          <w:rFonts w:ascii="Times New Roman" w:hAnsi="Times New Roman"/>
          <w:color w:val="000000" w:themeColor="text1"/>
          <w:sz w:val="26"/>
          <w:szCs w:val="26"/>
        </w:rPr>
        <w:t>ţară</w:t>
      </w:r>
      <w:proofErr w:type="spellEnd"/>
      <w:r w:rsidR="00B73E0E" w:rsidRPr="00CC369B">
        <w:rPr>
          <w:rFonts w:ascii="Times New Roman" w:hAnsi="Times New Roman"/>
          <w:color w:val="000000" w:themeColor="text1"/>
          <w:sz w:val="26"/>
          <w:szCs w:val="26"/>
        </w:rPr>
        <w:t xml:space="preserve"> garantat în plată</w:t>
      </w:r>
      <w:bookmarkEnd w:id="1"/>
      <w:r w:rsidR="00B73E0E" w:rsidRPr="00CC369B">
        <w:rPr>
          <w:rFonts w:ascii="Times New Roman" w:hAnsi="Times New Roman"/>
          <w:color w:val="000000" w:themeColor="text1"/>
          <w:sz w:val="26"/>
          <w:szCs w:val="26"/>
        </w:rPr>
        <w:t>.</w:t>
      </w:r>
    </w:p>
    <w:p w14:paraId="629923D3" w14:textId="21F47DC2" w:rsidR="00B73E0E" w:rsidRPr="00CC369B" w:rsidRDefault="00A17D30" w:rsidP="00B73E0E">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În anul 2020, începând cu drepturile aferente lunii ianuarie 2020, conform prevederilor art. I pct. 13 din Ordonanța de Urgență nr. 1/2020 privind unele măsuri fiscal bugetare și pentru modificarea și completarea unor acte normative, indemnizațiile lunare pentru funcțiile de demnitate publică, se mențin la nivelul aferent lunii decembrie 2019.</w:t>
      </w:r>
    </w:p>
    <w:p w14:paraId="2800382F" w14:textId="5AEADB2E" w:rsidR="00B73E0E" w:rsidRPr="00CC369B" w:rsidRDefault="00A17D30" w:rsidP="00B73E0E">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 xml:space="preserve">Pentru toate celelalte salarii de bază (și </w:t>
      </w:r>
      <w:proofErr w:type="spellStart"/>
      <w:r w:rsidR="00B73E0E" w:rsidRPr="00CC369B">
        <w:rPr>
          <w:rFonts w:ascii="Times New Roman" w:hAnsi="Times New Roman"/>
          <w:color w:val="000000" w:themeColor="text1"/>
          <w:sz w:val="26"/>
          <w:szCs w:val="26"/>
        </w:rPr>
        <w:t>coeficienţii</w:t>
      </w:r>
      <w:proofErr w:type="spellEnd"/>
      <w:r w:rsidR="00B73E0E" w:rsidRPr="00CC369B">
        <w:rPr>
          <w:rFonts w:ascii="Times New Roman" w:hAnsi="Times New Roman"/>
          <w:color w:val="000000" w:themeColor="text1"/>
          <w:sz w:val="26"/>
          <w:szCs w:val="26"/>
        </w:rPr>
        <w:t xml:space="preserve"> </w:t>
      </w:r>
      <w:proofErr w:type="spellStart"/>
      <w:r w:rsidR="00B73E0E" w:rsidRPr="00CC369B">
        <w:rPr>
          <w:rFonts w:ascii="Times New Roman" w:hAnsi="Times New Roman"/>
          <w:color w:val="000000" w:themeColor="text1"/>
          <w:sz w:val="26"/>
          <w:szCs w:val="26"/>
        </w:rPr>
        <w:t>aferenţi</w:t>
      </w:r>
      <w:proofErr w:type="spellEnd"/>
      <w:r w:rsidR="00B73E0E" w:rsidRPr="00CC369B">
        <w:rPr>
          <w:rFonts w:ascii="Times New Roman" w:hAnsi="Times New Roman"/>
          <w:color w:val="000000" w:themeColor="text1"/>
          <w:sz w:val="26"/>
          <w:szCs w:val="26"/>
        </w:rPr>
        <w:t xml:space="preserve">) sunt stabilite/ </w:t>
      </w:r>
      <w:proofErr w:type="spellStart"/>
      <w:r w:rsidR="00B73E0E" w:rsidRPr="00CC369B">
        <w:rPr>
          <w:rFonts w:ascii="Times New Roman" w:hAnsi="Times New Roman"/>
          <w:color w:val="000000" w:themeColor="text1"/>
          <w:sz w:val="26"/>
          <w:szCs w:val="26"/>
        </w:rPr>
        <w:t>stabiliţi</w:t>
      </w:r>
      <w:proofErr w:type="spellEnd"/>
      <w:r w:rsidR="00B73E0E" w:rsidRPr="00CC369B">
        <w:rPr>
          <w:rFonts w:ascii="Times New Roman" w:hAnsi="Times New Roman"/>
          <w:color w:val="000000" w:themeColor="text1"/>
          <w:sz w:val="26"/>
          <w:szCs w:val="26"/>
        </w:rPr>
        <w:t xml:space="preserve"> sub nivelul </w:t>
      </w:r>
      <w:proofErr w:type="spellStart"/>
      <w:r w:rsidR="00B73E0E" w:rsidRPr="00CC369B">
        <w:rPr>
          <w:rFonts w:ascii="Times New Roman" w:hAnsi="Times New Roman"/>
          <w:color w:val="000000" w:themeColor="text1"/>
          <w:sz w:val="26"/>
          <w:szCs w:val="26"/>
        </w:rPr>
        <w:t>indemnizaţiei</w:t>
      </w:r>
      <w:proofErr w:type="spellEnd"/>
      <w:r w:rsidR="00B73E0E" w:rsidRPr="00CC369B">
        <w:rPr>
          <w:rFonts w:ascii="Times New Roman" w:hAnsi="Times New Roman"/>
          <w:color w:val="000000" w:themeColor="text1"/>
          <w:sz w:val="26"/>
          <w:szCs w:val="26"/>
        </w:rPr>
        <w:t xml:space="preserve"> de viceprimar, respectiv sub nivelul coeficientului aferent </w:t>
      </w:r>
      <w:proofErr w:type="spellStart"/>
      <w:r w:rsidR="00B73E0E" w:rsidRPr="00CC369B">
        <w:rPr>
          <w:rFonts w:ascii="Times New Roman" w:hAnsi="Times New Roman"/>
          <w:color w:val="000000" w:themeColor="text1"/>
          <w:sz w:val="26"/>
          <w:szCs w:val="26"/>
        </w:rPr>
        <w:t>funcţiei</w:t>
      </w:r>
      <w:proofErr w:type="spellEnd"/>
      <w:r w:rsidR="00B73E0E" w:rsidRPr="00CC369B">
        <w:rPr>
          <w:rFonts w:ascii="Times New Roman" w:hAnsi="Times New Roman"/>
          <w:color w:val="000000" w:themeColor="text1"/>
          <w:sz w:val="26"/>
          <w:szCs w:val="26"/>
        </w:rPr>
        <w:t xml:space="preserve"> de viceprimar.</w:t>
      </w:r>
    </w:p>
    <w:p w14:paraId="2B783772" w14:textId="79EE5C36" w:rsidR="00B73E0E" w:rsidRPr="00CC369B" w:rsidRDefault="00A17D30" w:rsidP="00B73E0E">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Salariile de bază aferente fiecărei funcții, grad/treaptă profesională pentru gradația 0, se stabilesc prin înmulțirea coeficientului din anexă la prezenta hotărâre cu salariul de bază minim brut pe țară garantat în plată în vigoare (prin raportare la salariul de bază minim brut pe țară garantat în plată, prevăzut la art. 164, alin. 1 din Legea nr.53/2003 – Codul muncii republicată, cu modificările și completările ulterioare).</w:t>
      </w:r>
    </w:p>
    <w:p w14:paraId="3DF3D81F" w14:textId="0C7DE716" w:rsidR="00B73E0E" w:rsidRPr="00CC369B" w:rsidRDefault="005E1D92" w:rsidP="00B73E0E">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 xml:space="preserve">Salariile de bază sunt </w:t>
      </w:r>
      <w:proofErr w:type="spellStart"/>
      <w:r w:rsidR="00B73E0E" w:rsidRPr="00CC369B">
        <w:rPr>
          <w:rFonts w:ascii="Times New Roman" w:hAnsi="Times New Roman"/>
          <w:color w:val="000000" w:themeColor="text1"/>
          <w:sz w:val="26"/>
          <w:szCs w:val="26"/>
        </w:rPr>
        <w:t>diferenţiate</w:t>
      </w:r>
      <w:proofErr w:type="spellEnd"/>
      <w:r w:rsidR="00B73E0E" w:rsidRPr="00CC369B">
        <w:rPr>
          <w:rFonts w:ascii="Times New Roman" w:hAnsi="Times New Roman"/>
          <w:color w:val="000000" w:themeColor="text1"/>
          <w:sz w:val="26"/>
          <w:szCs w:val="26"/>
        </w:rPr>
        <w:t xml:space="preserve"> pe </w:t>
      </w:r>
      <w:proofErr w:type="spellStart"/>
      <w:r w:rsidR="00B73E0E" w:rsidRPr="00CC369B">
        <w:rPr>
          <w:rFonts w:ascii="Times New Roman" w:hAnsi="Times New Roman"/>
          <w:color w:val="000000" w:themeColor="text1"/>
          <w:sz w:val="26"/>
          <w:szCs w:val="26"/>
        </w:rPr>
        <w:t>funcţii</w:t>
      </w:r>
      <w:proofErr w:type="spellEnd"/>
      <w:r w:rsidR="00B73E0E" w:rsidRPr="00CC369B">
        <w:rPr>
          <w:rFonts w:ascii="Times New Roman" w:hAnsi="Times New Roman"/>
          <w:color w:val="000000" w:themeColor="text1"/>
          <w:sz w:val="26"/>
          <w:szCs w:val="26"/>
        </w:rPr>
        <w:t xml:space="preserve">, grade/trepte și </w:t>
      </w:r>
      <w:proofErr w:type="spellStart"/>
      <w:r w:rsidR="00B73E0E" w:rsidRPr="00CC369B">
        <w:rPr>
          <w:rFonts w:ascii="Times New Roman" w:hAnsi="Times New Roman"/>
          <w:color w:val="000000" w:themeColor="text1"/>
          <w:sz w:val="26"/>
          <w:szCs w:val="26"/>
        </w:rPr>
        <w:t>gradaţii</w:t>
      </w:r>
      <w:proofErr w:type="spellEnd"/>
      <w:r w:rsidR="00B73E0E" w:rsidRPr="00CC369B">
        <w:rPr>
          <w:rFonts w:ascii="Times New Roman" w:hAnsi="Times New Roman"/>
          <w:color w:val="000000" w:themeColor="text1"/>
          <w:sz w:val="26"/>
          <w:szCs w:val="26"/>
        </w:rPr>
        <w:t xml:space="preserve">. Fiecărei </w:t>
      </w:r>
      <w:proofErr w:type="spellStart"/>
      <w:r w:rsidR="00B73E0E" w:rsidRPr="00CC369B">
        <w:rPr>
          <w:rFonts w:ascii="Times New Roman" w:hAnsi="Times New Roman"/>
          <w:color w:val="000000" w:themeColor="text1"/>
          <w:sz w:val="26"/>
          <w:szCs w:val="26"/>
        </w:rPr>
        <w:t>funcţii</w:t>
      </w:r>
      <w:proofErr w:type="spellEnd"/>
      <w:r w:rsidR="00B73E0E" w:rsidRPr="00CC369B">
        <w:rPr>
          <w:rFonts w:ascii="Times New Roman" w:hAnsi="Times New Roman"/>
          <w:color w:val="000000" w:themeColor="text1"/>
          <w:sz w:val="26"/>
          <w:szCs w:val="26"/>
        </w:rPr>
        <w:t xml:space="preserve">, fiecărui grad/treapta profesionala îi corespund 5 </w:t>
      </w:r>
      <w:proofErr w:type="spellStart"/>
      <w:r w:rsidR="00B73E0E" w:rsidRPr="00CC369B">
        <w:rPr>
          <w:rFonts w:ascii="Times New Roman" w:hAnsi="Times New Roman"/>
          <w:color w:val="000000" w:themeColor="text1"/>
          <w:sz w:val="26"/>
          <w:szCs w:val="26"/>
        </w:rPr>
        <w:t>gradaţii</w:t>
      </w:r>
      <w:proofErr w:type="spellEnd"/>
      <w:r w:rsidR="00B73E0E" w:rsidRPr="00CC369B">
        <w:rPr>
          <w:rFonts w:ascii="Times New Roman" w:hAnsi="Times New Roman"/>
          <w:color w:val="000000" w:themeColor="text1"/>
          <w:sz w:val="26"/>
          <w:szCs w:val="26"/>
        </w:rPr>
        <w:t xml:space="preserve">, corespunzătoare tranșelor de vechime în muncă, cu </w:t>
      </w:r>
      <w:proofErr w:type="spellStart"/>
      <w:r w:rsidR="00B73E0E" w:rsidRPr="00CC369B">
        <w:rPr>
          <w:rFonts w:ascii="Times New Roman" w:hAnsi="Times New Roman"/>
          <w:color w:val="000000" w:themeColor="text1"/>
          <w:sz w:val="26"/>
          <w:szCs w:val="26"/>
        </w:rPr>
        <w:t>excepţia</w:t>
      </w:r>
      <w:proofErr w:type="spellEnd"/>
      <w:r w:rsidR="00B73E0E" w:rsidRPr="00CC369B">
        <w:rPr>
          <w:rFonts w:ascii="Times New Roman" w:hAnsi="Times New Roman"/>
          <w:color w:val="000000" w:themeColor="text1"/>
          <w:sz w:val="26"/>
          <w:szCs w:val="26"/>
        </w:rPr>
        <w:t xml:space="preserve"> </w:t>
      </w:r>
      <w:proofErr w:type="spellStart"/>
      <w:r w:rsidR="00B73E0E" w:rsidRPr="00CC369B">
        <w:rPr>
          <w:rFonts w:ascii="Times New Roman" w:hAnsi="Times New Roman"/>
          <w:color w:val="000000" w:themeColor="text1"/>
          <w:sz w:val="26"/>
          <w:szCs w:val="26"/>
        </w:rPr>
        <w:t>funcţiilor</w:t>
      </w:r>
      <w:proofErr w:type="spellEnd"/>
      <w:r w:rsidR="00B73E0E" w:rsidRPr="00CC369B">
        <w:rPr>
          <w:rFonts w:ascii="Times New Roman" w:hAnsi="Times New Roman"/>
          <w:color w:val="000000" w:themeColor="text1"/>
          <w:sz w:val="26"/>
          <w:szCs w:val="26"/>
        </w:rPr>
        <w:t xml:space="preserve"> de demnitate publică și a </w:t>
      </w:r>
      <w:proofErr w:type="spellStart"/>
      <w:r w:rsidR="00B73E0E" w:rsidRPr="00CC369B">
        <w:rPr>
          <w:rFonts w:ascii="Times New Roman" w:hAnsi="Times New Roman"/>
          <w:color w:val="000000" w:themeColor="text1"/>
          <w:sz w:val="26"/>
          <w:szCs w:val="26"/>
        </w:rPr>
        <w:t>funcţiilor</w:t>
      </w:r>
      <w:proofErr w:type="spellEnd"/>
      <w:r w:rsidR="00B73E0E" w:rsidRPr="00CC369B">
        <w:rPr>
          <w:rFonts w:ascii="Times New Roman" w:hAnsi="Times New Roman"/>
          <w:color w:val="000000" w:themeColor="text1"/>
          <w:sz w:val="26"/>
          <w:szCs w:val="26"/>
        </w:rPr>
        <w:t xml:space="preserve"> de conducere pentru care </w:t>
      </w:r>
      <w:proofErr w:type="spellStart"/>
      <w:r w:rsidR="00B73E0E" w:rsidRPr="00CC369B">
        <w:rPr>
          <w:rFonts w:ascii="Times New Roman" w:hAnsi="Times New Roman"/>
          <w:color w:val="000000" w:themeColor="text1"/>
          <w:sz w:val="26"/>
          <w:szCs w:val="26"/>
        </w:rPr>
        <w:t>gradaţia</w:t>
      </w:r>
      <w:proofErr w:type="spellEnd"/>
      <w:r w:rsidR="00B73E0E" w:rsidRPr="00CC369B">
        <w:rPr>
          <w:rFonts w:ascii="Times New Roman" w:hAnsi="Times New Roman"/>
          <w:color w:val="000000" w:themeColor="text1"/>
          <w:sz w:val="26"/>
          <w:szCs w:val="26"/>
        </w:rPr>
        <w:t xml:space="preserve"> aferentă tranșei de vechime în muncă este inclusă la nivel maxim în salariul de bază/indemnizația lunară, conform art. 10 alin (2) și art. 19 din </w:t>
      </w:r>
      <w:r w:rsidR="00B73E0E" w:rsidRPr="00CC369B">
        <w:rPr>
          <w:rFonts w:ascii="Times New Roman" w:hAnsi="Times New Roman"/>
          <w:color w:val="000000" w:themeColor="text1"/>
          <w:sz w:val="26"/>
          <w:szCs w:val="26"/>
          <w:lang w:val="en-US"/>
        </w:rPr>
        <w:t>L</w:t>
      </w:r>
      <w:proofErr w:type="spellStart"/>
      <w:r w:rsidR="00B73E0E" w:rsidRPr="00CC369B">
        <w:rPr>
          <w:rFonts w:ascii="Times New Roman" w:hAnsi="Times New Roman"/>
          <w:color w:val="000000" w:themeColor="text1"/>
          <w:sz w:val="26"/>
          <w:szCs w:val="26"/>
        </w:rPr>
        <w:t>egea</w:t>
      </w:r>
      <w:proofErr w:type="spellEnd"/>
      <w:r w:rsidR="00B73E0E" w:rsidRPr="00CC369B">
        <w:rPr>
          <w:rFonts w:ascii="Times New Roman" w:hAnsi="Times New Roman"/>
          <w:color w:val="000000" w:themeColor="text1"/>
          <w:sz w:val="26"/>
          <w:szCs w:val="26"/>
        </w:rPr>
        <w:t>-cadru nr. 153/2017.</w:t>
      </w:r>
    </w:p>
    <w:p w14:paraId="777CEFA5" w14:textId="11F908AA" w:rsidR="005E1D92" w:rsidRPr="00CC369B" w:rsidRDefault="005E1D92" w:rsidP="00A17D30">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Prin noua grilă de salarizare este propusă o majorarea salarială de 13 % aplicabilă tuturor salariaților din cadrul aparatului de specialitate al primarului și al instituțiilor subordonate Consiliului Local al municipiului Câmpulung Moldovenesc, începând cu data de 01 septembrie 2020, cu excepția funcțiilor contractuale ale căror salarii de bază au fost stabilite începând cu ianuarie 2020, conform grilelor aprobate prin Legea-cadru 153/2017 privind salarizarea personalului plătit din fonduri publice, cu modificările și completările ulterioare</w:t>
      </w:r>
      <w:r w:rsidRPr="00CC369B">
        <w:rPr>
          <w:rFonts w:ascii="Times New Roman" w:hAnsi="Times New Roman"/>
          <w:color w:val="000000" w:themeColor="text1"/>
          <w:sz w:val="26"/>
          <w:szCs w:val="26"/>
        </w:rPr>
        <w:t>.</w:t>
      </w:r>
    </w:p>
    <w:p w14:paraId="5E718AC9" w14:textId="7C7C8673" w:rsidR="005E1D92" w:rsidRPr="00CC369B" w:rsidRDefault="005E1D92" w:rsidP="00CC369B">
      <w:pPr>
        <w:pStyle w:val="Bodytext20"/>
        <w:shd w:val="clear" w:color="auto" w:fill="auto"/>
        <w:spacing w:line="240" w:lineRule="auto"/>
        <w:rPr>
          <w:rFonts w:ascii="Times New Roman" w:hAnsi="Times New Roman" w:cs="Times New Roman"/>
          <w:color w:val="000000" w:themeColor="text1"/>
          <w:sz w:val="26"/>
          <w:szCs w:val="26"/>
        </w:rPr>
      </w:pPr>
      <w:r w:rsidRPr="00CC369B">
        <w:rPr>
          <w:rFonts w:ascii="Times New Roman" w:hAnsi="Times New Roman" w:cs="Times New Roman"/>
          <w:color w:val="000000" w:themeColor="text1"/>
          <w:sz w:val="26"/>
          <w:szCs w:val="26"/>
        </w:rPr>
        <w:t xml:space="preserve">   </w:t>
      </w:r>
      <w:r w:rsidR="00A17D30" w:rsidRPr="00CC369B">
        <w:rPr>
          <w:rFonts w:ascii="Times New Roman" w:hAnsi="Times New Roman" w:cs="Times New Roman"/>
          <w:color w:val="000000" w:themeColor="text1"/>
          <w:sz w:val="26"/>
          <w:szCs w:val="26"/>
        </w:rPr>
        <w:t>Ca urmare a celor enumerate anterior, Compartimentul resurse umane consideră că în forma propusă, proiectul privind stabilirea salariilor de bază aferente funcțiilor publice și contractuale din cadrul aparatului de specialitate al primarului municipiului Câmpulung Moldovenesc și unitățile subordonate Consiliului Local al municipiului Câmpulung Moldovenesc este oportun și necesar.</w:t>
      </w:r>
    </w:p>
    <w:p w14:paraId="3305499E" w14:textId="77777777" w:rsidR="00CC369B" w:rsidRDefault="00CC369B" w:rsidP="005E1D92">
      <w:pPr>
        <w:pStyle w:val="Bodytext20"/>
        <w:shd w:val="clear" w:color="auto" w:fill="auto"/>
        <w:spacing w:after="123" w:line="240" w:lineRule="auto"/>
        <w:jc w:val="center"/>
        <w:rPr>
          <w:rFonts w:ascii="Times New Roman" w:hAnsi="Times New Roman"/>
          <w:b/>
          <w:bCs/>
          <w:color w:val="000000" w:themeColor="text1"/>
          <w:sz w:val="26"/>
          <w:szCs w:val="26"/>
        </w:rPr>
      </w:pPr>
    </w:p>
    <w:p w14:paraId="3D733149" w14:textId="4B2A5B81" w:rsidR="00B73E0E" w:rsidRDefault="005E1D92" w:rsidP="005E1D92">
      <w:pPr>
        <w:pStyle w:val="Bodytext20"/>
        <w:shd w:val="clear" w:color="auto" w:fill="auto"/>
        <w:spacing w:after="123" w:line="240" w:lineRule="auto"/>
        <w:jc w:val="center"/>
        <w:rPr>
          <w:rFonts w:ascii="Times New Roman" w:hAnsi="Times New Roman"/>
          <w:b/>
          <w:bCs/>
          <w:color w:val="000000" w:themeColor="text1"/>
          <w:sz w:val="26"/>
          <w:szCs w:val="26"/>
        </w:rPr>
      </w:pPr>
      <w:r w:rsidRPr="00CC369B">
        <w:rPr>
          <w:rFonts w:ascii="Times New Roman" w:hAnsi="Times New Roman"/>
          <w:b/>
          <w:bCs/>
          <w:color w:val="000000" w:themeColor="text1"/>
          <w:sz w:val="26"/>
          <w:szCs w:val="26"/>
        </w:rPr>
        <w:t xml:space="preserve">Compartiment </w:t>
      </w:r>
      <w:proofErr w:type="spellStart"/>
      <w:r w:rsidRPr="00CC369B">
        <w:rPr>
          <w:rFonts w:ascii="Times New Roman" w:hAnsi="Times New Roman"/>
          <w:b/>
          <w:bCs/>
          <w:color w:val="000000" w:themeColor="text1"/>
          <w:sz w:val="26"/>
          <w:szCs w:val="26"/>
        </w:rPr>
        <w:t>reurse</w:t>
      </w:r>
      <w:proofErr w:type="spellEnd"/>
      <w:r w:rsidRPr="00CC369B">
        <w:rPr>
          <w:rFonts w:ascii="Times New Roman" w:hAnsi="Times New Roman"/>
          <w:b/>
          <w:bCs/>
          <w:color w:val="000000" w:themeColor="text1"/>
          <w:sz w:val="26"/>
          <w:szCs w:val="26"/>
        </w:rPr>
        <w:t xml:space="preserve"> umane,</w:t>
      </w:r>
    </w:p>
    <w:p w14:paraId="1AA17DFD" w14:textId="697F13E0" w:rsidR="00CC369B" w:rsidRDefault="00CC369B" w:rsidP="005E1D92">
      <w:pPr>
        <w:pStyle w:val="Bodytext20"/>
        <w:shd w:val="clear" w:color="auto" w:fill="auto"/>
        <w:spacing w:after="123" w:line="240" w:lineRule="auto"/>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Botea</w:t>
      </w:r>
      <w:proofErr w:type="spellEnd"/>
      <w:r>
        <w:rPr>
          <w:rFonts w:ascii="Times New Roman" w:hAnsi="Times New Roman"/>
          <w:b/>
          <w:bCs/>
          <w:color w:val="000000" w:themeColor="text1"/>
          <w:sz w:val="26"/>
          <w:szCs w:val="26"/>
        </w:rPr>
        <w:t xml:space="preserve"> Cătălina Mariana</w:t>
      </w:r>
    </w:p>
    <w:p w14:paraId="1EC11B86" w14:textId="77777777" w:rsidR="00CC369B" w:rsidRPr="00CC369B" w:rsidRDefault="00CC369B" w:rsidP="005E1D92">
      <w:pPr>
        <w:pStyle w:val="Bodytext20"/>
        <w:shd w:val="clear" w:color="auto" w:fill="auto"/>
        <w:spacing w:after="123" w:line="240" w:lineRule="auto"/>
        <w:jc w:val="center"/>
        <w:rPr>
          <w:rFonts w:ascii="Times New Roman" w:hAnsi="Times New Roman"/>
          <w:b/>
          <w:bCs/>
          <w:color w:val="000000" w:themeColor="text1"/>
          <w:sz w:val="26"/>
          <w:szCs w:val="26"/>
        </w:rPr>
      </w:pPr>
    </w:p>
    <w:p w14:paraId="24F0456D" w14:textId="77777777" w:rsidR="00B73E0E" w:rsidRPr="00CC369B" w:rsidRDefault="00B73E0E" w:rsidP="001D618C">
      <w:pPr>
        <w:pStyle w:val="Bodytext20"/>
        <w:shd w:val="clear" w:color="auto" w:fill="auto"/>
        <w:spacing w:after="123" w:line="240" w:lineRule="auto"/>
        <w:rPr>
          <w:rFonts w:ascii="Times New Roman" w:hAnsi="Times New Roman"/>
          <w:b/>
          <w:bCs/>
          <w:color w:val="000000" w:themeColor="text1"/>
          <w:sz w:val="28"/>
          <w:szCs w:val="28"/>
        </w:rPr>
      </w:pPr>
    </w:p>
    <w:p w14:paraId="245DA77F" w14:textId="77777777" w:rsidR="00B73E0E" w:rsidRPr="005E1D92" w:rsidRDefault="00B73E0E" w:rsidP="005E1D92">
      <w:pPr>
        <w:pStyle w:val="Bodytext20"/>
        <w:shd w:val="clear" w:color="auto" w:fill="auto"/>
        <w:spacing w:after="123" w:line="240" w:lineRule="auto"/>
        <w:jc w:val="center"/>
        <w:rPr>
          <w:rFonts w:ascii="Times New Roman" w:hAnsi="Times New Roman"/>
          <w:b/>
          <w:bCs/>
          <w:sz w:val="28"/>
          <w:szCs w:val="28"/>
        </w:rPr>
      </w:pPr>
    </w:p>
    <w:p w14:paraId="7900A705"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0D74A67F"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14F75918" w14:textId="77777777" w:rsidR="00CF461C" w:rsidRDefault="00CF461C" w:rsidP="00CF461C">
      <w:pPr>
        <w:tabs>
          <w:tab w:val="left" w:pos="9540"/>
        </w:tabs>
        <w:ind w:right="-82"/>
        <w:jc w:val="center"/>
        <w:rPr>
          <w:sz w:val="24"/>
          <w:szCs w:val="24"/>
        </w:rPr>
      </w:pPr>
    </w:p>
    <w:p w14:paraId="55C6CD7C" w14:textId="77777777" w:rsidR="005F51E9" w:rsidRDefault="005F51E9">
      <w:pPr>
        <w:ind w:firstLine="1134"/>
        <w:jc w:val="both"/>
        <w:rPr>
          <w:sz w:val="32"/>
        </w:rPr>
      </w:pPr>
    </w:p>
    <w:p w14:paraId="46C5EBC8" w14:textId="77777777" w:rsidR="005F51E9" w:rsidRDefault="005F51E9"/>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pPr>
        <w:jc w:val="center"/>
      </w:pPr>
    </w:p>
    <w:sectPr w:rsidR="005E1D92" w:rsidSect="00A17D30">
      <w:pgSz w:w="11906" w:h="16838"/>
      <w:pgMar w:top="720" w:right="720" w:bottom="720" w:left="1296"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FCEB7" w14:textId="77777777" w:rsidR="00C27266" w:rsidRDefault="00C27266">
      <w:r>
        <w:separator/>
      </w:r>
    </w:p>
  </w:endnote>
  <w:endnote w:type="continuationSeparator" w:id="0">
    <w:p w14:paraId="7CE917CF" w14:textId="77777777" w:rsidR="00C27266" w:rsidRDefault="00C2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9F68" w14:textId="77777777" w:rsidR="00C27266" w:rsidRDefault="00C27266">
      <w:r>
        <w:separator/>
      </w:r>
    </w:p>
  </w:footnote>
  <w:footnote w:type="continuationSeparator" w:id="0">
    <w:p w14:paraId="6BA4E528" w14:textId="77777777" w:rsidR="00C27266" w:rsidRDefault="00C2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6D7F"/>
    <w:rsid w:val="001564F9"/>
    <w:rsid w:val="001573D6"/>
    <w:rsid w:val="001862D7"/>
    <w:rsid w:val="001D618C"/>
    <w:rsid w:val="001F058A"/>
    <w:rsid w:val="00206A04"/>
    <w:rsid w:val="00296D5F"/>
    <w:rsid w:val="002D3D7C"/>
    <w:rsid w:val="002E3F61"/>
    <w:rsid w:val="002F22CC"/>
    <w:rsid w:val="00355C26"/>
    <w:rsid w:val="003818A5"/>
    <w:rsid w:val="00381D3E"/>
    <w:rsid w:val="003A0195"/>
    <w:rsid w:val="003C4806"/>
    <w:rsid w:val="00437FD4"/>
    <w:rsid w:val="004406D1"/>
    <w:rsid w:val="00445E6F"/>
    <w:rsid w:val="004C1647"/>
    <w:rsid w:val="005B01BB"/>
    <w:rsid w:val="005C3FCF"/>
    <w:rsid w:val="005E1D92"/>
    <w:rsid w:val="005E32F2"/>
    <w:rsid w:val="005F51E9"/>
    <w:rsid w:val="0065081C"/>
    <w:rsid w:val="00651E46"/>
    <w:rsid w:val="006658C9"/>
    <w:rsid w:val="00713F8F"/>
    <w:rsid w:val="00792A47"/>
    <w:rsid w:val="007D68EF"/>
    <w:rsid w:val="007E1104"/>
    <w:rsid w:val="007F5EC7"/>
    <w:rsid w:val="0082287A"/>
    <w:rsid w:val="00874962"/>
    <w:rsid w:val="00876638"/>
    <w:rsid w:val="00883E91"/>
    <w:rsid w:val="008D762E"/>
    <w:rsid w:val="008F1A03"/>
    <w:rsid w:val="00995047"/>
    <w:rsid w:val="009E6D53"/>
    <w:rsid w:val="009E742A"/>
    <w:rsid w:val="00A13FED"/>
    <w:rsid w:val="00A17D30"/>
    <w:rsid w:val="00A2767C"/>
    <w:rsid w:val="00A734ED"/>
    <w:rsid w:val="00AA0565"/>
    <w:rsid w:val="00B0232F"/>
    <w:rsid w:val="00B73E0E"/>
    <w:rsid w:val="00C24C46"/>
    <w:rsid w:val="00C27266"/>
    <w:rsid w:val="00C46DDB"/>
    <w:rsid w:val="00CB4EFF"/>
    <w:rsid w:val="00CC369B"/>
    <w:rsid w:val="00CD4C1F"/>
    <w:rsid w:val="00CF461C"/>
    <w:rsid w:val="00D43559"/>
    <w:rsid w:val="00D522F7"/>
    <w:rsid w:val="00D72D2E"/>
    <w:rsid w:val="00D8120C"/>
    <w:rsid w:val="00DB199E"/>
    <w:rsid w:val="00DB1CB0"/>
    <w:rsid w:val="00DC3366"/>
    <w:rsid w:val="00DD5E6C"/>
    <w:rsid w:val="00E170AE"/>
    <w:rsid w:val="00E22C0F"/>
    <w:rsid w:val="00E26D79"/>
    <w:rsid w:val="00E27C39"/>
    <w:rsid w:val="00E43BA9"/>
    <w:rsid w:val="00E63F79"/>
    <w:rsid w:val="00E751A6"/>
    <w:rsid w:val="00E94A49"/>
    <w:rsid w:val="00EB5E6C"/>
    <w:rsid w:val="00ED5903"/>
    <w:rsid w:val="00F17710"/>
    <w:rsid w:val="00F60471"/>
    <w:rsid w:val="00F900D3"/>
    <w:rsid w:val="00FC1A4E"/>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523</Words>
  <Characters>3037</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32</cp:revision>
  <cp:lastPrinted>2020-08-11T11:22:00Z</cp:lastPrinted>
  <dcterms:created xsi:type="dcterms:W3CDTF">2017-07-27T06:55:00Z</dcterms:created>
  <dcterms:modified xsi:type="dcterms:W3CDTF">2020-08-11T11:25:00Z</dcterms:modified>
</cp:coreProperties>
</file>