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2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3" w14:textId="77777777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ROMÂNIA</w:t>
      </w:r>
    </w:p>
    <w:p w14:paraId="00000004" w14:textId="77777777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JUDEȚUL SUCEAVA</w:t>
      </w:r>
    </w:p>
    <w:p w14:paraId="00000005" w14:textId="77777777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MUNICIPIUL CÂMPULUNG MOLDOVENESC</w:t>
      </w:r>
    </w:p>
    <w:p w14:paraId="00000006" w14:textId="77777777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PRIMAR</w:t>
      </w:r>
    </w:p>
    <w:p w14:paraId="00000007" w14:textId="77777777" w:rsidR="007929A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Nr. _________ /__________2026       </w:t>
      </w:r>
    </w:p>
    <w:p w14:paraId="00000008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9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A" w14:textId="77777777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REFERAT DE APROBARE</w:t>
      </w:r>
    </w:p>
    <w:p w14:paraId="0000000B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D" w14:textId="66979A0A" w:rsidR="007929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heading=h.mhy1wf2ufnf0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la proiectul de hotărâre privind aprobarea rezultatului final al </w:t>
      </w:r>
      <w:r w:rsidR="00AA385C" w:rsidRPr="00AA385C">
        <w:rPr>
          <w:rFonts w:ascii="Times New Roman" w:eastAsia="Times New Roman" w:hAnsi="Times New Roman" w:cs="Times New Roman"/>
          <w:b/>
          <w:bCs/>
          <w:sz w:val="26"/>
          <w:szCs w:val="26"/>
        </w:rPr>
        <w:t>proced</w:t>
      </w:r>
      <w:r w:rsidR="00AA385C">
        <w:rPr>
          <w:rFonts w:ascii="Times New Roman" w:eastAsia="Times New Roman" w:hAnsi="Times New Roman" w:cs="Times New Roman"/>
          <w:b/>
          <w:bCs/>
          <w:sz w:val="26"/>
          <w:szCs w:val="26"/>
        </w:rPr>
        <w:t>urii</w:t>
      </w:r>
      <w:r w:rsidR="00AA385C" w:rsidRPr="00AA38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analizare a noului proiect de management depus de managerul  Bibliotecii Municipale ,,George Bodea” Câmpulung Moldovenesc, care a obținut, în urma evaluării finale, rezultate mai mari sau egale cu nota 9</w:t>
      </w:r>
    </w:p>
    <w:p w14:paraId="0000000E" w14:textId="77777777" w:rsidR="007929A1" w:rsidRDefault="00792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F" w14:textId="55D0A205" w:rsidR="007929A1" w:rsidRDefault="00000000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Biblioteca Municipală </w:t>
      </w:r>
      <w:r w:rsidR="00616811" w:rsidRPr="00616811">
        <w:rPr>
          <w:rFonts w:ascii="Times New Roman" w:eastAsia="Times New Roman" w:hAnsi="Times New Roman" w:cs="Times New Roman"/>
          <w:sz w:val="26"/>
          <w:szCs w:val="26"/>
        </w:rPr>
        <w:t xml:space="preserve">,,George Bodea”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Câmpulung Moldovenesc este 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instituţie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publică de cultură de interes municipal, având forma juridică nonprofit, conform Legii bibliotecilor nr. 334/2002, cu modificările și completările ulterioare, ce funcționează sub autoritatea Consiliului Local al municipiului Câmpulung Moldovenesc și a Primarului municipiului Câmpulung Moldovenesc. </w:t>
      </w:r>
    </w:p>
    <w:p w14:paraId="1FDFA81E" w14:textId="74E5E2D6" w:rsidR="003A0204" w:rsidRDefault="004600AB" w:rsidP="004600AB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P</w:t>
      </w:r>
      <w:r w:rsidRPr="004600AB">
        <w:rPr>
          <w:rFonts w:ascii="Times New Roman" w:eastAsia="Times New Roman" w:hAnsi="Times New Roman" w:cs="Times New Roman"/>
          <w:sz w:val="26"/>
          <w:szCs w:val="26"/>
        </w:rPr>
        <w:t xml:space="preserve">rin Hotărârea Consiliului Local </w:t>
      </w:r>
      <w:r w:rsidR="003A0204">
        <w:rPr>
          <w:rFonts w:ascii="Times New Roman" w:eastAsia="Times New Roman" w:hAnsi="Times New Roman" w:cs="Times New Roman"/>
          <w:sz w:val="26"/>
          <w:szCs w:val="26"/>
        </w:rPr>
        <w:t xml:space="preserve">al municipiului Câmpulung Moldovenesc </w:t>
      </w:r>
      <w:r w:rsidRPr="004600AB">
        <w:rPr>
          <w:rFonts w:ascii="Times New Roman" w:eastAsia="Times New Roman" w:hAnsi="Times New Roman" w:cs="Times New Roman"/>
          <w:sz w:val="26"/>
          <w:szCs w:val="26"/>
        </w:rPr>
        <w:t>nr. 123/27.08.2026</w:t>
      </w:r>
      <w:r w:rsidR="003A0204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s-a aprobat </w:t>
      </w:r>
      <w:r w:rsidRPr="004600AB">
        <w:rPr>
          <w:rFonts w:ascii="Times New Roman" w:eastAsia="Times New Roman" w:hAnsi="Times New Roman" w:cs="Times New Roman"/>
          <w:sz w:val="26"/>
          <w:szCs w:val="26"/>
        </w:rPr>
        <w:t>Caietul de obiective și Regulamentul de organizare și desfășurare a procedurii de analizare a noului proiect de management al managerului Bibliotecii Municipale ,,George Bodea” Câmpulung Moldovenesc, care a obținut, în urma evaluării finale, rezultate mai mari sau egale cu nota 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4600AB">
        <w:rPr>
          <w:rFonts w:ascii="Times New Roman" w:eastAsia="Times New Roman" w:hAnsi="Times New Roman" w:cs="Times New Roman"/>
          <w:sz w:val="26"/>
          <w:szCs w:val="26"/>
        </w:rPr>
        <w:t xml:space="preserve"> în conformitate cu prevederile </w:t>
      </w:r>
      <w:proofErr w:type="spellStart"/>
      <w:r w:rsidRPr="004600AB">
        <w:rPr>
          <w:rFonts w:ascii="Times New Roman" w:eastAsia="Times New Roman" w:hAnsi="Times New Roman" w:cs="Times New Roman"/>
          <w:sz w:val="26"/>
          <w:szCs w:val="26"/>
        </w:rPr>
        <w:t>Ordonanţei</w:t>
      </w:r>
      <w:proofErr w:type="spellEnd"/>
      <w:r w:rsidRPr="004600AB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600AB">
        <w:rPr>
          <w:rFonts w:ascii="Times New Roman" w:eastAsia="Times New Roman" w:hAnsi="Times New Roman" w:cs="Times New Roman"/>
          <w:sz w:val="26"/>
          <w:szCs w:val="26"/>
        </w:rPr>
        <w:t>urgenţă</w:t>
      </w:r>
      <w:proofErr w:type="spellEnd"/>
      <w:r w:rsidRPr="004600AB">
        <w:rPr>
          <w:rFonts w:ascii="Times New Roman" w:eastAsia="Times New Roman" w:hAnsi="Times New Roman" w:cs="Times New Roman"/>
          <w:sz w:val="26"/>
          <w:szCs w:val="26"/>
        </w:rPr>
        <w:t xml:space="preserve"> nr.189/2008, cu modificările </w:t>
      </w:r>
      <w:proofErr w:type="spellStart"/>
      <w:r w:rsidRPr="004600AB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4600AB">
        <w:rPr>
          <w:rFonts w:ascii="Times New Roman" w:eastAsia="Times New Roman" w:hAnsi="Times New Roman" w:cs="Times New Roman"/>
          <w:sz w:val="26"/>
          <w:szCs w:val="26"/>
        </w:rPr>
        <w:t xml:space="preserve"> completările ulterioare și ale Ordinului ministrului culturii nr. 2799/2015</w:t>
      </w:r>
      <w:r w:rsidR="003A020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5F61C9B" w14:textId="3C972A49" w:rsidR="003A0204" w:rsidRPr="003A0204" w:rsidRDefault="003A0204" w:rsidP="003A0204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C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>onform calendarului aprobat prin regulamentul de organizare și desfășurare a proceduri</w:t>
      </w:r>
      <w:r w:rsidR="00616811">
        <w:rPr>
          <w:rFonts w:ascii="Times New Roman" w:eastAsia="Times New Roman" w:hAnsi="Times New Roman" w:cs="Times New Roman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oamna manager </w:t>
      </w:r>
      <w:proofErr w:type="spellStart"/>
      <w:r w:rsidRPr="003A0204">
        <w:rPr>
          <w:rFonts w:ascii="Times New Roman" w:eastAsia="Times New Roman" w:hAnsi="Times New Roman" w:cs="Times New Roman"/>
          <w:sz w:val="26"/>
          <w:szCs w:val="26"/>
        </w:rPr>
        <w:t>Bogoș</w:t>
      </w:r>
      <w:proofErr w:type="spellEnd"/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 Nicoleta-Petronela a depus noul proiect de management în data de 18.09.2026 și a fost înregistrat cu nr. 32124/18.09.2026.</w:t>
      </w:r>
    </w:p>
    <w:p w14:paraId="0DB44B17" w14:textId="6856399D" w:rsidR="003A0204" w:rsidRPr="003A0204" w:rsidRDefault="003A0204" w:rsidP="003A0204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În perioada 21.09.2026 – 02.10.2026, membrii Comisiei de concurs au analizat individual proiectul de management depus de managerul bibliotecii, și întreaga documentație transmisă în format electronic, prin e-mail, de secretariatul comisiei, iar în data de 07.10.2026, a avut loc cea de-a doua etapă a procedurii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 interviul</w:t>
      </w:r>
      <w:r>
        <w:rPr>
          <w:rFonts w:ascii="Times New Roman" w:eastAsia="Times New Roman" w:hAnsi="Times New Roman" w:cs="Times New Roman"/>
          <w:sz w:val="26"/>
          <w:szCs w:val="26"/>
        </w:rPr>
        <w:t>, în cadrul căruia doamna manager și-a susținut proiectul de management propus.</w:t>
      </w:r>
    </w:p>
    <w:p w14:paraId="151CF306" w14:textId="62968F75" w:rsidR="004600AB" w:rsidRDefault="003A0204" w:rsidP="003A0204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         În urma desfășurării celor două etape ale procedurii, membrii </w:t>
      </w:r>
      <w:r w:rsidR="00AA385C">
        <w:rPr>
          <w:rFonts w:ascii="Times New Roman" w:eastAsia="Times New Roman" w:hAnsi="Times New Roman" w:cs="Times New Roman"/>
          <w:sz w:val="26"/>
          <w:szCs w:val="26"/>
        </w:rPr>
        <w:t>c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 xml:space="preserve">omisiei de concurs numiți prin Dispoziția primarului nr. 470/01.09.2026, au stabilit punctajele și rezultatul final al </w:t>
      </w:r>
      <w:r w:rsidR="00AA385C">
        <w:rPr>
          <w:rFonts w:ascii="Times New Roman" w:eastAsia="Times New Roman" w:hAnsi="Times New Roman" w:cs="Times New Roman"/>
          <w:sz w:val="26"/>
          <w:szCs w:val="26"/>
        </w:rPr>
        <w:t>acesteia</w:t>
      </w:r>
      <w:r w:rsidRPr="003A0204">
        <w:rPr>
          <w:rFonts w:ascii="Times New Roman" w:eastAsia="Times New Roman" w:hAnsi="Times New Roman" w:cs="Times New Roman"/>
          <w:sz w:val="26"/>
          <w:szCs w:val="26"/>
        </w:rPr>
        <w:t>, după cum urmează:</w:t>
      </w:r>
    </w:p>
    <w:p w14:paraId="1D9D6809" w14:textId="77777777" w:rsidR="00AA385C" w:rsidRDefault="00AA385C" w:rsidP="003A0204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63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6"/>
        <w:gridCol w:w="3184"/>
        <w:gridCol w:w="2160"/>
        <w:gridCol w:w="1800"/>
        <w:gridCol w:w="1980"/>
      </w:tblGrid>
      <w:tr w:rsidR="00AA385C" w:rsidRPr="00AA385C" w14:paraId="29AE1CBA" w14:textId="77777777" w:rsidTr="00AA385C">
        <w:trPr>
          <w:trHeight w:val="933"/>
        </w:trPr>
        <w:tc>
          <w:tcPr>
            <w:tcW w:w="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454143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AU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AU" w:eastAsia="ar-SA"/>
              </w:rPr>
              <w:t>Nr.crt.</w:t>
            </w:r>
          </w:p>
        </w:tc>
        <w:tc>
          <w:tcPr>
            <w:tcW w:w="318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</w:tcPr>
          <w:p w14:paraId="57E5635B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Nume /prenume manager/</w:t>
            </w:r>
          </w:p>
          <w:p w14:paraId="1F3F4F82" w14:textId="06BE70F1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Cod identificare proiect de management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</w:tcPr>
          <w:p w14:paraId="5ADA00CC" w14:textId="3D2D4916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 xml:space="preserve">Punctaj/Rezultat </w:t>
            </w:r>
          </w:p>
          <w:p w14:paraId="785D7264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analiza proiectului</w:t>
            </w:r>
          </w:p>
          <w:p w14:paraId="33FA4FD4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de management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</w:tcPr>
          <w:p w14:paraId="24D54844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Punctaj /Rezultat</w:t>
            </w:r>
          </w:p>
          <w:p w14:paraId="254220C9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a doua etapă,</w:t>
            </w:r>
          </w:p>
          <w:p w14:paraId="74F08ED1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Interviul</w:t>
            </w:r>
          </w:p>
        </w:tc>
        <w:tc>
          <w:tcPr>
            <w:tcW w:w="198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BA3D2EC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Punctaj final/Rezultat</w:t>
            </w:r>
          </w:p>
          <w:p w14:paraId="66DF9042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AU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 w:eastAsia="ar-SA"/>
              </w:rPr>
              <w:t>concurs</w:t>
            </w:r>
          </w:p>
        </w:tc>
      </w:tr>
      <w:tr w:rsidR="00AA385C" w:rsidRPr="00AA385C" w14:paraId="7E978536" w14:textId="77777777" w:rsidTr="00AA385C">
        <w:tc>
          <w:tcPr>
            <w:tcW w:w="506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1790E2DD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ar-SA"/>
              </w:rPr>
              <w:t>1.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0337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AU" w:eastAsia="ar-SA"/>
              </w:rPr>
            </w:pPr>
            <w:proofErr w:type="spellStart"/>
            <w:r w:rsidRPr="00AA38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AU" w:eastAsia="ar-SA"/>
              </w:rPr>
              <w:t>Bogoș</w:t>
            </w:r>
            <w:proofErr w:type="spellEnd"/>
            <w:r w:rsidRPr="00AA38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AU" w:eastAsia="ar-SA"/>
              </w:rPr>
              <w:t xml:space="preserve"> Nicoleta-Petronela</w:t>
            </w:r>
          </w:p>
          <w:p w14:paraId="60F42108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AU" w:eastAsia="ar-SA"/>
              </w:rPr>
              <w:t>32124/BMCM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7C3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  <w:t>10,00 pct.</w:t>
            </w:r>
          </w:p>
          <w:p w14:paraId="02303DE1" w14:textId="77777777" w:rsidR="00AA385C" w:rsidRPr="00AA385C" w:rsidRDefault="00AA385C" w:rsidP="00AA385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AU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  <w:t>ADMIS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065" w14:textId="77777777" w:rsidR="00AA385C" w:rsidRPr="00AA385C" w:rsidRDefault="00AA385C" w:rsidP="00AA38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  <w:t>10,00 pct.</w:t>
            </w:r>
          </w:p>
          <w:p w14:paraId="362A3A40" w14:textId="77777777" w:rsidR="00AA385C" w:rsidRPr="00AA385C" w:rsidRDefault="00AA385C" w:rsidP="00AA385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AU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AU" w:eastAsia="ar-SA"/>
              </w:rPr>
              <w:t>ADMIS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85A4" w14:textId="77777777" w:rsidR="00AA385C" w:rsidRPr="00AA385C" w:rsidRDefault="00AA385C" w:rsidP="00AA385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AU" w:eastAsia="ar-SA"/>
              </w:rPr>
              <w:t>10,00</w:t>
            </w: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  <w:t xml:space="preserve"> pct.</w:t>
            </w:r>
          </w:p>
          <w:p w14:paraId="415896A1" w14:textId="77777777" w:rsidR="00AA385C" w:rsidRPr="00AA385C" w:rsidRDefault="00AA385C" w:rsidP="00AA385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AU" w:eastAsia="ar-SA"/>
              </w:rPr>
            </w:pPr>
            <w:r w:rsidRPr="00AA3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ar-SA"/>
              </w:rPr>
              <w:t>ADMIS</w:t>
            </w:r>
          </w:p>
        </w:tc>
      </w:tr>
    </w:tbl>
    <w:p w14:paraId="1082A005" w14:textId="5F3F77C4" w:rsidR="00AA385C" w:rsidRPr="00AA385C" w:rsidRDefault="00AA385C" w:rsidP="00AA385C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</w:t>
      </w:r>
    </w:p>
    <w:p w14:paraId="0A1FCFF5" w14:textId="21017D92" w:rsidR="004600AB" w:rsidRDefault="00910549" w:rsidP="00AA385C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AA385C" w:rsidRPr="00AA385C">
        <w:rPr>
          <w:rFonts w:ascii="Times New Roman" w:eastAsia="Times New Roman" w:hAnsi="Times New Roman" w:cs="Times New Roman"/>
          <w:sz w:val="26"/>
          <w:szCs w:val="26"/>
        </w:rPr>
        <w:t xml:space="preserve">Rezultatul final al procedurii </w:t>
      </w:r>
      <w:r w:rsidRPr="00910549">
        <w:rPr>
          <w:rFonts w:ascii="Times New Roman" w:eastAsia="Times New Roman" w:hAnsi="Times New Roman" w:cs="Times New Roman"/>
          <w:sz w:val="26"/>
          <w:szCs w:val="26"/>
        </w:rPr>
        <w:t xml:space="preserve">de analizare a noului proiect de management </w:t>
      </w:r>
      <w:r w:rsidR="00AA385C" w:rsidRPr="00AA385C">
        <w:rPr>
          <w:rFonts w:ascii="Times New Roman" w:eastAsia="Times New Roman" w:hAnsi="Times New Roman" w:cs="Times New Roman"/>
          <w:sz w:val="26"/>
          <w:szCs w:val="26"/>
        </w:rPr>
        <w:t>a fost stabilit prin calculul mediei aritmetice a notelor obținute la fiecare etapă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 procedurii și a fost consemnat în Raportul final al comisiei de concurs înregistrat cu nr. 34462/09.10.2026, atașat prezentului proiect de hotărâre</w:t>
      </w:r>
      <w:r w:rsidR="00AA385C" w:rsidRPr="00AA385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6" w14:textId="0918C17D" w:rsidR="007929A1" w:rsidRPr="00910549" w:rsidRDefault="00910549" w:rsidP="00910549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910549">
        <w:rPr>
          <w:rFonts w:ascii="Times New Roman" w:eastAsia="Times New Roman" w:hAnsi="Times New Roman" w:cs="Times New Roman"/>
          <w:sz w:val="26"/>
          <w:szCs w:val="26"/>
        </w:rPr>
        <w:t xml:space="preserve">Având în vedere rezultatul final al procedurii, comisia de concurs propune încheierea contractului de management cu doamna </w:t>
      </w:r>
      <w:proofErr w:type="spellStart"/>
      <w:r w:rsidRPr="00910549">
        <w:rPr>
          <w:rFonts w:ascii="Times New Roman" w:eastAsia="Times New Roman" w:hAnsi="Times New Roman" w:cs="Times New Roman"/>
          <w:sz w:val="26"/>
          <w:szCs w:val="26"/>
        </w:rPr>
        <w:t>Bogoș</w:t>
      </w:r>
      <w:proofErr w:type="spellEnd"/>
      <w:r w:rsidRPr="00910549">
        <w:rPr>
          <w:rFonts w:ascii="Times New Roman" w:eastAsia="Times New Roman" w:hAnsi="Times New Roman" w:cs="Times New Roman"/>
          <w:sz w:val="26"/>
          <w:szCs w:val="26"/>
        </w:rPr>
        <w:t xml:space="preserve"> Nicoleta-Petronela în calitate de manager al Bibliotecii Municipale ,,George Bodea” Câmpulung Moldovenesc în termen de 30 de zile lucrătoare de la data publicării rezultatului final al concursului,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pe </w:t>
      </w:r>
      <w:r w:rsidRPr="00910549">
        <w:rPr>
          <w:rFonts w:ascii="Times New Roman" w:eastAsia="Times New Roman" w:hAnsi="Times New Roman" w:cs="Times New Roman"/>
          <w:sz w:val="26"/>
          <w:szCs w:val="26"/>
        </w:rPr>
        <w:t xml:space="preserve">o durată de 4 ani, conform celor prevăzute în Caietul de obiective aprobat prin Hotărârea Consiliului Local nr. </w:t>
      </w:r>
      <w:r w:rsidR="00616811">
        <w:rPr>
          <w:rFonts w:ascii="Times New Roman" w:eastAsia="Times New Roman" w:hAnsi="Times New Roman" w:cs="Times New Roman"/>
          <w:sz w:val="26"/>
          <w:szCs w:val="26"/>
        </w:rPr>
        <w:t>123/27.08.2026</w:t>
      </w:r>
      <w:r w:rsidRPr="0091054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B43C49E" w14:textId="30A6C394" w:rsidR="003D15D3" w:rsidRPr="006449CA" w:rsidRDefault="00000000" w:rsidP="003D15D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600AB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          </w:t>
      </w:r>
      <w:r w:rsidR="006449CA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>În conformitate cu prevederile art.</w:t>
      </w:r>
      <w:r w:rsidR="00910549" w:rsidRPr="006449CA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 alin. (</w:t>
      </w:r>
      <w:r w:rsidR="00910549" w:rsidRPr="006449CA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>)</w:t>
      </w:r>
      <w:r w:rsidR="00910549" w:rsidRPr="006449CA">
        <w:rPr>
          <w:rFonts w:ascii="Times New Roman" w:eastAsia="Times New Roman" w:hAnsi="Times New Roman" w:cs="Times New Roman"/>
          <w:sz w:val="26"/>
          <w:szCs w:val="26"/>
        </w:rPr>
        <w:t xml:space="preserve">, art. 22 alin.(1) și art. 43¹ alin.(3) 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>din Ordonanța de urgență nr. 18</w:t>
      </w:r>
      <w:r w:rsidR="003D15D3" w:rsidRPr="006449CA">
        <w:rPr>
          <w:rFonts w:ascii="Times New Roman" w:eastAsia="Times New Roman" w:hAnsi="Times New Roman" w:cs="Times New Roman"/>
          <w:sz w:val="26"/>
          <w:szCs w:val="26"/>
        </w:rPr>
        <w:t>9</w:t>
      </w:r>
      <w:r w:rsidR="00910549" w:rsidRPr="006449CA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2008 privind managementul </w:t>
      </w:r>
      <w:proofErr w:type="spellStart"/>
      <w:r w:rsidRPr="006449CA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 publice de cultură,</w:t>
      </w:r>
      <w:r w:rsidR="00910549" w:rsidRPr="006449CA">
        <w:rPr>
          <w:rFonts w:ascii="Times New Roman" w:eastAsia="Times New Roman" w:hAnsi="Times New Roman" w:cs="Times New Roman"/>
          <w:sz w:val="26"/>
          <w:szCs w:val="26"/>
        </w:rPr>
        <w:t xml:space="preserve"> cu modificările și completările ulterioare,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r</w:t>
      </w:r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ezultatul final al concursului, proiectul de management </w:t>
      </w:r>
      <w:proofErr w:type="spellStart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câştigător</w:t>
      </w:r>
      <w:proofErr w:type="spellEnd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şi</w:t>
      </w:r>
      <w:proofErr w:type="spellEnd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durata pentru care se va încheia contractul de management se aprobă prin ordin sau, după caz, </w:t>
      </w:r>
      <w:proofErr w:type="spellStart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dispoziţie</w:t>
      </w:r>
      <w:proofErr w:type="spellEnd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a </w:t>
      </w:r>
      <w:proofErr w:type="spellStart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autorităţii</w:t>
      </w:r>
      <w:proofErr w:type="spellEnd"/>
      <w:r w:rsidR="00910549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În termen de 30 de zile lucrătoare de la data aducerii la </w:t>
      </w:r>
      <w:proofErr w:type="spellStart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cunoştinţa</w:t>
      </w:r>
      <w:proofErr w:type="spellEnd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publică a rezultatului final al concursului, </w:t>
      </w:r>
      <w:proofErr w:type="spellStart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câştigătorul</w:t>
      </w:r>
      <w:proofErr w:type="spellEnd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acestuia </w:t>
      </w:r>
      <w:proofErr w:type="spellStart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şi</w:t>
      </w:r>
      <w:proofErr w:type="spellEnd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ordonatorul principal de credite au </w:t>
      </w:r>
      <w:proofErr w:type="spellStart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>obligaţia</w:t>
      </w:r>
      <w:proofErr w:type="spellEnd"/>
      <w:r w:rsidR="003D15D3" w:rsidRPr="006449C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 a negocia, pe baza proiectului de management, clauzele contractului de management. Proiectul de management depus constituie baza încheierii unui nou contract de management.</w:t>
      </w:r>
    </w:p>
    <w:p w14:paraId="00000019" w14:textId="15079AAA" w:rsidR="007929A1" w:rsidRPr="006449CA" w:rsidRDefault="003D15D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6449CA">
        <w:rPr>
          <w:rFonts w:ascii="Times New Roman" w:eastAsia="Times New Roman" w:hAnsi="Times New Roman" w:cs="Times New Roman"/>
          <w:sz w:val="26"/>
          <w:szCs w:val="26"/>
        </w:rPr>
        <w:t xml:space="preserve">            Cu aceste explicații, propun spre analiză și aprobare Consiliului Local al Municipiului Câmpulung Moldovenesc, proiectul de hotărâre privind aprobarea rezultatului final al procedurii de analizare a noului proiect de management depus de managerul  Bibliotecii Municipale ,,George Bodea” Câmpulung Moldovenesc, care a obținut, în urma evaluării finale, rezultate mai mari sau egale cu nota 9.</w:t>
      </w:r>
    </w:p>
    <w:p w14:paraId="0000001A" w14:textId="77777777" w:rsidR="007929A1" w:rsidRDefault="007929A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7929A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PRIMAR, </w:t>
      </w:r>
    </w:p>
    <w:p w14:paraId="0000001C" w14:textId="77777777" w:rsidR="007929A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Negură Mihăiță</w:t>
      </w:r>
    </w:p>
    <w:p w14:paraId="0000001D" w14:textId="77777777" w:rsidR="007929A1" w:rsidRDefault="007929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1E" w14:textId="77777777" w:rsidR="007929A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F" w14:textId="77777777" w:rsidR="007929A1" w:rsidRDefault="007929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7929A1">
      <w:footerReference w:type="default" r:id="rId7"/>
      <w:pgSz w:w="11906" w:h="16838"/>
      <w:pgMar w:top="432" w:right="1008" w:bottom="432" w:left="1296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A77C2" w14:textId="77777777" w:rsidR="00EF5DEB" w:rsidRDefault="00EF5DEB">
      <w:pPr>
        <w:spacing w:after="0" w:line="240" w:lineRule="auto"/>
      </w:pPr>
      <w:r>
        <w:separator/>
      </w:r>
    </w:p>
  </w:endnote>
  <w:endnote w:type="continuationSeparator" w:id="0">
    <w:p w14:paraId="092002F6" w14:textId="77777777" w:rsidR="00EF5DEB" w:rsidRDefault="00EF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38DFDE-05DA-4AA9-ACE6-6E09449A94CE}"/>
    <w:embedBold r:id="rId2" w:fontKey="{EE88DB9F-427D-473E-B1C4-604B97214D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1D0F315-B301-48F3-9E45-49CAE1D4CB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67366DB-BDA9-4444-97BC-FA13F68EC8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7929A1" w:rsidRDefault="007929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00000021" w14:textId="77777777" w:rsidR="007929A1" w:rsidRDefault="007929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7439" w14:textId="77777777" w:rsidR="00EF5DEB" w:rsidRDefault="00EF5DEB">
      <w:pPr>
        <w:spacing w:after="0" w:line="240" w:lineRule="auto"/>
      </w:pPr>
      <w:r>
        <w:separator/>
      </w:r>
    </w:p>
  </w:footnote>
  <w:footnote w:type="continuationSeparator" w:id="0">
    <w:p w14:paraId="4DB253A0" w14:textId="77777777" w:rsidR="00EF5DEB" w:rsidRDefault="00EF5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9A1"/>
    <w:rsid w:val="000E2F10"/>
    <w:rsid w:val="00105E37"/>
    <w:rsid w:val="00201350"/>
    <w:rsid w:val="003A0204"/>
    <w:rsid w:val="003D15D3"/>
    <w:rsid w:val="004339D4"/>
    <w:rsid w:val="004600AB"/>
    <w:rsid w:val="00616811"/>
    <w:rsid w:val="006247F9"/>
    <w:rsid w:val="006449CA"/>
    <w:rsid w:val="007929A1"/>
    <w:rsid w:val="00910549"/>
    <w:rsid w:val="00AA385C"/>
    <w:rsid w:val="00C741A7"/>
    <w:rsid w:val="00EF5DEB"/>
    <w:rsid w:val="00F2770F"/>
    <w:rsid w:val="00F6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4BEE1"/>
  <w15:docId w15:val="{5959AC09-58FF-47A1-A650-F7FA636D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E3283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rvts7">
    <w:name w:val="rvts7"/>
    <w:basedOn w:val="DefaultParagraphFont"/>
    <w:rsid w:val="00327423"/>
  </w:style>
  <w:style w:type="character" w:customStyle="1" w:styleId="Heading1Char">
    <w:name w:val="Heading 1 Char"/>
    <w:basedOn w:val="DefaultParagraphFont"/>
    <w:link w:val="Heading1"/>
    <w:uiPriority w:val="9"/>
    <w:rsid w:val="00656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E5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118"/>
  </w:style>
  <w:style w:type="paragraph" w:styleId="Footer">
    <w:name w:val="footer"/>
    <w:basedOn w:val="Normal"/>
    <w:link w:val="FooterChar"/>
    <w:uiPriority w:val="99"/>
    <w:unhideWhenUsed/>
    <w:rsid w:val="003E5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11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OtZ2VHmeYCopc1RHoIUVSbzlrA==">CgMxLjAyDmgubWh5MXdmMnVmbmYwOAByITFsbzJMZU13TXNmSHpOaHZGWEJDY29GT3RGVGJFdDB0ZQ==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Petronela.Ignat</dc:creator>
  <cp:lastModifiedBy>Lenuta.Timu</cp:lastModifiedBy>
  <cp:revision>7</cp:revision>
  <cp:lastPrinted>2026-08-10T06:57:00Z</cp:lastPrinted>
  <dcterms:created xsi:type="dcterms:W3CDTF">2020-08-10T09:41:00Z</dcterms:created>
  <dcterms:modified xsi:type="dcterms:W3CDTF">2026-10-12T06:52:00Z</dcterms:modified>
</cp:coreProperties>
</file>