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3" w:type="dxa"/>
        <w:tblInd w:w="-108" w:type="dxa"/>
        <w:tblLook w:val="01E0" w:firstRow="1" w:lastRow="1" w:firstColumn="1" w:lastColumn="1" w:noHBand="0" w:noVBand="0"/>
      </w:tblPr>
      <w:tblGrid>
        <w:gridCol w:w="7488"/>
        <w:gridCol w:w="6795"/>
      </w:tblGrid>
      <w:tr w:rsidR="0095511F" w:rsidRPr="00A970D3" w14:paraId="6850CB75" w14:textId="77777777" w:rsidTr="007E0CE3">
        <w:trPr>
          <w:trHeight w:val="1073"/>
        </w:trPr>
        <w:tc>
          <w:tcPr>
            <w:tcW w:w="7488" w:type="dxa"/>
          </w:tcPr>
          <w:p w14:paraId="7E75AFF4" w14:textId="77777777" w:rsidR="0095511F" w:rsidRPr="00A970D3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ROMÂNIA</w:t>
            </w:r>
          </w:p>
          <w:p w14:paraId="03EC17ED" w14:textId="77777777" w:rsidR="0095511F" w:rsidRPr="00A970D3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JUDEŢUL SUCEAVA</w:t>
            </w:r>
          </w:p>
          <w:p w14:paraId="135E7FD8" w14:textId="77777777" w:rsidR="0095511F" w:rsidRPr="00A970D3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MUNICIPIUL CÂMPULUNG MOLDOVENESC</w:t>
            </w:r>
          </w:p>
          <w:p w14:paraId="7A84E06E" w14:textId="77777777" w:rsidR="0095511F" w:rsidRPr="00A970D3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>CONSILIUL LOCAL</w:t>
            </w:r>
          </w:p>
          <w:p w14:paraId="6735C0A0" w14:textId="31381ECC" w:rsidR="005E525D" w:rsidRPr="00A970D3" w:rsidRDefault="005E525D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5" w:type="dxa"/>
          </w:tcPr>
          <w:p w14:paraId="142B9DC8" w14:textId="2FF5335B" w:rsidR="0095511F" w:rsidRPr="00A970D3" w:rsidRDefault="0095511F" w:rsidP="007140EF">
            <w:pPr>
              <w:spacing w:after="0" w:line="240" w:lineRule="auto"/>
              <w:ind w:right="-72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970D3">
              <w:rPr>
                <w:rFonts w:ascii="Times New Roman" w:hAnsi="Times New Roman" w:cs="Times New Roman"/>
                <w:b/>
                <w:bCs/>
              </w:rPr>
              <w:t xml:space="preserve">ANEXA  </w:t>
            </w:r>
            <w:smartTag w:uri="urn:schemas-microsoft-com:office:smarttags" w:element="metricconverter">
              <w:smartTagPr>
                <w:attr w:name="ProductID" w:val="la H.C"/>
              </w:smartTagPr>
              <w:r w:rsidRPr="00A970D3">
                <w:rPr>
                  <w:rFonts w:ascii="Times New Roman" w:hAnsi="Times New Roman" w:cs="Times New Roman"/>
                  <w:b/>
                  <w:bCs/>
                </w:rPr>
                <w:t>la H.C</w:t>
              </w:r>
            </w:smartTag>
            <w:r w:rsidRPr="00A970D3">
              <w:rPr>
                <w:rFonts w:ascii="Times New Roman" w:hAnsi="Times New Roman" w:cs="Times New Roman"/>
                <w:b/>
                <w:bCs/>
              </w:rPr>
              <w:t>.L. ______/202</w:t>
            </w:r>
            <w:r w:rsidR="00465A3F" w:rsidRPr="00A970D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</w:tbl>
    <w:p w14:paraId="5D98F31F" w14:textId="77777777" w:rsidR="00947072" w:rsidRPr="00A970D3" w:rsidRDefault="00947072" w:rsidP="00A05AFE">
      <w:pPr>
        <w:pStyle w:val="Heading9"/>
        <w:numPr>
          <w:ilvl w:val="0"/>
          <w:numId w:val="0"/>
        </w:numPr>
        <w:ind w:right="741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</w:p>
    <w:p w14:paraId="06918D2B" w14:textId="42B97E74" w:rsidR="005D7890" w:rsidRPr="00A05AFE" w:rsidRDefault="00F8025D" w:rsidP="00A05AFE">
      <w:pPr>
        <w:pStyle w:val="Heading9"/>
        <w:numPr>
          <w:ilvl w:val="0"/>
          <w:numId w:val="0"/>
        </w:numPr>
        <w:ind w:right="741"/>
        <w:jc w:val="center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Mod</w:t>
      </w:r>
      <w:r w:rsidR="00C26DEC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ul</w:t>
      </w:r>
      <w:r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de valorificare </w:t>
      </w:r>
      <w:r w:rsidR="00CB1EB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a </w:t>
      </w:r>
      <w:r w:rsidR="007E0CE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cantității de </w:t>
      </w:r>
      <w:r w:rsidR="00A05AFE">
        <w:rPr>
          <w:rFonts w:ascii="Times New Roman" w:hAnsi="Times New Roman" w:cs="Times New Roman"/>
          <w:b/>
          <w:bCs/>
          <w:sz w:val="22"/>
          <w:szCs w:val="22"/>
          <w:lang w:val="ro-RO"/>
        </w:rPr>
        <w:t>88</w:t>
      </w:r>
      <w:r w:rsidR="00877FFB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,</w:t>
      </w:r>
      <w:r w:rsidR="00A05AFE">
        <w:rPr>
          <w:rFonts w:ascii="Times New Roman" w:hAnsi="Times New Roman" w:cs="Times New Roman"/>
          <w:b/>
          <w:bCs/>
          <w:sz w:val="22"/>
          <w:szCs w:val="22"/>
          <w:lang w:val="ro-RO"/>
        </w:rPr>
        <w:t>7</w:t>
      </w:r>
      <w:r w:rsidR="004C5C70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4</w:t>
      </w:r>
      <w:r w:rsidR="007E0CE3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mc lemn fasonat provenit din fondul forestier proprietatea publică a municipiului Câmpulung Moldovenesc administrat de Ocolul Silvic </w:t>
      </w:r>
      <w:r w:rsidR="0093751B" w:rsidRPr="00A970D3">
        <w:rPr>
          <w:rFonts w:ascii="Times New Roman" w:hAnsi="Times New Roman" w:cs="Times New Roman"/>
          <w:b/>
          <w:bCs/>
          <w:sz w:val="22"/>
          <w:szCs w:val="22"/>
          <w:lang w:val="ro-RO"/>
        </w:rPr>
        <w:t>Pojorâta</w:t>
      </w:r>
    </w:p>
    <w:p w14:paraId="195C7153" w14:textId="77777777" w:rsidR="005D7890" w:rsidRPr="00F2089A" w:rsidRDefault="005D7890" w:rsidP="00ED70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F785A3" w14:textId="6C8208C9" w:rsidR="007E0CE3" w:rsidRPr="00A970D3" w:rsidRDefault="00F2089A" w:rsidP="00A05AFE">
      <w:pPr>
        <w:pStyle w:val="ListParagraph"/>
        <w:ind w:left="90"/>
        <w:jc w:val="both"/>
        <w:rPr>
          <w:rFonts w:ascii="Times New Roman" w:hAnsi="Times New Roman" w:cs="Times New Roman"/>
        </w:rPr>
      </w:pPr>
      <w:r w:rsidRPr="00A970D3">
        <w:rPr>
          <w:rFonts w:ascii="Times New Roman" w:hAnsi="Times New Roman" w:cs="Times New Roman"/>
        </w:rPr>
        <w:t xml:space="preserve">Cantitatea de lemn fasonat din fondul forestier proprietate publică a municipiului Câmpulung Moldovenesc, ce se valorifică </w:t>
      </w:r>
      <w:r w:rsidRPr="00A970D3">
        <w:rPr>
          <w:rFonts w:ascii="Times New Roman" w:hAnsi="Times New Roman" w:cs="Times New Roman"/>
          <w:i/>
          <w:iCs/>
        </w:rPr>
        <w:t xml:space="preserve">prin </w:t>
      </w:r>
      <w:r w:rsidRPr="00A970D3">
        <w:rPr>
          <w:rFonts w:ascii="Times New Roman" w:hAnsi="Times New Roman" w:cs="Times New Roman"/>
          <w:b/>
          <w:bCs/>
          <w:i/>
          <w:iCs/>
        </w:rPr>
        <w:t xml:space="preserve">vânzare directă </w:t>
      </w:r>
      <w:r w:rsidRPr="00A970D3">
        <w:rPr>
          <w:rFonts w:ascii="Times New Roman" w:hAnsi="Times New Roman" w:cs="Times New Roman"/>
        </w:rPr>
        <w:t xml:space="preserve">către cetățenii </w:t>
      </w:r>
      <w:r w:rsidR="00ED7056" w:rsidRPr="00A970D3">
        <w:rPr>
          <w:rFonts w:ascii="Times New Roman" w:hAnsi="Times New Roman" w:cs="Times New Roman"/>
        </w:rPr>
        <w:t>municipiului Câmpulung Moldovenesc</w:t>
      </w:r>
      <w:r w:rsidRPr="00A970D3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2396"/>
        <w:gridCol w:w="3330"/>
        <w:gridCol w:w="1170"/>
        <w:gridCol w:w="1890"/>
        <w:gridCol w:w="4024"/>
      </w:tblGrid>
      <w:tr w:rsidR="007E0CE3" w:rsidRPr="00A970D3" w14:paraId="02367EDA" w14:textId="77777777" w:rsidTr="003D676C">
        <w:trPr>
          <w:trHeight w:val="854"/>
          <w:jc w:val="center"/>
        </w:trPr>
        <w:tc>
          <w:tcPr>
            <w:tcW w:w="569" w:type="dxa"/>
            <w:vAlign w:val="center"/>
          </w:tcPr>
          <w:p w14:paraId="52CE8FB3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2396" w:type="dxa"/>
            <w:vAlign w:val="center"/>
          </w:tcPr>
          <w:p w14:paraId="596BA12D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Ocolul silvic administrator</w:t>
            </w:r>
          </w:p>
        </w:tc>
        <w:tc>
          <w:tcPr>
            <w:tcW w:w="3330" w:type="dxa"/>
            <w:vAlign w:val="center"/>
          </w:tcPr>
          <w:p w14:paraId="11132719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Sortimentul de lemn fasonat</w:t>
            </w:r>
          </w:p>
        </w:tc>
        <w:tc>
          <w:tcPr>
            <w:tcW w:w="1170" w:type="dxa"/>
            <w:vAlign w:val="center"/>
          </w:tcPr>
          <w:p w14:paraId="26CFA534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Partida numărul</w:t>
            </w:r>
          </w:p>
        </w:tc>
        <w:tc>
          <w:tcPr>
            <w:tcW w:w="1890" w:type="dxa"/>
            <w:vAlign w:val="center"/>
          </w:tcPr>
          <w:p w14:paraId="07017B6F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Volum Brut  de lemn fasonat</w:t>
            </w:r>
          </w:p>
          <w:p w14:paraId="5EE905FF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(mc)</w:t>
            </w:r>
          </w:p>
        </w:tc>
        <w:tc>
          <w:tcPr>
            <w:tcW w:w="4024" w:type="dxa"/>
          </w:tcPr>
          <w:p w14:paraId="2C97FC14" w14:textId="28BB5F93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 xml:space="preserve">Preț </w:t>
            </w:r>
            <w:r w:rsidR="00C96537" w:rsidRPr="00A970D3">
              <w:rPr>
                <w:b/>
                <w:bCs/>
                <w:sz w:val="22"/>
                <w:szCs w:val="22"/>
                <w:lang w:val="ro-RO"/>
              </w:rPr>
              <w:t>Vânzare directă</w:t>
            </w:r>
          </w:p>
          <w:p w14:paraId="5DAE4914" w14:textId="77777777" w:rsidR="007E0CE3" w:rsidRPr="00A970D3" w:rsidRDefault="007E0CE3" w:rsidP="00E3317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>(lei/mc)</w:t>
            </w:r>
          </w:p>
        </w:tc>
      </w:tr>
      <w:tr w:rsidR="00A05AFE" w:rsidRPr="00A970D3" w14:paraId="0BAEB59C" w14:textId="77777777" w:rsidTr="00A05AFE">
        <w:trPr>
          <w:trHeight w:val="530"/>
          <w:jc w:val="center"/>
        </w:trPr>
        <w:tc>
          <w:tcPr>
            <w:tcW w:w="569" w:type="dxa"/>
            <w:vAlign w:val="center"/>
          </w:tcPr>
          <w:p w14:paraId="20AC31CF" w14:textId="3AFBD4C8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1</w:t>
            </w:r>
          </w:p>
        </w:tc>
        <w:tc>
          <w:tcPr>
            <w:tcW w:w="2396" w:type="dxa"/>
            <w:vMerge w:val="restart"/>
            <w:vAlign w:val="center"/>
          </w:tcPr>
          <w:p w14:paraId="08FF9FC1" w14:textId="48B8920B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Ocolul Silvic Pojorâta</w:t>
            </w:r>
          </w:p>
        </w:tc>
        <w:tc>
          <w:tcPr>
            <w:tcW w:w="3330" w:type="dxa"/>
            <w:vAlign w:val="center"/>
          </w:tcPr>
          <w:p w14:paraId="51A06283" w14:textId="15B558F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Lemn de foc foioase</w:t>
            </w:r>
          </w:p>
        </w:tc>
        <w:tc>
          <w:tcPr>
            <w:tcW w:w="1170" w:type="dxa"/>
            <w:vAlign w:val="center"/>
          </w:tcPr>
          <w:p w14:paraId="10F02CA9" w14:textId="4106FBBC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566</w:t>
            </w:r>
            <w:r>
              <w:rPr>
                <w:sz w:val="22"/>
                <w:szCs w:val="22"/>
                <w:lang w:val="ro-RO"/>
              </w:rPr>
              <w:t>9</w:t>
            </w:r>
          </w:p>
        </w:tc>
        <w:tc>
          <w:tcPr>
            <w:tcW w:w="1890" w:type="dxa"/>
            <w:vAlign w:val="center"/>
          </w:tcPr>
          <w:p w14:paraId="68EE068A" w14:textId="2FCBBF30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44,53</w:t>
            </w:r>
          </w:p>
        </w:tc>
        <w:tc>
          <w:tcPr>
            <w:tcW w:w="4024" w:type="dxa"/>
            <w:vMerge w:val="restart"/>
            <w:vAlign w:val="center"/>
          </w:tcPr>
          <w:p w14:paraId="30AA928D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  <w:lang w:val="ro-RO"/>
              </w:rPr>
            </w:pPr>
            <w:r w:rsidRPr="00A970D3">
              <w:rPr>
                <w:bCs/>
                <w:sz w:val="22"/>
                <w:szCs w:val="22"/>
                <w:lang w:val="ro-RO"/>
              </w:rPr>
              <w:t xml:space="preserve">Este prețul practicat de administratorul fondului forestier respectiv Regia Națională a Pădurilor – ROMSILVA, Direcția Silvică Suceava, pentru lemnul de foc și cel de lucru cu capătul gros de maxim 24 cm din fondul forestier proprietate de  stat, </w:t>
            </w:r>
            <w:r w:rsidRPr="00A970D3">
              <w:rPr>
                <w:sz w:val="22"/>
                <w:szCs w:val="22"/>
                <w:lang w:val="ro-RO"/>
              </w:rPr>
              <w:t>conf. HCL 54/2023 cu privire la modul de valorificare a masei lemnoase din fondul forestier proprietatea publică a municipiului Câmpulung Moldovenesc modificată prin HCL 43/2025</w:t>
            </w:r>
          </w:p>
          <w:p w14:paraId="0E7DD05A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05AFE" w:rsidRPr="00A970D3" w14:paraId="5F7B050E" w14:textId="77777777" w:rsidTr="00A05AFE">
        <w:trPr>
          <w:trHeight w:val="440"/>
          <w:jc w:val="center"/>
        </w:trPr>
        <w:tc>
          <w:tcPr>
            <w:tcW w:w="569" w:type="dxa"/>
            <w:vAlign w:val="center"/>
          </w:tcPr>
          <w:p w14:paraId="76403997" w14:textId="748A03E1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6" w:type="dxa"/>
            <w:vMerge/>
            <w:vAlign w:val="center"/>
          </w:tcPr>
          <w:p w14:paraId="18EE5084" w14:textId="0841BB1A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099398C5" w14:textId="48C7CA26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Lemn de foc rășinoase</w:t>
            </w:r>
          </w:p>
        </w:tc>
        <w:tc>
          <w:tcPr>
            <w:tcW w:w="1170" w:type="dxa"/>
            <w:vAlign w:val="center"/>
          </w:tcPr>
          <w:p w14:paraId="7E58759C" w14:textId="0C118118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568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14:paraId="22A4DCC8" w14:textId="4D024523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21,84</w:t>
            </w:r>
          </w:p>
        </w:tc>
        <w:tc>
          <w:tcPr>
            <w:tcW w:w="4024" w:type="dxa"/>
            <w:vMerge/>
            <w:vAlign w:val="center"/>
          </w:tcPr>
          <w:p w14:paraId="29B6A8EB" w14:textId="77777777" w:rsidR="00A05AFE" w:rsidRPr="00A970D3" w:rsidRDefault="00A05AFE" w:rsidP="007E0504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05AFE" w:rsidRPr="00A970D3" w14:paraId="5CD831CF" w14:textId="77777777" w:rsidTr="00E14605">
        <w:trPr>
          <w:trHeight w:val="804"/>
          <w:jc w:val="center"/>
        </w:trPr>
        <w:tc>
          <w:tcPr>
            <w:tcW w:w="569" w:type="dxa"/>
            <w:vAlign w:val="center"/>
          </w:tcPr>
          <w:p w14:paraId="00E56269" w14:textId="6E675BF3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6" w:type="dxa"/>
            <w:vMerge/>
            <w:vAlign w:val="center"/>
          </w:tcPr>
          <w:p w14:paraId="7AFD0BB7" w14:textId="09CE6369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67BA4705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o-RO"/>
              </w:rPr>
            </w:pPr>
            <w:r w:rsidRPr="00A970D3">
              <w:rPr>
                <w:sz w:val="22"/>
                <w:szCs w:val="22"/>
                <w:lang w:val="ro-RO"/>
              </w:rPr>
              <w:t>Lemn rotund celuloză</w:t>
            </w:r>
          </w:p>
          <w:p w14:paraId="58B766D0" w14:textId="4C0FF2CD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(Lemn de lucru cu capătul gros de maxim 24 cm) foioase</w:t>
            </w:r>
          </w:p>
        </w:tc>
        <w:tc>
          <w:tcPr>
            <w:tcW w:w="1170" w:type="dxa"/>
            <w:vAlign w:val="center"/>
          </w:tcPr>
          <w:p w14:paraId="0EF01E32" w14:textId="02DE16D6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</w:rPr>
              <w:t>566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14:paraId="2CC31578" w14:textId="0A337E24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4,03</w:t>
            </w:r>
          </w:p>
        </w:tc>
        <w:tc>
          <w:tcPr>
            <w:tcW w:w="4024" w:type="dxa"/>
            <w:vMerge/>
            <w:vAlign w:val="center"/>
          </w:tcPr>
          <w:p w14:paraId="531B6400" w14:textId="77777777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</w:p>
        </w:tc>
      </w:tr>
      <w:tr w:rsidR="00A05AFE" w:rsidRPr="00A970D3" w14:paraId="1C3F10A6" w14:textId="77777777" w:rsidTr="00A05AFE">
        <w:trPr>
          <w:trHeight w:val="980"/>
          <w:jc w:val="center"/>
        </w:trPr>
        <w:tc>
          <w:tcPr>
            <w:tcW w:w="569" w:type="dxa"/>
            <w:vAlign w:val="center"/>
          </w:tcPr>
          <w:p w14:paraId="3E43ADD6" w14:textId="6071A918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96" w:type="dxa"/>
            <w:vMerge/>
            <w:vAlign w:val="center"/>
          </w:tcPr>
          <w:p w14:paraId="4570BD9D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6EC585F1" w14:textId="77777777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o-RO"/>
              </w:rPr>
            </w:pPr>
            <w:r w:rsidRPr="00A970D3">
              <w:rPr>
                <w:sz w:val="22"/>
                <w:szCs w:val="22"/>
                <w:lang w:val="ro-RO"/>
              </w:rPr>
              <w:t>Lemn rotund celuloză</w:t>
            </w:r>
          </w:p>
          <w:p w14:paraId="112705D5" w14:textId="0F6ABB20" w:rsidR="00A05AFE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70D3">
              <w:rPr>
                <w:sz w:val="22"/>
                <w:szCs w:val="22"/>
                <w:lang w:val="ro-RO"/>
              </w:rPr>
              <w:t>(Lemn de lucru cu capătul gros de maxim 24 cm) rășinoase</w:t>
            </w:r>
          </w:p>
        </w:tc>
        <w:tc>
          <w:tcPr>
            <w:tcW w:w="1170" w:type="dxa"/>
            <w:vAlign w:val="center"/>
          </w:tcPr>
          <w:p w14:paraId="21176F08" w14:textId="6B07EAE2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5669</w:t>
            </w:r>
          </w:p>
        </w:tc>
        <w:tc>
          <w:tcPr>
            <w:tcW w:w="1890" w:type="dxa"/>
            <w:vAlign w:val="center"/>
          </w:tcPr>
          <w:p w14:paraId="1B0B57A8" w14:textId="594C99EB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18,34</w:t>
            </w:r>
          </w:p>
        </w:tc>
        <w:tc>
          <w:tcPr>
            <w:tcW w:w="4024" w:type="dxa"/>
            <w:vMerge/>
            <w:vAlign w:val="center"/>
          </w:tcPr>
          <w:p w14:paraId="1D2E8207" w14:textId="77777777" w:rsidR="00A05AFE" w:rsidRPr="00A970D3" w:rsidRDefault="00A05AFE" w:rsidP="007E0504">
            <w:pPr>
              <w:jc w:val="center"/>
              <w:rPr>
                <w:sz w:val="22"/>
                <w:szCs w:val="22"/>
              </w:rPr>
            </w:pPr>
          </w:p>
        </w:tc>
      </w:tr>
      <w:tr w:rsidR="007E0504" w:rsidRPr="00A970D3" w14:paraId="4A3B61E8" w14:textId="77777777" w:rsidTr="00147BE3">
        <w:trPr>
          <w:trHeight w:val="298"/>
          <w:jc w:val="center"/>
        </w:trPr>
        <w:tc>
          <w:tcPr>
            <w:tcW w:w="7465" w:type="dxa"/>
            <w:gridSpan w:val="4"/>
          </w:tcPr>
          <w:p w14:paraId="4DEBCA00" w14:textId="77777777" w:rsidR="007E0504" w:rsidRPr="00A970D3" w:rsidRDefault="007E0504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A970D3">
              <w:rPr>
                <w:b/>
                <w:bCs/>
                <w:sz w:val="22"/>
                <w:szCs w:val="22"/>
                <w:lang w:val="ro-RO"/>
              </w:rPr>
              <w:t xml:space="preserve">Volum total </w:t>
            </w:r>
          </w:p>
        </w:tc>
        <w:tc>
          <w:tcPr>
            <w:tcW w:w="1890" w:type="dxa"/>
            <w:vAlign w:val="center"/>
          </w:tcPr>
          <w:p w14:paraId="69B14547" w14:textId="6DEE7F80" w:rsidR="007E0504" w:rsidRPr="00A970D3" w:rsidRDefault="00A05AFE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88,74</w:t>
            </w:r>
          </w:p>
        </w:tc>
        <w:tc>
          <w:tcPr>
            <w:tcW w:w="4024" w:type="dxa"/>
          </w:tcPr>
          <w:p w14:paraId="50BBA87B" w14:textId="77777777" w:rsidR="007E0504" w:rsidRPr="00A970D3" w:rsidRDefault="007E0504" w:rsidP="007E05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367D4AEC" w14:textId="77777777" w:rsidR="007E0CE3" w:rsidRPr="00A970D3" w:rsidRDefault="007E0CE3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-17"/>
        <w:tblW w:w="15210" w:type="dxa"/>
        <w:tblLook w:val="04A0" w:firstRow="1" w:lastRow="0" w:firstColumn="1" w:lastColumn="0" w:noHBand="0" w:noVBand="1"/>
      </w:tblPr>
      <w:tblGrid>
        <w:gridCol w:w="2610"/>
        <w:gridCol w:w="3870"/>
        <w:gridCol w:w="3060"/>
        <w:gridCol w:w="5670"/>
      </w:tblGrid>
      <w:tr w:rsidR="007E0CE3" w:rsidRPr="00A970D3" w14:paraId="7170F037" w14:textId="77777777" w:rsidTr="007E0CE3">
        <w:trPr>
          <w:trHeight w:val="1973"/>
        </w:trPr>
        <w:tc>
          <w:tcPr>
            <w:tcW w:w="2610" w:type="dxa"/>
          </w:tcPr>
          <w:p w14:paraId="113D13DC" w14:textId="710B6398" w:rsidR="007E0CE3" w:rsidRPr="00A970D3" w:rsidRDefault="003D676C" w:rsidP="003D676C">
            <w:pPr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="007E0CE3" w:rsidRPr="00A970D3">
              <w:rPr>
                <w:rFonts w:ascii="Times New Roman" w:hAnsi="Times New Roman" w:cs="Times New Roman"/>
                <w:b/>
                <w:iCs/>
              </w:rPr>
              <w:t>Președinte de ședință,</w:t>
            </w:r>
          </w:p>
        </w:tc>
        <w:tc>
          <w:tcPr>
            <w:tcW w:w="3870" w:type="dxa"/>
          </w:tcPr>
          <w:p w14:paraId="6F2F8B6D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Secretarul General al Municipiului,</w:t>
            </w:r>
          </w:p>
          <w:p w14:paraId="0E04D0C2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Erhan Rodica</w:t>
            </w:r>
          </w:p>
        </w:tc>
        <w:tc>
          <w:tcPr>
            <w:tcW w:w="3060" w:type="dxa"/>
          </w:tcPr>
          <w:p w14:paraId="69C95533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Viză C.F.P,</w:t>
            </w:r>
          </w:p>
          <w:p w14:paraId="6BD6849A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Director economic,</w:t>
            </w:r>
          </w:p>
          <w:p w14:paraId="1FAA0A8C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Florescu Iuliana</w:t>
            </w:r>
          </w:p>
        </w:tc>
        <w:tc>
          <w:tcPr>
            <w:tcW w:w="5670" w:type="dxa"/>
          </w:tcPr>
          <w:p w14:paraId="59636769" w14:textId="705190F4" w:rsidR="007E0CE3" w:rsidRPr="00A970D3" w:rsidRDefault="007E0CE3" w:rsidP="007E0CE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 xml:space="preserve">                           </w:t>
            </w:r>
            <w:r w:rsidR="00A05AFE">
              <w:rPr>
                <w:rFonts w:ascii="Times New Roman" w:hAnsi="Times New Roman" w:cs="Times New Roman"/>
                <w:bCs/>
                <w:iCs/>
              </w:rPr>
              <w:t xml:space="preserve">     </w:t>
            </w:r>
            <w:r w:rsidRPr="00A970D3">
              <w:rPr>
                <w:rFonts w:ascii="Times New Roman" w:hAnsi="Times New Roman" w:cs="Times New Roman"/>
                <w:b/>
                <w:iCs/>
              </w:rPr>
              <w:t>Serviciul Patrimoniu</w:t>
            </w:r>
          </w:p>
          <w:p w14:paraId="55831D15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Întocmit,</w:t>
            </w:r>
          </w:p>
          <w:p w14:paraId="21FF84B9" w14:textId="77777777" w:rsidR="007E0CE3" w:rsidRPr="00A970D3" w:rsidRDefault="007E0CE3" w:rsidP="007E0CE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Șef serviciu</w:t>
            </w:r>
          </w:p>
          <w:p w14:paraId="6E5B5129" w14:textId="0E83CAE5" w:rsidR="004C5C70" w:rsidRPr="00A970D3" w:rsidRDefault="007E0CE3" w:rsidP="003D676C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Ing. Niță Luminița</w:t>
            </w:r>
          </w:p>
          <w:p w14:paraId="4EFE9C8F" w14:textId="796C5AD5" w:rsidR="007E0CE3" w:rsidRPr="00A970D3" w:rsidRDefault="001355F9" w:rsidP="007E0CE3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970D3">
              <w:rPr>
                <w:rFonts w:ascii="Times New Roman" w:hAnsi="Times New Roman" w:cs="Times New Roman"/>
                <w:b/>
                <w:iCs/>
              </w:rPr>
              <w:t>Compartiment administrare domeniul public și privat</w:t>
            </w:r>
          </w:p>
          <w:p w14:paraId="18C8FBCF" w14:textId="77777777" w:rsidR="007E0CE3" w:rsidRPr="00A970D3" w:rsidRDefault="007E0CE3" w:rsidP="007E0CE3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A970D3">
              <w:rPr>
                <w:rFonts w:ascii="Times New Roman" w:hAnsi="Times New Roman" w:cs="Times New Roman"/>
                <w:bCs/>
                <w:iCs/>
              </w:rPr>
              <w:t>Ing. Zdrob George</w:t>
            </w:r>
          </w:p>
        </w:tc>
      </w:tr>
    </w:tbl>
    <w:p w14:paraId="59BB2001" w14:textId="77777777" w:rsidR="0095511F" w:rsidRPr="00A970D3" w:rsidRDefault="0095511F">
      <w:pPr>
        <w:rPr>
          <w:rFonts w:ascii="Times New Roman" w:hAnsi="Times New Roman" w:cs="Times New Roman"/>
        </w:rPr>
      </w:pPr>
    </w:p>
    <w:sectPr w:rsidR="0095511F" w:rsidRPr="00A970D3" w:rsidSect="00A05AFE">
      <w:footerReference w:type="default" r:id="rId8"/>
      <w:pgSz w:w="16838" w:h="11906" w:orient="landscape"/>
      <w:pgMar w:top="360" w:right="1103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DD7D9" w14:textId="77777777" w:rsidR="00E53FCE" w:rsidRDefault="00E53FCE" w:rsidP="00C93398">
      <w:pPr>
        <w:spacing w:after="0" w:line="240" w:lineRule="auto"/>
      </w:pPr>
      <w:r>
        <w:separator/>
      </w:r>
    </w:p>
  </w:endnote>
  <w:endnote w:type="continuationSeparator" w:id="0">
    <w:p w14:paraId="09C14DD3" w14:textId="77777777" w:rsidR="00E53FCE" w:rsidRDefault="00E53FCE" w:rsidP="00C93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9804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FEF2F8" w14:textId="26E55886" w:rsidR="00C93398" w:rsidRDefault="00C933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2EBBEA" w14:textId="77777777" w:rsidR="00C93398" w:rsidRDefault="00C93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6A72" w14:textId="77777777" w:rsidR="00E53FCE" w:rsidRDefault="00E53FCE" w:rsidP="00C93398">
      <w:pPr>
        <w:spacing w:after="0" w:line="240" w:lineRule="auto"/>
      </w:pPr>
      <w:r>
        <w:separator/>
      </w:r>
    </w:p>
  </w:footnote>
  <w:footnote w:type="continuationSeparator" w:id="0">
    <w:p w14:paraId="3F3668C3" w14:textId="77777777" w:rsidR="00E53FCE" w:rsidRDefault="00E53FCE" w:rsidP="00C93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50376B"/>
    <w:multiLevelType w:val="hybridMultilevel"/>
    <w:tmpl w:val="B5C273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pStyle w:val="Heading9"/>
      <w:lvlText w:val="%9."/>
      <w:lvlJc w:val="right"/>
      <w:pPr>
        <w:ind w:left="6480" w:hanging="180"/>
      </w:pPr>
    </w:lvl>
  </w:abstractNum>
  <w:abstractNum w:abstractNumId="2" w15:restartNumberingAfterBreak="0">
    <w:nsid w:val="5D042F0B"/>
    <w:multiLevelType w:val="hybridMultilevel"/>
    <w:tmpl w:val="8DF6833A"/>
    <w:lvl w:ilvl="0" w:tplc="D0E447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67E61"/>
    <w:multiLevelType w:val="hybridMultilevel"/>
    <w:tmpl w:val="8204610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750589">
    <w:abstractNumId w:val="1"/>
  </w:num>
  <w:num w:numId="2" w16cid:durableId="1825395856">
    <w:abstractNumId w:val="0"/>
  </w:num>
  <w:num w:numId="3" w16cid:durableId="1575773248">
    <w:abstractNumId w:val="2"/>
  </w:num>
  <w:num w:numId="4" w16cid:durableId="68586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8C"/>
    <w:rsid w:val="00061599"/>
    <w:rsid w:val="000638BA"/>
    <w:rsid w:val="000B61F2"/>
    <w:rsid w:val="000D43D8"/>
    <w:rsid w:val="00114956"/>
    <w:rsid w:val="00125144"/>
    <w:rsid w:val="001355F9"/>
    <w:rsid w:val="00147BE3"/>
    <w:rsid w:val="0019317F"/>
    <w:rsid w:val="001C0BE3"/>
    <w:rsid w:val="001D3DFE"/>
    <w:rsid w:val="001F0AF1"/>
    <w:rsid w:val="0022285B"/>
    <w:rsid w:val="002C37D5"/>
    <w:rsid w:val="003270C1"/>
    <w:rsid w:val="003D676C"/>
    <w:rsid w:val="004348C8"/>
    <w:rsid w:val="00465A3F"/>
    <w:rsid w:val="004663E8"/>
    <w:rsid w:val="004C5C70"/>
    <w:rsid w:val="005311E7"/>
    <w:rsid w:val="005331D9"/>
    <w:rsid w:val="005345E7"/>
    <w:rsid w:val="005346EF"/>
    <w:rsid w:val="0059361E"/>
    <w:rsid w:val="005A0F92"/>
    <w:rsid w:val="005D3C4B"/>
    <w:rsid w:val="005D7890"/>
    <w:rsid w:val="005E525D"/>
    <w:rsid w:val="005E795C"/>
    <w:rsid w:val="005F4337"/>
    <w:rsid w:val="00703D12"/>
    <w:rsid w:val="007171F2"/>
    <w:rsid w:val="00757286"/>
    <w:rsid w:val="00770F7F"/>
    <w:rsid w:val="00790A85"/>
    <w:rsid w:val="007E0504"/>
    <w:rsid w:val="007E0CE3"/>
    <w:rsid w:val="0084265E"/>
    <w:rsid w:val="00857966"/>
    <w:rsid w:val="00877FFB"/>
    <w:rsid w:val="008A2EA3"/>
    <w:rsid w:val="008D6592"/>
    <w:rsid w:val="0093751B"/>
    <w:rsid w:val="0094079B"/>
    <w:rsid w:val="00947072"/>
    <w:rsid w:val="0095511F"/>
    <w:rsid w:val="009C5FBD"/>
    <w:rsid w:val="009D74BE"/>
    <w:rsid w:val="00A02509"/>
    <w:rsid w:val="00A05AFE"/>
    <w:rsid w:val="00A46583"/>
    <w:rsid w:val="00A779D9"/>
    <w:rsid w:val="00A970D3"/>
    <w:rsid w:val="00B55E47"/>
    <w:rsid w:val="00BA7F21"/>
    <w:rsid w:val="00BE4DFB"/>
    <w:rsid w:val="00C26DEC"/>
    <w:rsid w:val="00C53A9E"/>
    <w:rsid w:val="00C90203"/>
    <w:rsid w:val="00C93398"/>
    <w:rsid w:val="00C96537"/>
    <w:rsid w:val="00CB1EB3"/>
    <w:rsid w:val="00D07EE4"/>
    <w:rsid w:val="00DA5B21"/>
    <w:rsid w:val="00E07E8C"/>
    <w:rsid w:val="00E11B9E"/>
    <w:rsid w:val="00E53FCE"/>
    <w:rsid w:val="00E67549"/>
    <w:rsid w:val="00EB7506"/>
    <w:rsid w:val="00EC02E8"/>
    <w:rsid w:val="00ED7056"/>
    <w:rsid w:val="00EE355F"/>
    <w:rsid w:val="00F2089A"/>
    <w:rsid w:val="00F8025D"/>
    <w:rsid w:val="00FB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8C84F81"/>
  <w15:chartTrackingRefBased/>
  <w15:docId w15:val="{805245B6-1F76-4A6D-8900-952E563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E0CE3"/>
    <w:pPr>
      <w:keepNext/>
      <w:numPr>
        <w:ilvl w:val="8"/>
        <w:numId w:val="1"/>
      </w:numPr>
      <w:suppressAutoHyphens/>
      <w:spacing w:after="0" w:line="240" w:lineRule="auto"/>
      <w:ind w:left="0" w:firstLine="720"/>
      <w:jc w:val="both"/>
      <w:outlineLvl w:val="8"/>
    </w:pPr>
    <w:rPr>
      <w:rFonts w:ascii="Arial" w:eastAsia="Times New Roman" w:hAnsi="Arial" w:cs="Arial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025D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7E0CE3"/>
    <w:rPr>
      <w:rFonts w:ascii="Arial" w:eastAsia="Times New Roman" w:hAnsi="Arial" w:cs="Arial"/>
      <w:sz w:val="28"/>
      <w:szCs w:val="24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C93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398"/>
  </w:style>
  <w:style w:type="paragraph" w:styleId="Footer">
    <w:name w:val="footer"/>
    <w:basedOn w:val="Normal"/>
    <w:link w:val="FooterChar"/>
    <w:uiPriority w:val="99"/>
    <w:unhideWhenUsed/>
    <w:rsid w:val="00C93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ED2B6-B414-485F-A3EB-6778C5A3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George.Zdrob</cp:lastModifiedBy>
  <cp:revision>39</cp:revision>
  <cp:lastPrinted>2026-10-06T12:31:00Z</cp:lastPrinted>
  <dcterms:created xsi:type="dcterms:W3CDTF">2019-04-05T06:59:00Z</dcterms:created>
  <dcterms:modified xsi:type="dcterms:W3CDTF">2026-10-06T12:32:00Z</dcterms:modified>
</cp:coreProperties>
</file>