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C240" w14:textId="1D78D9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     Anexa</w:t>
      </w:r>
      <w:r w:rsidR="00DD2D0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nr. 3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la Hotărârea Consiliului </w:t>
      </w:r>
      <w:r w:rsidR="004C5220"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L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ocal nr.____/202</w:t>
      </w:r>
      <w:r w:rsidR="007D643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6</w:t>
      </w:r>
    </w:p>
    <w:p w14:paraId="18F4E061" w14:textId="777777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</w:p>
    <w:p w14:paraId="05509586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ROMÂNIA</w:t>
      </w:r>
    </w:p>
    <w:p w14:paraId="7F84F690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JUDEȚUL SUCEAVA</w:t>
      </w:r>
    </w:p>
    <w:p w14:paraId="2AF3FE0E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MUNICIPIUL CÂMPULUNG MOLDOVENESC</w:t>
      </w:r>
    </w:p>
    <w:p w14:paraId="6D662FC8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CONSILIUL LOCAL</w:t>
      </w:r>
    </w:p>
    <w:p w14:paraId="0E7F384E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19FBE49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2853D378" w14:textId="21B94ABA" w:rsidR="00BE3D1D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REGULAMENT</w:t>
      </w:r>
    </w:p>
    <w:p w14:paraId="32E475C4" w14:textId="1FFD1565" w:rsidR="00BE3D1D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de organizare şi funcţionare </w:t>
      </w:r>
    </w:p>
    <w:p w14:paraId="54516A62" w14:textId="0B2DAA83" w:rsidR="008D3807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"Centru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Comunitar Integrat C</w:t>
      </w:r>
      <w:r w:rsidR="00B227F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â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mpulung Moldovenesc</w:t>
      </w:r>
      <w:r w:rsidR="004C522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”</w:t>
      </w:r>
      <w:r w:rsidR="00FE00B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</w:t>
      </w:r>
    </w:p>
    <w:p w14:paraId="73CF7FB8" w14:textId="77777777" w:rsidR="00BE3D1D" w:rsidRDefault="00BE3D1D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28A9B10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699A61DE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E659D3E" w14:textId="77777777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ro-RO"/>
        </w:rPr>
      </w:pPr>
      <w:r w:rsidRPr="006B2FBB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ro-RO"/>
        </w:rPr>
        <w:t>Art. 1 – Definiție</w:t>
      </w:r>
    </w:p>
    <w:p w14:paraId="2B4E42DE" w14:textId="1766A63A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</w:pPr>
      <w:r w:rsidRPr="006B2FBB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 xml:space="preserve">(1) Centrul Comunitar Integrat Câmpulung Moldovenesc este o structură fără personalitate juridică, organizată în cadrul Direcției de Asistență Socială din aparatul de specialitate al 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>P</w:t>
      </w:r>
      <w:r w:rsidRPr="006B2FBB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>rimarului municipiului Câmpulung Moldovenesc.</w:t>
      </w:r>
    </w:p>
    <w:p w14:paraId="74681556" w14:textId="12647F85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Prezentul regulament stabilește modul de organizare și funcționare a </w:t>
      </w:r>
      <w:r w:rsidR="006B2FB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Centrului Comunitar Integrat</w:t>
      </w: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în vederea asigurării accesului populației vulnerabile la servicii integrate medico-sociale.</w:t>
      </w:r>
    </w:p>
    <w:p w14:paraId="58078A83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3459B09D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2 – Identificare</w:t>
      </w:r>
    </w:p>
    <w:p w14:paraId="7AE7423F" w14:textId="5803C6A0" w:rsid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Centru</w:t>
      </w:r>
      <w:r w:rsidR="007D643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l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Comunitar Integrat Câmpulung Moldovenesc își desfășoară activitatea în 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cladirea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,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proprietatea municipiului Câmpulung Moldovenesc, județul Suceava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,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situa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tă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în str. Liceului nr. 3,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clădire care a fost renovată și amenajată în cadrul proiectului</w:t>
      </w:r>
      <w:r w:rsidR="0074791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finanțat prin Planul Național de Redresare și Reziliență, </w:t>
      </w:r>
      <w:r w:rsidR="006B2FBB" w:rsidRPr="0074791C">
        <w:rPr>
          <w:rFonts w:ascii="Times New Roman" w:hAnsi="Times New Roman" w:cs="Times New Roman"/>
          <w:sz w:val="28"/>
          <w:szCs w:val="28"/>
          <w:lang w:val="ro-RO"/>
        </w:rPr>
        <w:t xml:space="preserve">Componenta C12, Investitia1 – </w:t>
      </w:r>
      <w:r w:rsidR="0074791C">
        <w:rPr>
          <w:rFonts w:ascii="Times New Roman" w:hAnsi="Times New Roman" w:cs="Times New Roman"/>
          <w:sz w:val="28"/>
          <w:szCs w:val="28"/>
          <w:lang w:val="ro-RO"/>
        </w:rPr>
        <w:t xml:space="preserve">Dezvoltarea infrastructurii medicale prespitalicești – I 1.4: </w:t>
      </w:r>
      <w:r w:rsidR="006B2FBB" w:rsidRPr="0074791C">
        <w:rPr>
          <w:rFonts w:ascii="Times New Roman" w:hAnsi="Times New Roman" w:cs="Times New Roman"/>
          <w:sz w:val="28"/>
          <w:szCs w:val="28"/>
          <w:lang w:val="ro-RO"/>
        </w:rPr>
        <w:t>Centre Comunitare Integrate</w:t>
      </w:r>
      <w:r w:rsidR="0074791C">
        <w:rPr>
          <w:rFonts w:ascii="Times New Roman" w:hAnsi="Times New Roman" w:cs="Times New Roman"/>
          <w:sz w:val="28"/>
          <w:szCs w:val="28"/>
          <w:lang w:val="ro-RO"/>
        </w:rPr>
        <w:t>, apelul de proiecte MS- 0014.</w:t>
      </w:r>
    </w:p>
    <w:p w14:paraId="79DC4C19" w14:textId="77777777" w:rsidR="0074791C" w:rsidRPr="0074791C" w:rsidRDefault="0074791C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</w:pPr>
    </w:p>
    <w:p w14:paraId="14E572BC" w14:textId="77777777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6B2FBB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3 – Cadru legal</w:t>
      </w:r>
    </w:p>
    <w:p w14:paraId="416F55E9" w14:textId="23E7D3E0" w:rsidR="00AB5121" w:rsidRPr="006B2FBB" w:rsidRDefault="0074791C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Comunitar Integrat Câmpulung Moldovenesc </w:t>
      </w:r>
      <w:r w:rsidR="00AB5121" w:rsidRPr="006B2FB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funcționează în conformitate cu:</w:t>
      </w:r>
    </w:p>
    <w:p w14:paraId="673FADA6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Ordonanța de urgență a Guvernului nr. 18/2017 privind asistența medicală comunitară;</w:t>
      </w:r>
    </w:p>
    <w:p w14:paraId="10F5A9A0" w14:textId="6895387A" w:rsid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b) Hotărârea Guvernului nr. 324/2019 </w:t>
      </w:r>
      <w:r w:rsidR="00BF0174" w:rsidRPr="00BF0174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pentru aprobarea Normelor metodologice privind organizarea, funcționarea și finanțarea activității de asistență medicală comunitară</w:t>
      </w: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;</w:t>
      </w:r>
    </w:p>
    <w:p w14:paraId="3BD7A699" w14:textId="24ABB4CC" w:rsidR="00BF0174" w:rsidRPr="00AB5121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 xml:space="preserve">c) </w:t>
      </w:r>
      <w:r w:rsidRPr="00BF0174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Ordinului Ministerului Sănătății nr. 2931/2021 privind aprobarea Manualului centrelor comunitare integrate</w:t>
      </w:r>
      <w:r w:rsidR="004D3A2F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;</w:t>
      </w:r>
    </w:p>
    <w:p w14:paraId="3B791D51" w14:textId="60746CDF" w:rsidR="00AB5121" w:rsidRPr="007D6439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</w:t>
      </w:r>
      <w:r w:rsidR="00AB5121"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) Legea nr. 292/2011 a asistenței sociale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cu modificările și completările ulterioare</w:t>
      </w:r>
      <w:r w:rsidR="00AB5121"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;</w:t>
      </w:r>
    </w:p>
    <w:p w14:paraId="30667D20" w14:textId="448DF30F" w:rsidR="00AB5121" w:rsidRPr="00AB5121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</w:t>
      </w:r>
      <w:r w:rsidR="00AB5121"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)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legislația în vigoare aplicabilă domeniului sănătății și asistenței sociale.</w:t>
      </w:r>
    </w:p>
    <w:p w14:paraId="66DB0027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5E6A55A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4 – Scop</w:t>
      </w:r>
    </w:p>
    <w:p w14:paraId="6C55D992" w14:textId="77777777" w:rsidR="004D3A2F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Scopul C</w:t>
      </w:r>
      <w:r w:rsidR="004D3A2F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Comunitar Integrat Câmpulung Moldovenesc îl constituie îmbunătățirea stării de sănătate a populației și creșterea accesului persoanelor vulnerabile la servicii de sănătate și servicii sociale, prin realizarea unei intervenții integrate la nivelul comunității.</w:t>
      </w:r>
    </w:p>
    <w:p w14:paraId="56528A43" w14:textId="0CB0AC80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 xml:space="preserve">În realizarea acestui scop,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urmărește:</w:t>
      </w:r>
    </w:p>
    <w:p w14:paraId="26DF06E0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-identificarea activă a persoanelor și grupurilor vulnerabile din punct de vedere medical și social;</w:t>
      </w:r>
    </w:p>
    <w:p w14:paraId="4874B62A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-facilitatea accesului acestora la servicii de asistență medicală primară, servicii de sănătate publică și servicii sociale;</w:t>
      </w:r>
    </w:p>
    <w:p w14:paraId="1FD1F406" w14:textId="69B51EF1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-prevenirea îmbolnăvirilor și depistarea precoce a afecțiunilor, prin activită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ț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 de educație pentru sănătate și intervenții comunitare;</w:t>
      </w:r>
    </w:p>
    <w:p w14:paraId="35530B7A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-reducerea inegalităților în accesul la servicii de sănătate și sprijin social;</w:t>
      </w:r>
    </w:p>
    <w:p w14:paraId="55CC9642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-promovarea sănătății și a unui stil de viață sănătos la nivelul comunității;</w:t>
      </w:r>
    </w:p>
    <w:p w14:paraId="457C5B3C" w14:textId="461A3A96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-realizarea managementului de caz și a intervenției integrate medico-socio-educaționale, în colaborare cu instituții și servicii relevante;</w:t>
      </w:r>
    </w:p>
    <w:p w14:paraId="58EAA5D3" w14:textId="6BD362B7" w:rsidR="00AB5121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-creșterea gradului de incluziune socială și îmbunătățirea calității vieții persoanelor vulnerabile</w:t>
      </w:r>
    </w:p>
    <w:p w14:paraId="59D3ABD4" w14:textId="7BC24AF4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-desfășurarea activității în cadrul e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chipei comunitare integrate și în colaborare cu alte instituții și servicii publice;</w:t>
      </w:r>
    </w:p>
    <w:p w14:paraId="27191889" w14:textId="1A5C8BE3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-monitorizarea și evaluarea intervențiilor realizate, în vederea creșterii eficienței serviciilor furnizate.</w:t>
      </w:r>
    </w:p>
    <w:p w14:paraId="26AC756E" w14:textId="1EDDD2B1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Scop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u</w:t>
      </w: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 Centrului se realizează p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rin activități integrate adaptate nevoilor comunității.</w:t>
      </w:r>
    </w:p>
    <w:p w14:paraId="3F3E6CA5" w14:textId="77777777" w:rsidR="00FF46F1" w:rsidRPr="004E6839" w:rsidRDefault="00FF46F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137C909D" w14:textId="77777777" w:rsidR="00FF46F1" w:rsidRPr="00FF46F1" w:rsidRDefault="00AB512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5 – Obiective</w:t>
      </w:r>
    </w:p>
    <w:p w14:paraId="39D2EAFB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Centrul Comunitar Integrat Câmpulung Moldovenesc are următoarele obiective:</w:t>
      </w:r>
    </w:p>
    <w:p w14:paraId="5DA51F18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identificarea activă, la nivelul comunității, a persoanelor și grupurilor vulnerabile din punct de vedere medical și social;</w:t>
      </w:r>
    </w:p>
    <w:p w14:paraId="0E32AE7A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evaluarea nevoilor medico-sociale ale beneficiarilor și stabilirea intervenției adecvate;</w:t>
      </w:r>
    </w:p>
    <w:p w14:paraId="0B4D06D2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facilitarea accesului persoanelor vulnerabile la servicii de asistență medicală primară, servicii de sănătate publică și servicii sociale;</w:t>
      </w:r>
    </w:p>
    <w:p w14:paraId="1D8AA54C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creșterea gradului de adresabilitate a serviciilor medicale și reducerea barierelor de acces la acestea;</w:t>
      </w:r>
    </w:p>
    <w:p w14:paraId="1712B846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prevenirea îmbolnăvirilor și depistarea precoce a afecțiunilor, prin activități de informare, educație pentru sănătate și intervenții comunitare;</w:t>
      </w:r>
    </w:p>
    <w:p w14:paraId="5DDE5D96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monitorizarea stării de sănătate a populației vulnerabile și a cazurilor identificate;</w:t>
      </w:r>
    </w:p>
    <w:p w14:paraId="5DC56082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realizarea managementului de caz și a intervenției integrate medico-socio-educaționale;</w:t>
      </w:r>
    </w:p>
    <w:p w14:paraId="420D07A0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promovarea unui stil de viață sănătos și a comportamentelor preventive;</w:t>
      </w:r>
    </w:p>
    <w:p w14:paraId="2B774A55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dezvoltarea colaborării interinstituționale cu furnizorii de servicii medicale, sociale și educaționale;</w:t>
      </w:r>
    </w:p>
    <w:p w14:paraId="4211F45B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reducerea riscurilor de excluziune socială și îmbunătățirea calității vieții persoanelor vulnerabile;</w:t>
      </w:r>
    </w:p>
    <w:p w14:paraId="68266793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creșterea gradului de informare și conștientizare a populației cu privire la drepturile și serviciile disponibile;</w:t>
      </w:r>
    </w:p>
    <w:p w14:paraId="3F3F7B81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l) monitorizarea și evaluarea activităților desfășurate, în vederea creșterii eficienței intervențiilor;</w:t>
      </w:r>
    </w:p>
    <w:p w14:paraId="7B87CC63" w14:textId="77777777" w:rsidR="00A46136" w:rsidRDefault="00FF46F1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m) utilizarea sistemelor informatice specifice și asigurarea raportării activității în platformele stabilite de Ministerul Sănătății, inclusiv în aplicația AMCMSR.</w:t>
      </w:r>
    </w:p>
    <w:p w14:paraId="59DB8C23" w14:textId="77777777" w:rsidR="00460D55" w:rsidRDefault="00460D55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03574D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lastRenderedPageBreak/>
        <w:t>ART. 6 – BENEFICIARII SERVICIILOR</w:t>
      </w:r>
    </w:p>
    <w:p w14:paraId="72D19F2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sunt, cu prioritate, persoanele și familiile vulnerabile din punct de vedere medical și/sau social, aflate pe raza administrativ-teritorială a municipiului Câmpulung Moldovenesc.</w:t>
      </w:r>
    </w:p>
    <w:p w14:paraId="43573943" w14:textId="37CDFF96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În sensul prezentului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</w:t>
      </w: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egulament, persoanele vulnerabile sunt acele persoane care, din cauza unor factori economici, sociali, medicali sau de mediu, prezintă risc crescut de afectare a stării de sănătate sau de excluziune socială.</w:t>
      </w:r>
    </w:p>
    <w:p w14:paraId="07C6DCE8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Beneficiarii serviciilor centrului pot fi, în principal:</w:t>
      </w:r>
    </w:p>
    <w:p w14:paraId="1C579DC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persoane cu venituri reduse sau aflate în situații de dificultate socio-economică;</w:t>
      </w:r>
    </w:p>
    <w:p w14:paraId="31C41AA9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persoane fără venituri sau aflate în șomaj;</w:t>
      </w:r>
    </w:p>
    <w:p w14:paraId="328996F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c)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persoane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cu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nivel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scăzut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de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educație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;</w:t>
      </w:r>
    </w:p>
    <w:p w14:paraId="06655F2B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persoane cu dizabilități;</w:t>
      </w:r>
    </w:p>
    <w:p w14:paraId="4D63AE95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persoane cu boli cronice sau afecțiuni medicale care necesită monitorizare;</w:t>
      </w:r>
    </w:p>
    <w:p w14:paraId="70ECF9E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gravide, lăuze și copii;</w:t>
      </w:r>
    </w:p>
    <w:p w14:paraId="716A4A6B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g)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persoane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vârstnice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;</w:t>
      </w:r>
    </w:p>
    <w:p w14:paraId="13F34DD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h)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persoane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aparținând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familiilor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monoparentale</w:t>
      </w:r>
      <w:proofErr w:type="spellEnd"/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;</w:t>
      </w:r>
    </w:p>
    <w:p w14:paraId="70C572AA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persoane aflate în risc de excluziune socială;</w:t>
      </w:r>
    </w:p>
    <w:p w14:paraId="1E217335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alte categorii de persoane identificate ca vulnerabile la nivelul comunității.</w:t>
      </w:r>
    </w:p>
    <w:p w14:paraId="598845D5" w14:textId="5BF44EB9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(4) Accesul la serviciile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nu este condiționat de statutul de asigurat în sistemul de sănătate, în limitele competențelor specifice asistenței medicale comunitare.</w:t>
      </w:r>
    </w:p>
    <w:p w14:paraId="5C6C83F7" w14:textId="77777777" w:rsidR="00C079CC" w:rsidRDefault="00A46136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Identificarea beneficiarilor se realizează de către personalul centrului, în colaborare cu serviciile publice locale și alte instituții competente.</w:t>
      </w:r>
    </w:p>
    <w:p w14:paraId="22254AF1" w14:textId="77777777" w:rsidR="003050C0" w:rsidRDefault="003050C0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7DCF33F" w14:textId="4A22E969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 xml:space="preserve">Art.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7 – Activități</w:t>
      </w:r>
    </w:p>
    <w:p w14:paraId="226C9AA5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desfășoară activități de asistență medicală comunitară și intervenție integrată, în conformitate cu legislația în vigoare.</w:t>
      </w:r>
    </w:p>
    <w:p w14:paraId="3B756EDA" w14:textId="42AEAFE4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În realizarea obiectivelor,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 desfășoară următoarele activități principale:</w:t>
      </w:r>
    </w:p>
    <w:p w14:paraId="232A82E7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identificarea activă și evidența persoanelor și grupurilor vulnerabile din comunitate, prin activități de teren și catagrafiere;</w:t>
      </w:r>
    </w:p>
    <w:p w14:paraId="30ECAC5D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evaluarea inițială a nevoilor medico-sociale ale beneficiarilor, în vederea stabilirii intervenției adecvate;</w:t>
      </w:r>
    </w:p>
    <w:p w14:paraId="029D3A77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monitorizarea stării de sănătate a persoanelor vulnerabile, în special a copiilor, gravidelor, vârstnicilor și persoanelor cu boli cronice;</w:t>
      </w:r>
    </w:p>
    <w:p w14:paraId="64D89011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desfășurarea de activități de informare, consiliere și educație pentru sănătate, la nivel individual și comunitar;</w:t>
      </w:r>
    </w:p>
    <w:p w14:paraId="631BB5CA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facilitarea accesului persoanelor vulnerabile la servicii de asistență medicală primară, inclusiv sprijin pentru înscrierea la medicul de familie;</w:t>
      </w:r>
    </w:p>
    <w:p w14:paraId="391A0084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orientarea și referirea beneficiarilor către serviciile medicale, sociale sau educaționale competente, în funcție de nevoile identificate;</w:t>
      </w:r>
    </w:p>
    <w:p w14:paraId="3592A4A4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participarea la implementarea programelor de sănătate publică și a campaniilor de prevenție organizate la nivel local sau național;</w:t>
      </w:r>
    </w:p>
    <w:p w14:paraId="55C2F581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realizarea intervenției integrate și a managementului de caz, în colaborare cu instituțiile și serviciile relevante;</w:t>
      </w:r>
    </w:p>
    <w:p w14:paraId="33512C1B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colaborarea cu medicii de familie, unitățile sanitare, Direcția de Sănătate Publică și alte instituții competente;</w:t>
      </w:r>
    </w:p>
    <w:p w14:paraId="4C15E445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>j) monitorizarea evoluției cazurilor și actualizarea intervenției în funcție de nevoile beneficiarilor;</w:t>
      </w:r>
    </w:p>
    <w:p w14:paraId="7EE30A72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evidența activităților desfășurate și raportarea acestora în sistemele informatice specifice, inclusiv în aplicațiile stabilite de Ministerul Sănătății (AMCMSR).</w:t>
      </w:r>
    </w:p>
    <w:p w14:paraId="5075FA00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1993FBD0" w14:textId="04828E56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8</w:t>
      </w: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ACCESUL LA SERVICII</w:t>
      </w:r>
    </w:p>
    <w:p w14:paraId="74C5C04F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Accesul la serviciile Centrului Comunitar Integrat se realizează prin:</w:t>
      </w:r>
    </w:p>
    <w:p w14:paraId="7BDABFF3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solicitarea directă a persoanei sau a familiei;</w:t>
      </w:r>
    </w:p>
    <w:p w14:paraId="359DC482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referirea din partea altor instituții sau servicii publice ori private;</w:t>
      </w:r>
    </w:p>
    <w:p w14:paraId="69EB5E76" w14:textId="59B186D8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c) identificarea activă în comunitate realizată de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entrului.</w:t>
      </w:r>
    </w:p>
    <w:p w14:paraId="72A3B745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Accesul la servicii este liber și necondiționat de statutul de asigurat, în limitele competențelor specifice asistenței medicale comunitare.</w:t>
      </w:r>
    </w:p>
    <w:p w14:paraId="50CD8D4C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Serviciile se acordă pe baza evaluării nevoilor individuale, realizată de personalul de specialitate.</w:t>
      </w:r>
    </w:p>
    <w:p w14:paraId="3766908B" w14:textId="77777777" w:rsidR="00FC5C36" w:rsidRDefault="00FC5C36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3F1675D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9 – PRINCIPII DE ACORDARE A SERVICIILOR</w:t>
      </w:r>
    </w:p>
    <w:p w14:paraId="07BA2AB9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Serviciile Centrului Comunitar Integrat sunt gratuite și se acordă cu respectarea următoarelor principii:</w:t>
      </w:r>
    </w:p>
    <w:p w14:paraId="12B71136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nediscriminării;</w:t>
      </w:r>
    </w:p>
    <w:p w14:paraId="7356545B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confidențialității;</w:t>
      </w:r>
    </w:p>
    <w:p w14:paraId="1957F183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respectării demnității umane;</w:t>
      </w:r>
    </w:p>
    <w:p w14:paraId="05B6DEFC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accesului egal la servicii;</w:t>
      </w:r>
    </w:p>
    <w:p w14:paraId="6FF810F9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abordării individualizate și integrate a cazurilor.</w:t>
      </w:r>
    </w:p>
    <w:p w14:paraId="3070C393" w14:textId="5D96744A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(2)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Furnizarea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serviciilor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se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realizează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cu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respectarea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legislației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privind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protecția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datelor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cu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caracter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personal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și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a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normelor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de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etică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profesională</w:t>
      </w:r>
      <w:proofErr w:type="spellEnd"/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.</w:t>
      </w:r>
    </w:p>
    <w:p w14:paraId="64187D53" w14:textId="77777777" w:rsidR="00A46136" w:rsidRDefault="00A46136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DF543FC" w14:textId="5762952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10</w:t>
      </w:r>
      <w:r w:rsidRPr="004D1CC8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ORGANIZARE</w:t>
      </w:r>
    </w:p>
    <w:p w14:paraId="660C489A" w14:textId="276B3345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funcționează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fără personalitate juridică, în cadrul Direcției de Asistență Socială din aparatul de specialitate al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P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rimarului municipiului Câmpulung Moldovenesc.</w:t>
      </w:r>
    </w:p>
    <w:p w14:paraId="59AF21D3" w14:textId="6BD7F2C9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Activitatea Centrului Comunitar Integrat se desfășoară 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în cadrul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Direcției de Asistență Socială, care asigură 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coordonarea și organizarea activității, în condițiile legii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.</w:t>
      </w:r>
    </w:p>
    <w:p w14:paraId="0D136D5E" w14:textId="0529F80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(3) Coordonarea operativă a activității centrului se realizează de către o persoană desemnată prin dispoziția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P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rimarului municipiului Câmpulung Moldovenesc, în condițiile legii.</w:t>
      </w:r>
    </w:p>
    <w:p w14:paraId="1F7D0049" w14:textId="277ED7C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Activitatea centrului se desfășoară în echipă integrată, formată din personal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de specialitate,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în colaborare cu instituțiile și serviciile publice competente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în vederea realizării intervenției integrate la nivel comunitar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.</w:t>
      </w:r>
    </w:p>
    <w:p w14:paraId="42D8DE61" w14:textId="77777777" w:rsidR="00DF751A" w:rsidRDefault="004D1CC8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Centrul Comunitar Integrat își desfășoară activitatea atât la sediu, cât și în comunitate, prin intervenții directe la domiciliul beneficiarilor sau în teren, în funcție de nevoile identificate.</w:t>
      </w:r>
    </w:p>
    <w:p w14:paraId="5A8F6EED" w14:textId="77777777" w:rsidR="00782257" w:rsidRDefault="00782257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B0F134A" w14:textId="34BFA175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11</w:t>
      </w: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STRUCTURA DE PERSONAL</w:t>
      </w:r>
    </w:p>
    <w:p w14:paraId="06C4024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funcționează cu personal de specialitate, în condițiile legii.</w:t>
      </w:r>
    </w:p>
    <w:p w14:paraId="2A14F67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Structura minimă de personal a centrului este formată din:</w:t>
      </w:r>
    </w:p>
    <w:p w14:paraId="078E1423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a) </w:t>
      </w:r>
      <w:proofErr w:type="spellStart"/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>asistent</w:t>
      </w:r>
      <w:proofErr w:type="spellEnd"/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medical </w:t>
      </w:r>
      <w:proofErr w:type="spellStart"/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>comunitar</w:t>
      </w:r>
      <w:proofErr w:type="spellEnd"/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>;</w:t>
      </w:r>
    </w:p>
    <w:p w14:paraId="79A7EC3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lastRenderedPageBreak/>
        <w:t xml:space="preserve">b) </w:t>
      </w:r>
      <w:proofErr w:type="spellStart"/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>asistent</w:t>
      </w:r>
      <w:proofErr w:type="spellEnd"/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social.</w:t>
      </w:r>
    </w:p>
    <w:p w14:paraId="49892AB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Numărul de posturi, ocuparea acestora și încadrarea personalului se realizează cu respectarea prevederilor legale și în limita numărului maxim de posturi aprobat la nivelul instituției.</w:t>
      </w:r>
    </w:p>
    <w:p w14:paraId="6B585CF5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Personalul centrului își desfășoară activitatea în echipă integrată, în vederea realizării intervenției coordonate asupra cazurilor identificate.</w:t>
      </w:r>
    </w:p>
    <w:p w14:paraId="5B6EFAC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Atribuțiile personalului sunt stabilite prin fișa postului, în conformitate cu legislația în vigoare și cu specificul activității centrului.</w:t>
      </w:r>
    </w:p>
    <w:p w14:paraId="73E8118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(6) În funcție de nevoile comunității și de resursele disponibile, structura de personal poate fi completată, în condițiile legii.</w:t>
      </w:r>
    </w:p>
    <w:p w14:paraId="12803B4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315A4DE" w14:textId="0BB23144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12</w:t>
      </w: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ATRIBUȚIILE ASISTENTULUI MEDICAL COMUNITAR</w:t>
      </w:r>
    </w:p>
    <w:p w14:paraId="5DE4F365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Asistentul medical comunitar își desfășoară activitatea în conformitate cu prevederile legale în vigoare privind asistența medicală comunitară.</w:t>
      </w:r>
    </w:p>
    <w:p w14:paraId="15780FB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exercitarea atribuțiilor, asistentul medical comunitar are următoarele responsabilități:</w:t>
      </w:r>
    </w:p>
    <w:p w14:paraId="4F97847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identifică și ține evidența persoanelor și grupurilor vulnerabile din comunitate, prin activități de teren și catagrafiere;</w:t>
      </w:r>
    </w:p>
    <w:p w14:paraId="4A03C4F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monitorizează starea de sănătate a persoanelor vulnerabile, în special a copiilor, gravidelor, vârstnicilor și persoanelor cu boli cronice;</w:t>
      </w:r>
    </w:p>
    <w:p w14:paraId="23550274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desfășoară activități de informare, educație pentru sănătate și prevenirea îmbolnăvirilor;</w:t>
      </w:r>
    </w:p>
    <w:p w14:paraId="303AB50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sprijină accesul persoanelor vulnerabile la servicii de asistență medicală primară, inclusiv prin facilitarea înscrierii la medicul de familie;</w:t>
      </w:r>
    </w:p>
    <w:p w14:paraId="1568C623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orientează și referă beneficiarii către serviciile medicale competente, în funcție de nevoile identificate;</w:t>
      </w:r>
    </w:p>
    <w:p w14:paraId="3E93E5B4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participă la implementarea programelor de sănătate publică și a campaniilor de prevenție organizate la nivel local sau național;</w:t>
      </w:r>
    </w:p>
    <w:p w14:paraId="29297B5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colaborează cu medicii de familie, unitățile sanitare, Direcția de Sănătate Publică și alte instituții competente;</w:t>
      </w:r>
    </w:p>
    <w:p w14:paraId="58910F8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participă, împreună cu asistentul social, la realizarea intervenției integrate și a managementului de caz;</w:t>
      </w:r>
    </w:p>
    <w:p w14:paraId="7AAF21BE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monitorizează evoluția cazurilor și contribuie la adaptarea intervenției în funcție de nevoile beneficiarilor;</w:t>
      </w:r>
    </w:p>
    <w:p w14:paraId="54E8938E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întocmește și actualizează documentele specifice activității desfășurate;</w:t>
      </w:r>
    </w:p>
    <w:p w14:paraId="4F58C58D" w14:textId="77777777" w:rsidR="001D1AC7" w:rsidRDefault="00DF751A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asigură evidența și raportarea activităților în sistemele informatice specifice, inclusiv în aplicațiile stabilite de Ministerul Sănătății (AMCMSR).</w:t>
      </w:r>
    </w:p>
    <w:p w14:paraId="12ECB8BC" w14:textId="77777777" w:rsidR="00BD154C" w:rsidRDefault="00BD154C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E5D236B" w14:textId="272662CB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3</w:t>
      </w:r>
      <w:r w:rsidRPr="001D1AC7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ATRIBUȚIILE ASISTENTULUI SOCIAL</w:t>
      </w:r>
    </w:p>
    <w:p w14:paraId="6B99EA88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Asistentul social își desfășoară activitatea în conformitate cu prevederile legale în vigoare în domeniul asistenței sociale.</w:t>
      </w:r>
    </w:p>
    <w:p w14:paraId="7D28F5D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exercitarea atribuțiilor, asistentul social are următoarele responsabilități:</w:t>
      </w:r>
    </w:p>
    <w:p w14:paraId="0946626D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identifică și evaluează situațiile de vulnerabilitate socială la nivelul comunității;</w:t>
      </w:r>
    </w:p>
    <w:p w14:paraId="7AFB09B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realizează evaluarea socială a beneficiarilor și întocmește documentația specifică;</w:t>
      </w:r>
    </w:p>
    <w:p w14:paraId="6C7DB238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elaborează și implementează planul de intervenție, în funcție de nevoile identificate;</w:t>
      </w:r>
    </w:p>
    <w:p w14:paraId="15119F74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>d) facilitează accesul beneficiarilor la beneficii și servicii sociale, în condițiile legii;</w:t>
      </w:r>
    </w:p>
    <w:p w14:paraId="56A6FFCF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informează și consiliază beneficiarii cu privire la drepturile și serviciile disponibile;</w:t>
      </w:r>
    </w:p>
    <w:p w14:paraId="101219E9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orientează și referă beneficiarii către instituțiile și serviciile competente;</w:t>
      </w:r>
    </w:p>
    <w:p w14:paraId="2548877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participă, împreună cu asistentul medical comunitar, la realizarea intervenției integrate și a managementului de caz;</w:t>
      </w:r>
    </w:p>
    <w:p w14:paraId="06E69F56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colaborează cu instituțiile publice, furnizorii de servicii sociale, unitățile de învățământ și alte entități relevante;</w:t>
      </w:r>
    </w:p>
    <w:p w14:paraId="43C0FF7E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monitorizează evoluția cazurilor și actualizează intervenția în funcție de nevoile beneficiarilor;</w:t>
      </w:r>
    </w:p>
    <w:p w14:paraId="2F3C370C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întocmește și actualizează documentele specifice activității desfășurate;</w:t>
      </w:r>
    </w:p>
    <w:p w14:paraId="7AC1A941" w14:textId="77777777" w:rsidR="009105E9" w:rsidRDefault="001D1AC7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k)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asigură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evidența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beneficiarilor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și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a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activităților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desfășurate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, cu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respectarea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legislației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privind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protecția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datelor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cu </w:t>
      </w:r>
      <w:proofErr w:type="spellStart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caracter</w:t>
      </w:r>
      <w:proofErr w:type="spellEnd"/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personal.</w:t>
      </w:r>
    </w:p>
    <w:p w14:paraId="16897FF9" w14:textId="77777777" w:rsidR="00F374C0" w:rsidRDefault="00F374C0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</w:p>
    <w:p w14:paraId="74898926" w14:textId="171D9499" w:rsidR="009105E9" w:rsidRP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4</w:t>
      </w:r>
      <w:r w:rsidRPr="009105E9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DREPTURILE BENEFICIARILOR</w:t>
      </w:r>
    </w:p>
    <w:p w14:paraId="64BA69BF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beneficiază de servicii de asistență medicală comunitară și intervenție integrată, în condițiile legii.</w:t>
      </w:r>
    </w:p>
    <w:p w14:paraId="623DAC77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Beneficiarii au următoarele drepturi:</w:t>
      </w:r>
    </w:p>
    <w:p w14:paraId="7D8A3A36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dreptul de a beneficia de servicii gratuite, accesibile și adaptate nevoilor individuale;</w:t>
      </w:r>
    </w:p>
    <w:p w14:paraId="1CCF532D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dreptul la nediscriminare, indiferent de sex, vârstă, etnie, religie, situație materială sau stare de sănătate;</w:t>
      </w:r>
    </w:p>
    <w:p w14:paraId="56B7C2D6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dreptul la respectarea demnității, intimității și vieții private;</w:t>
      </w:r>
    </w:p>
    <w:p w14:paraId="3BD86943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dreptul la confidențialitatea datelor cu caracter personal și a informațiilor privind starea de sănătate;</w:t>
      </w:r>
    </w:p>
    <w:p w14:paraId="5CDD26CF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dreptul de a fi informați cu privire la serviciile disponibile și la modalitatea de accesare a acestora;</w:t>
      </w:r>
    </w:p>
    <w:p w14:paraId="585E7B30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dreptul de a participa la stabilirea intervenției și la luarea deciziilor care îi privesc;</w:t>
      </w:r>
    </w:p>
    <w:p w14:paraId="205D6CF2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dreptul de a fi sprijiniți în accesarea serviciilor medicale, sociale și educaționale;</w:t>
      </w:r>
    </w:p>
    <w:p w14:paraId="7AE368B3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dreptul de a formula sugestii și sesizări privind serviciile primite, în condițiile legii.</w:t>
      </w:r>
    </w:p>
    <w:p w14:paraId="470B4368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Drepturile beneficiarilor se exercită cu respectarea legislației în vigoare și a principiilor intervenției integrate la nivel comunitar.</w:t>
      </w:r>
    </w:p>
    <w:p w14:paraId="43E8206C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41D11AC0" w14:textId="2C43A104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5</w:t>
      </w:r>
      <w:r w:rsidRPr="00F374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OBLIGAȚIILE BENEFICIARILOR</w:t>
      </w:r>
    </w:p>
    <w:p w14:paraId="0701CAB4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au obligația de a furniza informații reale, complete și actualizate cu privire la situația lor medicală și socială, în măsura necesară stabilirii intervenției adecvate.</w:t>
      </w:r>
    </w:p>
    <w:p w14:paraId="439FCA40" w14:textId="771175E5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Beneficiarii au obligația de a coopera cu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în procesul de evaluare, monitorizare și intervenție, în raport cu nevoile identificate și cu măsurile propuse.</w:t>
      </w:r>
    </w:p>
    <w:p w14:paraId="207ECE2F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Beneficiarii au obligația de a respecta programul stabilit pentru activitățile și întâlnirile de lucru, precum și de a anunța, pe cât posibil, imposibilitatea de prezentare sau de participare.</w:t>
      </w:r>
    </w:p>
    <w:p w14:paraId="44A36123" w14:textId="28B3A91E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(4) Beneficiarii au obligația de a respecta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entrului, ceilalți beneficiari, regulile minime de conduită și condițiile de desfășurare a activităților.</w:t>
      </w:r>
    </w:p>
    <w:p w14:paraId="0FA0FB10" w14:textId="312D266C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 xml:space="preserve">(5) Beneficiarii au obligația de a utiliza serviciile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în scopul pentru care acestea sunt acordate și de a nu împiedica desfășurarea activității în condiții corespunzătoare.</w:t>
      </w:r>
    </w:p>
    <w:p w14:paraId="055EE686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(6) În situațiile în care intervenția presupune colaborarea cu alte instituții sau servicii, beneficiarii au obligația de a permite, în condițiile legii, schimbul de informații strict necesare pentru soluționarea cazului.</w:t>
      </w:r>
    </w:p>
    <w:p w14:paraId="177AB1F3" w14:textId="77777777" w:rsidR="00BD154C" w:rsidRDefault="00F374C0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(7) Obligațiile beneficiarilor se exercită cu respectarea drepturilor acestora, a demnității umane și a principiului abordării individualizate, potrivit legii.</w:t>
      </w:r>
    </w:p>
    <w:p w14:paraId="537C8FB8" w14:textId="77777777" w:rsidR="00E77AA3" w:rsidRDefault="00E77AA3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34963AD1" w14:textId="391220CD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6</w:t>
      </w:r>
      <w:r w:rsidRPr="00BD154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COLABORARE</w:t>
      </w:r>
    </w:p>
    <w:p w14:paraId="7827E293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colaborează, în condițiile legii, cu instituțiile și serviciile publice sau private relevante, în vederea realizării intervenției integrate la nivelul comunității.</w:t>
      </w:r>
    </w:p>
    <w:p w14:paraId="38D9AE23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realizarea atribuțiilor, centrul colaborează, în principal, cu:</w:t>
      </w:r>
    </w:p>
    <w:p w14:paraId="4F3B99C2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medicii de familie și alte unități sanitare;</w:t>
      </w:r>
    </w:p>
    <w:p w14:paraId="0DAD9477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Direcția de Sănătate Publică;</w:t>
      </w:r>
    </w:p>
    <w:p w14:paraId="6400FCDF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Direcția Generală de Asistență Socială și Protecția Copilului;</w:t>
      </w:r>
    </w:p>
    <w:p w14:paraId="2A4FB55F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unități de învățământ;</w:t>
      </w:r>
    </w:p>
    <w:p w14:paraId="3E5556F5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alte servicii sociale și instituții publice sau private competente.</w:t>
      </w:r>
    </w:p>
    <w:p w14:paraId="2BBD17B4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Colaborarea se realizează prin schimb de informații, referire de cazuri, activități comune și alte forme de cooperare, cu respectarea legislației în vigoare.</w:t>
      </w:r>
    </w:p>
    <w:p w14:paraId="285B61D0" w14:textId="77777777" w:rsidR="00335286" w:rsidRDefault="00BD154C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În funcție de necesități, colaborarea poate fi formalizată prin protocoale sau acorduri de parteneriat, în condițiile legii.</w:t>
      </w:r>
    </w:p>
    <w:p w14:paraId="083FBA94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E295344" w14:textId="03376FF2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7</w:t>
      </w:r>
      <w:r w:rsidRPr="0033528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FINANȚAREA CENTRULUI</w:t>
      </w:r>
    </w:p>
    <w:p w14:paraId="490E5698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Finanțarea Centrului Comunitar Integrat Câmpulung Moldovenesc se asigură în condițiile legii, din surse publice și alte surse legal constituite.</w:t>
      </w:r>
    </w:p>
    <w:p w14:paraId="1CAE82CE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Cheltuielile de investiții pentru înființarea și dotarea centrului au fost asigurate prin Planul Național de Redresare și Reziliență – Componenta C12 – Sănătate, Investiția 1.4 „Centre Comunitare Integrate”.</w:t>
      </w:r>
    </w:p>
    <w:p w14:paraId="28F2411D" w14:textId="0E75D0F5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(3) Cheltuielile de funcționare ale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se asigură din următoarele surse:</w:t>
      </w:r>
    </w:p>
    <w:p w14:paraId="4F4D0076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bugetul local al municipiului Câmpulung Moldovenesc;</w:t>
      </w:r>
    </w:p>
    <w:p w14:paraId="54C626EB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transferuri de la bugetul de stat, în condițiile legislației privind asistența medicală comunitară;</w:t>
      </w:r>
    </w:p>
    <w:p w14:paraId="4B9E4DED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programe naționale sau finanțări nerambursabile, în condițiile legii;</w:t>
      </w:r>
    </w:p>
    <w:p w14:paraId="5D72AD83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donații, sponsorizări sau alte surse legal constituite.</w:t>
      </w:r>
    </w:p>
    <w:p w14:paraId="75D96540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Finanțarea cheltuielilor de personal pentru asistența medicală comunitară se realizează potrivit prevederilor legale în vigoare, prin bugetul Ministerului Sănătății, în limita fondurilor aprobate.</w:t>
      </w:r>
    </w:p>
    <w:p w14:paraId="2845562E" w14:textId="3D1BBAFF" w:rsidR="009B46A8" w:rsidRDefault="00335286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Autoritatea administrației publice locale asigură resursele necesare funcționării centrului, în conformitate cu atribuțiile stabilite prin legislația specifică, în vederea asigurării continuității serviciilor.</w:t>
      </w:r>
    </w:p>
    <w:p w14:paraId="00D0ACEC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4460968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EF4BEB8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556C217B" w14:textId="77777777" w:rsidR="00967CAA" w:rsidRDefault="00967CAA" w:rsidP="00967CAA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4F4DEB">
        <w:rPr>
          <w:rFonts w:ascii="Times New Roman" w:hAnsi="Times New Roman" w:cs="Times New Roman"/>
          <w:sz w:val="26"/>
          <w:szCs w:val="26"/>
          <w:lang w:val="ro-RO"/>
        </w:rPr>
        <w:t xml:space="preserve">PREȘEDINTE DE ȘEDINȚĂ                 SECRETAR GENERAL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AL MUNICIPIULUI, </w:t>
      </w:r>
    </w:p>
    <w:p w14:paraId="304D42C0" w14:textId="77777777" w:rsidR="00967CAA" w:rsidRDefault="00967CAA" w:rsidP="00967CAA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Erhan Rodica</w:t>
      </w:r>
    </w:p>
    <w:p w14:paraId="24F7E72B" w14:textId="77777777" w:rsidR="00967CAA" w:rsidRPr="004C5220" w:rsidRDefault="00967CAA" w:rsidP="00491DBB">
      <w:pPr>
        <w:spacing w:after="0" w:line="240" w:lineRule="auto"/>
        <w:ind w:right="-709" w:firstLine="709"/>
        <w:jc w:val="both"/>
        <w:rPr>
          <w:lang w:val="ro-RO"/>
        </w:rPr>
      </w:pPr>
    </w:p>
    <w:sectPr w:rsidR="00967CAA" w:rsidRPr="004C5220" w:rsidSect="00967CAA">
      <w:headerReference w:type="default" r:id="rId7"/>
      <w:pgSz w:w="11907" w:h="16840" w:code="9"/>
      <w:pgMar w:top="709" w:right="1197" w:bottom="567" w:left="1276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8533" w14:textId="77777777" w:rsidR="003E6FC1" w:rsidRDefault="003E6FC1" w:rsidP="00524DCF">
      <w:pPr>
        <w:spacing w:after="0" w:line="240" w:lineRule="auto"/>
      </w:pPr>
      <w:r>
        <w:separator/>
      </w:r>
    </w:p>
  </w:endnote>
  <w:endnote w:type="continuationSeparator" w:id="0">
    <w:p w14:paraId="05149D69" w14:textId="77777777" w:rsidR="003E6FC1" w:rsidRDefault="003E6FC1" w:rsidP="0052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802B" w14:textId="77777777" w:rsidR="003E6FC1" w:rsidRDefault="003E6FC1" w:rsidP="00524DCF">
      <w:pPr>
        <w:spacing w:after="0" w:line="240" w:lineRule="auto"/>
      </w:pPr>
      <w:r>
        <w:separator/>
      </w:r>
    </w:p>
  </w:footnote>
  <w:footnote w:type="continuationSeparator" w:id="0">
    <w:p w14:paraId="56D67C94" w14:textId="77777777" w:rsidR="003E6FC1" w:rsidRDefault="003E6FC1" w:rsidP="0052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158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6AA8C6" w14:textId="7331216B" w:rsidR="004C5220" w:rsidRPr="004C5220" w:rsidRDefault="004C522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5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5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5220">
          <w:rPr>
            <w:rFonts w:ascii="Times New Roman" w:hAnsi="Times New Roman" w:cs="Times New Roman"/>
            <w:sz w:val="20"/>
            <w:szCs w:val="20"/>
            <w:lang w:val="ro-RO"/>
          </w:rPr>
          <w:t>2</w: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6C80A6" w14:textId="77777777" w:rsidR="004C5220" w:rsidRDefault="004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7C"/>
    <w:multiLevelType w:val="hybridMultilevel"/>
    <w:tmpl w:val="FFFFFFFF"/>
    <w:lvl w:ilvl="0" w:tplc="174639F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C677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E41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E3F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265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825F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858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2790E"/>
    <w:multiLevelType w:val="hybridMultilevel"/>
    <w:tmpl w:val="FFFFFFFF"/>
    <w:lvl w:ilvl="0" w:tplc="B4F24488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3493940">
    <w:abstractNumId w:val="1"/>
  </w:num>
  <w:num w:numId="2" w16cid:durableId="423306454">
    <w:abstractNumId w:val="2"/>
  </w:num>
  <w:num w:numId="3" w16cid:durableId="1509638140">
    <w:abstractNumId w:val="4"/>
  </w:num>
  <w:num w:numId="4" w16cid:durableId="1268463866">
    <w:abstractNumId w:val="6"/>
  </w:num>
  <w:num w:numId="5" w16cid:durableId="795372181">
    <w:abstractNumId w:val="0"/>
  </w:num>
  <w:num w:numId="6" w16cid:durableId="1509520989">
    <w:abstractNumId w:val="7"/>
  </w:num>
  <w:num w:numId="7" w16cid:durableId="2089228711">
    <w:abstractNumId w:val="3"/>
  </w:num>
  <w:num w:numId="8" w16cid:durableId="44558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8"/>
    <w:rsid w:val="00016A93"/>
    <w:rsid w:val="00020425"/>
    <w:rsid w:val="00046597"/>
    <w:rsid w:val="00050312"/>
    <w:rsid w:val="000662B9"/>
    <w:rsid w:val="000A457F"/>
    <w:rsid w:val="000A4EF4"/>
    <w:rsid w:val="000F041C"/>
    <w:rsid w:val="00102725"/>
    <w:rsid w:val="00117F8F"/>
    <w:rsid w:val="0016192C"/>
    <w:rsid w:val="00161FC2"/>
    <w:rsid w:val="001D1AC7"/>
    <w:rsid w:val="001D61E2"/>
    <w:rsid w:val="002121EB"/>
    <w:rsid w:val="00230B0F"/>
    <w:rsid w:val="002437F4"/>
    <w:rsid w:val="0024462A"/>
    <w:rsid w:val="00263931"/>
    <w:rsid w:val="00282775"/>
    <w:rsid w:val="002A1C2C"/>
    <w:rsid w:val="002B2080"/>
    <w:rsid w:val="002B27A8"/>
    <w:rsid w:val="003050C0"/>
    <w:rsid w:val="003156F0"/>
    <w:rsid w:val="00324480"/>
    <w:rsid w:val="003272AB"/>
    <w:rsid w:val="00335286"/>
    <w:rsid w:val="003522CB"/>
    <w:rsid w:val="00357538"/>
    <w:rsid w:val="00370C80"/>
    <w:rsid w:val="003913C2"/>
    <w:rsid w:val="003A3CA4"/>
    <w:rsid w:val="003C6103"/>
    <w:rsid w:val="003D0D1B"/>
    <w:rsid w:val="003D455D"/>
    <w:rsid w:val="003E15D4"/>
    <w:rsid w:val="003E6FC1"/>
    <w:rsid w:val="00411B05"/>
    <w:rsid w:val="00413439"/>
    <w:rsid w:val="00460D55"/>
    <w:rsid w:val="0048174E"/>
    <w:rsid w:val="00483EB2"/>
    <w:rsid w:val="0048645C"/>
    <w:rsid w:val="00491DBB"/>
    <w:rsid w:val="0049776F"/>
    <w:rsid w:val="004B3C4E"/>
    <w:rsid w:val="004C5220"/>
    <w:rsid w:val="004D1CC8"/>
    <w:rsid w:val="004D3A2F"/>
    <w:rsid w:val="004D3A3B"/>
    <w:rsid w:val="004D664A"/>
    <w:rsid w:val="004E17FF"/>
    <w:rsid w:val="004E6839"/>
    <w:rsid w:val="004F5590"/>
    <w:rsid w:val="004F5742"/>
    <w:rsid w:val="004F771C"/>
    <w:rsid w:val="00501DF2"/>
    <w:rsid w:val="005144C6"/>
    <w:rsid w:val="00514AAB"/>
    <w:rsid w:val="00524DCF"/>
    <w:rsid w:val="00532983"/>
    <w:rsid w:val="00534E99"/>
    <w:rsid w:val="00586295"/>
    <w:rsid w:val="00591BC3"/>
    <w:rsid w:val="00596D49"/>
    <w:rsid w:val="005A0B63"/>
    <w:rsid w:val="005B1E7D"/>
    <w:rsid w:val="005B5577"/>
    <w:rsid w:val="005D50A3"/>
    <w:rsid w:val="005D5272"/>
    <w:rsid w:val="005F2DD2"/>
    <w:rsid w:val="005F5E34"/>
    <w:rsid w:val="00621E18"/>
    <w:rsid w:val="00625DB4"/>
    <w:rsid w:val="00635B74"/>
    <w:rsid w:val="00637603"/>
    <w:rsid w:val="006426AE"/>
    <w:rsid w:val="00670101"/>
    <w:rsid w:val="006B2FBB"/>
    <w:rsid w:val="006C1D25"/>
    <w:rsid w:val="00736C45"/>
    <w:rsid w:val="0074791C"/>
    <w:rsid w:val="00782257"/>
    <w:rsid w:val="007B33EF"/>
    <w:rsid w:val="007D27CD"/>
    <w:rsid w:val="007D3669"/>
    <w:rsid w:val="007D6439"/>
    <w:rsid w:val="007E29A6"/>
    <w:rsid w:val="007F3195"/>
    <w:rsid w:val="007F7A19"/>
    <w:rsid w:val="00803025"/>
    <w:rsid w:val="00813D86"/>
    <w:rsid w:val="00814ECF"/>
    <w:rsid w:val="0087163C"/>
    <w:rsid w:val="0087175F"/>
    <w:rsid w:val="008A1196"/>
    <w:rsid w:val="008A2D23"/>
    <w:rsid w:val="008A59F9"/>
    <w:rsid w:val="008B5F92"/>
    <w:rsid w:val="008C3687"/>
    <w:rsid w:val="008D3807"/>
    <w:rsid w:val="00904A78"/>
    <w:rsid w:val="009105E9"/>
    <w:rsid w:val="0091677A"/>
    <w:rsid w:val="009223E4"/>
    <w:rsid w:val="009337FA"/>
    <w:rsid w:val="009502CD"/>
    <w:rsid w:val="009636B4"/>
    <w:rsid w:val="00967CAA"/>
    <w:rsid w:val="009B0280"/>
    <w:rsid w:val="009B46A8"/>
    <w:rsid w:val="00A139B9"/>
    <w:rsid w:val="00A3179F"/>
    <w:rsid w:val="00A46136"/>
    <w:rsid w:val="00AA5D5C"/>
    <w:rsid w:val="00AB5121"/>
    <w:rsid w:val="00AD07BE"/>
    <w:rsid w:val="00AD2282"/>
    <w:rsid w:val="00AE0123"/>
    <w:rsid w:val="00AE4FDF"/>
    <w:rsid w:val="00B04F76"/>
    <w:rsid w:val="00B227F1"/>
    <w:rsid w:val="00B37C5F"/>
    <w:rsid w:val="00B42BEC"/>
    <w:rsid w:val="00B578AD"/>
    <w:rsid w:val="00B60479"/>
    <w:rsid w:val="00B8462D"/>
    <w:rsid w:val="00B976E5"/>
    <w:rsid w:val="00BD154C"/>
    <w:rsid w:val="00BE3D1D"/>
    <w:rsid w:val="00BF0174"/>
    <w:rsid w:val="00C079CC"/>
    <w:rsid w:val="00C10A82"/>
    <w:rsid w:val="00C33B8E"/>
    <w:rsid w:val="00C35270"/>
    <w:rsid w:val="00C528C1"/>
    <w:rsid w:val="00C969C8"/>
    <w:rsid w:val="00CB4D38"/>
    <w:rsid w:val="00CC05FF"/>
    <w:rsid w:val="00CC1104"/>
    <w:rsid w:val="00D06C09"/>
    <w:rsid w:val="00D21D18"/>
    <w:rsid w:val="00D263C7"/>
    <w:rsid w:val="00D301A2"/>
    <w:rsid w:val="00D97D17"/>
    <w:rsid w:val="00DA281C"/>
    <w:rsid w:val="00DD2D0F"/>
    <w:rsid w:val="00DE0E34"/>
    <w:rsid w:val="00DF751A"/>
    <w:rsid w:val="00E01C90"/>
    <w:rsid w:val="00E145FA"/>
    <w:rsid w:val="00E53BB5"/>
    <w:rsid w:val="00E54A7F"/>
    <w:rsid w:val="00E776A7"/>
    <w:rsid w:val="00E77AA3"/>
    <w:rsid w:val="00E866CC"/>
    <w:rsid w:val="00E97EAA"/>
    <w:rsid w:val="00EB28C0"/>
    <w:rsid w:val="00EC40FD"/>
    <w:rsid w:val="00F23DF4"/>
    <w:rsid w:val="00F33ADC"/>
    <w:rsid w:val="00F374C0"/>
    <w:rsid w:val="00F44C96"/>
    <w:rsid w:val="00FB7DF2"/>
    <w:rsid w:val="00FC3513"/>
    <w:rsid w:val="00FC5C36"/>
    <w:rsid w:val="00FD2886"/>
    <w:rsid w:val="00FE00B0"/>
    <w:rsid w:val="00FF02E0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4C9A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78"/>
  </w:style>
  <w:style w:type="paragraph" w:styleId="Heading1">
    <w:name w:val="heading 1"/>
    <w:basedOn w:val="Normal"/>
    <w:next w:val="Normal"/>
    <w:link w:val="Heading1Char"/>
    <w:uiPriority w:val="9"/>
    <w:qFormat/>
    <w:rsid w:val="009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A8"/>
    <w:rPr>
      <w:b/>
      <w:bCs/>
      <w:smallCaps/>
      <w:color w:val="2F5496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24DC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524D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D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24D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24DC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0"/>
  </w:style>
  <w:style w:type="paragraph" w:styleId="Footer">
    <w:name w:val="footer"/>
    <w:basedOn w:val="Normal"/>
    <w:link w:val="Foot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8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Daniela.Erhan</dc:creator>
  <cp:keywords/>
  <dc:description/>
  <cp:lastModifiedBy>Luminita.Ropcean</cp:lastModifiedBy>
  <cp:revision>77</cp:revision>
  <cp:lastPrinted>2026-04-02T08:51:00Z</cp:lastPrinted>
  <dcterms:created xsi:type="dcterms:W3CDTF">2025-10-09T06:33:00Z</dcterms:created>
  <dcterms:modified xsi:type="dcterms:W3CDTF">2026-04-02T10:15:00Z</dcterms:modified>
</cp:coreProperties>
</file>