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86514D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86514D">
        <w:rPr>
          <w:rFonts w:ascii="Times New Roman" w:hAnsi="Times New Roman" w:cs="Times New Roman"/>
          <w:sz w:val="26"/>
          <w:szCs w:val="26"/>
        </w:rPr>
        <w:t>ROMÂNIA</w:t>
      </w:r>
    </w:p>
    <w:p w14:paraId="0DF36327" w14:textId="77777777" w:rsidR="00787186" w:rsidRPr="0086514D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 w:rsidRPr="0086514D">
        <w:rPr>
          <w:b/>
          <w:bCs/>
          <w:kern w:val="32"/>
          <w:sz w:val="26"/>
          <w:szCs w:val="26"/>
        </w:rPr>
        <w:t xml:space="preserve">JUDEŢUL SUCEAVA                </w:t>
      </w:r>
    </w:p>
    <w:p w14:paraId="3B039AED" w14:textId="37BC8D19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86514D">
        <w:rPr>
          <w:b/>
          <w:caps/>
          <w:sz w:val="26"/>
          <w:szCs w:val="26"/>
          <w:lang w:val="en-GB"/>
        </w:rPr>
        <w:t>MUNICIPIUL</w:t>
      </w:r>
      <w:r w:rsidR="00D65359">
        <w:rPr>
          <w:b/>
          <w:caps/>
          <w:sz w:val="26"/>
          <w:szCs w:val="26"/>
          <w:lang w:val="en-GB"/>
        </w:rPr>
        <w:t xml:space="preserve"> </w:t>
      </w:r>
      <w:r w:rsidR="00411693" w:rsidRPr="0086514D">
        <w:rPr>
          <w:b/>
          <w:bCs/>
          <w:iCs/>
          <w:sz w:val="26"/>
          <w:szCs w:val="26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0472BBE3" w:rsidR="00787186" w:rsidRDefault="00924F5B" w:rsidP="004B04A1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la </w:t>
      </w:r>
      <w:r w:rsidR="004B04A1" w:rsidRPr="004B04A1">
        <w:rPr>
          <w:b/>
          <w:sz w:val="26"/>
          <w:szCs w:val="26"/>
          <w:lang w:val="ro-RO"/>
        </w:rPr>
        <w:t xml:space="preserve">concursul de recrutare pentru ocuparea funcției publice vacante de conducere de </w:t>
      </w:r>
      <w:r w:rsidR="00C40372">
        <w:rPr>
          <w:b/>
          <w:sz w:val="26"/>
          <w:szCs w:val="26"/>
          <w:lang w:val="ro-RO"/>
        </w:rPr>
        <w:t>șef serviciu</w:t>
      </w:r>
      <w:r w:rsidR="004B04A1" w:rsidRPr="004B04A1">
        <w:rPr>
          <w:b/>
          <w:sz w:val="26"/>
          <w:szCs w:val="26"/>
          <w:lang w:val="ro-RO"/>
        </w:rPr>
        <w:t xml:space="preserve"> – </w:t>
      </w:r>
      <w:r w:rsidR="00C40372">
        <w:rPr>
          <w:b/>
          <w:sz w:val="26"/>
          <w:szCs w:val="26"/>
          <w:lang w:val="ro-RO"/>
        </w:rPr>
        <w:t>Serviciul gospodărire municipală</w:t>
      </w:r>
      <w:r w:rsidR="004B04A1" w:rsidRPr="004B04A1">
        <w:rPr>
          <w:b/>
          <w:sz w:val="26"/>
          <w:szCs w:val="26"/>
          <w:lang w:val="ro-RO"/>
        </w:rPr>
        <w:t xml:space="preserve"> din cadrul aparatului de specialitate al </w:t>
      </w:r>
      <w:r w:rsidR="00656FA6">
        <w:rPr>
          <w:b/>
          <w:sz w:val="26"/>
          <w:szCs w:val="26"/>
          <w:lang w:val="ro-RO"/>
        </w:rPr>
        <w:t>p</w:t>
      </w:r>
      <w:r w:rsidR="004B04A1" w:rsidRPr="004B04A1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3DC7F0E4" w14:textId="1C7FAEB8" w:rsidR="004B04A1" w:rsidRDefault="004B04A1" w:rsidP="00C40372">
      <w:pPr>
        <w:spacing w:line="276" w:lineRule="auto"/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  <w:r w:rsidRPr="004B04A1">
        <w:rPr>
          <w:b/>
          <w:bCs/>
          <w:i/>
          <w:iCs/>
          <w:sz w:val="26"/>
          <w:szCs w:val="26"/>
          <w:u w:val="single"/>
          <w:lang w:val="ro-RO"/>
        </w:rPr>
        <w:t>Bibliografie</w:t>
      </w:r>
    </w:p>
    <w:p w14:paraId="07B5F527" w14:textId="77777777" w:rsidR="00C40372" w:rsidRPr="00C40372" w:rsidRDefault="00C40372" w:rsidP="00C40372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Constituţia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României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republicată</w:t>
      </w:r>
      <w:proofErr w:type="spellEnd"/>
      <w:r w:rsidRPr="00C40372">
        <w:rPr>
          <w:sz w:val="26"/>
          <w:szCs w:val="26"/>
        </w:rPr>
        <w:t>;</w:t>
      </w:r>
    </w:p>
    <w:p w14:paraId="6A8A8C6B" w14:textId="77777777" w:rsidR="00C40372" w:rsidRPr="00C40372" w:rsidRDefault="00C40372" w:rsidP="00C40372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Titlul</w:t>
      </w:r>
      <w:proofErr w:type="spellEnd"/>
      <w:r w:rsidRPr="00C40372">
        <w:rPr>
          <w:sz w:val="26"/>
          <w:szCs w:val="26"/>
        </w:rPr>
        <w:t xml:space="preserve"> I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II ale </w:t>
      </w:r>
      <w:proofErr w:type="spellStart"/>
      <w:r w:rsidRPr="00C40372">
        <w:rPr>
          <w:sz w:val="26"/>
          <w:szCs w:val="26"/>
        </w:rPr>
        <w:t>părţii</w:t>
      </w:r>
      <w:proofErr w:type="spellEnd"/>
      <w:r w:rsidRPr="00C40372">
        <w:rPr>
          <w:sz w:val="26"/>
          <w:szCs w:val="26"/>
        </w:rPr>
        <w:t xml:space="preserve"> a VI-a din </w:t>
      </w:r>
      <w:proofErr w:type="spellStart"/>
      <w:r w:rsidRPr="00C40372">
        <w:rPr>
          <w:sz w:val="26"/>
          <w:szCs w:val="26"/>
        </w:rPr>
        <w:t>Ordonanţa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urgenţă</w:t>
      </w:r>
      <w:proofErr w:type="spellEnd"/>
      <w:r w:rsidRPr="00C40372">
        <w:rPr>
          <w:sz w:val="26"/>
          <w:szCs w:val="26"/>
        </w:rPr>
        <w:t xml:space="preserve"> a </w:t>
      </w:r>
      <w:proofErr w:type="spellStart"/>
      <w:r w:rsidRPr="00C40372">
        <w:rPr>
          <w:sz w:val="26"/>
          <w:szCs w:val="26"/>
        </w:rPr>
        <w:t>Guvernului</w:t>
      </w:r>
      <w:proofErr w:type="spellEnd"/>
      <w:r w:rsidRPr="00C40372">
        <w:rPr>
          <w:sz w:val="26"/>
          <w:szCs w:val="26"/>
        </w:rPr>
        <w:t xml:space="preserve"> nr. 57/2019,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6039C800" w14:textId="77777777" w:rsidR="00C40372" w:rsidRPr="00C40372" w:rsidRDefault="00C40372" w:rsidP="00C40372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Ordonanţa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Guvernului</w:t>
      </w:r>
      <w:proofErr w:type="spellEnd"/>
      <w:r w:rsidRPr="00C40372">
        <w:rPr>
          <w:sz w:val="26"/>
          <w:szCs w:val="26"/>
        </w:rPr>
        <w:t xml:space="preserve"> nr. 137/2000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prevenirea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sancţionarea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tuturor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formelor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discriminare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republicată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23BA8DC1" w14:textId="77777777" w:rsidR="00C40372" w:rsidRPr="00C40372" w:rsidRDefault="00C40372" w:rsidP="00C40372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Legea</w:t>
      </w:r>
      <w:proofErr w:type="spellEnd"/>
      <w:r w:rsidRPr="00C40372">
        <w:rPr>
          <w:sz w:val="26"/>
          <w:szCs w:val="26"/>
        </w:rPr>
        <w:t xml:space="preserve"> nr. 202/2002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egalitatea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şanse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tratament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între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femei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bărbaţi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republicată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46DCF237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i/>
          <w:iCs/>
          <w:sz w:val="26"/>
          <w:szCs w:val="26"/>
        </w:rPr>
      </w:pPr>
      <w:proofErr w:type="spellStart"/>
      <w:r w:rsidRPr="00C40372">
        <w:rPr>
          <w:sz w:val="26"/>
          <w:szCs w:val="26"/>
        </w:rPr>
        <w:t>Hotărârea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Guvernului</w:t>
      </w:r>
      <w:proofErr w:type="spellEnd"/>
      <w:r w:rsidRPr="00C40372">
        <w:rPr>
          <w:sz w:val="26"/>
          <w:szCs w:val="26"/>
        </w:rPr>
        <w:t xml:space="preserve"> nr. 907/2016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etapele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elaborare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conţinutul-cadru</w:t>
      </w:r>
      <w:proofErr w:type="spellEnd"/>
      <w:r w:rsidRPr="00C40372">
        <w:rPr>
          <w:sz w:val="26"/>
          <w:szCs w:val="26"/>
        </w:rPr>
        <w:t xml:space="preserve"> al </w:t>
      </w:r>
      <w:proofErr w:type="spellStart"/>
      <w:r w:rsidRPr="00C40372">
        <w:rPr>
          <w:sz w:val="26"/>
          <w:szCs w:val="26"/>
        </w:rPr>
        <w:t>documentaţiilor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tehnico-economice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aferente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obiectivelor</w:t>
      </w:r>
      <w:proofErr w:type="spellEnd"/>
      <w:r w:rsidRPr="00C40372">
        <w:rPr>
          <w:sz w:val="26"/>
          <w:szCs w:val="26"/>
        </w:rPr>
        <w:t>/</w:t>
      </w:r>
      <w:proofErr w:type="spellStart"/>
      <w:r w:rsidRPr="00C40372">
        <w:rPr>
          <w:sz w:val="26"/>
          <w:szCs w:val="26"/>
        </w:rPr>
        <w:t>proiectelor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investiţii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finanţate</w:t>
      </w:r>
      <w:proofErr w:type="spellEnd"/>
      <w:r w:rsidRPr="00C40372">
        <w:rPr>
          <w:sz w:val="26"/>
          <w:szCs w:val="26"/>
        </w:rPr>
        <w:t xml:space="preserve"> din </w:t>
      </w:r>
      <w:proofErr w:type="spellStart"/>
      <w:r w:rsidRPr="00C40372">
        <w:rPr>
          <w:sz w:val="26"/>
          <w:szCs w:val="26"/>
        </w:rPr>
        <w:t>fonduri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publice</w:t>
      </w:r>
      <w:proofErr w:type="spellEnd"/>
      <w:r w:rsidRPr="00C40372">
        <w:rPr>
          <w:sz w:val="26"/>
          <w:szCs w:val="26"/>
        </w:rPr>
        <w:t>;</w:t>
      </w:r>
    </w:p>
    <w:p w14:paraId="2544FE4D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i/>
          <w:iCs/>
          <w:sz w:val="26"/>
          <w:szCs w:val="26"/>
        </w:rPr>
      </w:pPr>
      <w:proofErr w:type="spellStart"/>
      <w:r w:rsidRPr="00C40372">
        <w:rPr>
          <w:sz w:val="26"/>
          <w:szCs w:val="26"/>
        </w:rPr>
        <w:t>Hotărârea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Guvernului</w:t>
      </w:r>
      <w:proofErr w:type="spellEnd"/>
      <w:r w:rsidRPr="00C40372">
        <w:rPr>
          <w:sz w:val="26"/>
          <w:szCs w:val="26"/>
        </w:rPr>
        <w:t xml:space="preserve"> nr 273/1994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aprobarea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Regulamentului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receptie</w:t>
      </w:r>
      <w:proofErr w:type="spellEnd"/>
      <w:r w:rsidRPr="00C40372">
        <w:rPr>
          <w:sz w:val="26"/>
          <w:szCs w:val="26"/>
        </w:rPr>
        <w:t xml:space="preserve"> a </w:t>
      </w:r>
      <w:proofErr w:type="spellStart"/>
      <w:r w:rsidRPr="00C40372">
        <w:rPr>
          <w:sz w:val="26"/>
          <w:szCs w:val="26"/>
        </w:rPr>
        <w:t>lucrarilor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constructii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si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instalatii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aferente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acestora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62DC8D0A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Legea</w:t>
      </w:r>
      <w:proofErr w:type="spellEnd"/>
      <w:r w:rsidRPr="00C40372">
        <w:rPr>
          <w:sz w:val="26"/>
          <w:szCs w:val="26"/>
        </w:rPr>
        <w:t xml:space="preserve">   nr. 10/1995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calitatea</w:t>
      </w:r>
      <w:proofErr w:type="spellEnd"/>
      <w:r w:rsidRPr="00C40372">
        <w:rPr>
          <w:sz w:val="26"/>
          <w:szCs w:val="26"/>
        </w:rPr>
        <w:t xml:space="preserve"> in </w:t>
      </w:r>
      <w:proofErr w:type="spellStart"/>
      <w:r w:rsidRPr="00C40372">
        <w:rPr>
          <w:sz w:val="26"/>
          <w:szCs w:val="26"/>
        </w:rPr>
        <w:t>constructii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421B93E5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Legea</w:t>
      </w:r>
      <w:proofErr w:type="spellEnd"/>
      <w:r w:rsidRPr="00C40372">
        <w:rPr>
          <w:sz w:val="26"/>
          <w:szCs w:val="26"/>
        </w:rPr>
        <w:t xml:space="preserve"> nr. 50/1991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autorizarea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executarii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lucrarilor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constructii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republicata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și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37059B2C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Ordonanţa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Guvernului</w:t>
      </w:r>
      <w:proofErr w:type="spellEnd"/>
      <w:r w:rsidRPr="00C40372">
        <w:rPr>
          <w:sz w:val="26"/>
          <w:szCs w:val="26"/>
        </w:rPr>
        <w:t xml:space="preserve"> nr. 43/1997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regimul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drumurilor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republicată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și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6D1EBECC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Legea</w:t>
      </w:r>
      <w:proofErr w:type="spellEnd"/>
      <w:r w:rsidRPr="00C40372">
        <w:rPr>
          <w:sz w:val="26"/>
          <w:szCs w:val="26"/>
        </w:rPr>
        <w:t xml:space="preserve"> nr. 51/2006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Legea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serviciilor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comunitare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utilităţi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publice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republicată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4F8A93D1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Legea</w:t>
      </w:r>
      <w:proofErr w:type="spellEnd"/>
      <w:r w:rsidRPr="00C40372">
        <w:rPr>
          <w:sz w:val="26"/>
          <w:szCs w:val="26"/>
        </w:rPr>
        <w:t xml:space="preserve"> nr. 98/2016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achiziţiile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publice</w:t>
      </w:r>
      <w:proofErr w:type="spellEnd"/>
      <w:r w:rsidRPr="00C40372">
        <w:rPr>
          <w:sz w:val="26"/>
          <w:szCs w:val="26"/>
        </w:rPr>
        <w:t xml:space="preserve">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12558E92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Ordonanţa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Guvernului</w:t>
      </w:r>
      <w:proofErr w:type="spellEnd"/>
      <w:r w:rsidRPr="00C40372">
        <w:rPr>
          <w:sz w:val="26"/>
          <w:szCs w:val="26"/>
        </w:rPr>
        <w:t xml:space="preserve"> nr. 71/2002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organizarea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funcţionarea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serviciilor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publice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administrare</w:t>
      </w:r>
      <w:proofErr w:type="spellEnd"/>
      <w:r w:rsidRPr="00C40372">
        <w:rPr>
          <w:sz w:val="26"/>
          <w:szCs w:val="26"/>
        </w:rPr>
        <w:t xml:space="preserve"> a </w:t>
      </w:r>
      <w:proofErr w:type="spellStart"/>
      <w:r w:rsidRPr="00C40372">
        <w:rPr>
          <w:sz w:val="26"/>
          <w:szCs w:val="26"/>
        </w:rPr>
        <w:t>domeniului</w:t>
      </w:r>
      <w:proofErr w:type="spellEnd"/>
      <w:r w:rsidRPr="00C40372">
        <w:rPr>
          <w:sz w:val="26"/>
          <w:szCs w:val="26"/>
        </w:rPr>
        <w:t xml:space="preserve"> public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privat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interes</w:t>
      </w:r>
      <w:proofErr w:type="spellEnd"/>
      <w:r w:rsidRPr="00C40372">
        <w:rPr>
          <w:sz w:val="26"/>
          <w:szCs w:val="26"/>
        </w:rPr>
        <w:t xml:space="preserve"> local, cu </w:t>
      </w:r>
      <w:proofErr w:type="spellStart"/>
      <w:r w:rsidRPr="00C40372">
        <w:rPr>
          <w:sz w:val="26"/>
          <w:szCs w:val="26"/>
        </w:rPr>
        <w:t>modificările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completările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ulterioare</w:t>
      </w:r>
      <w:proofErr w:type="spellEnd"/>
      <w:r w:rsidRPr="00C40372">
        <w:rPr>
          <w:sz w:val="26"/>
          <w:szCs w:val="26"/>
        </w:rPr>
        <w:t>;</w:t>
      </w:r>
    </w:p>
    <w:p w14:paraId="774B421D" w14:textId="77777777" w:rsidR="00C40372" w:rsidRPr="00C40372" w:rsidRDefault="00C40372" w:rsidP="00C40372">
      <w:pPr>
        <w:numPr>
          <w:ilvl w:val="0"/>
          <w:numId w:val="7"/>
        </w:numPr>
        <w:spacing w:line="276" w:lineRule="auto"/>
        <w:jc w:val="both"/>
        <w:rPr>
          <w:i/>
          <w:iCs/>
          <w:sz w:val="26"/>
          <w:szCs w:val="26"/>
        </w:rPr>
      </w:pPr>
      <w:proofErr w:type="spellStart"/>
      <w:r w:rsidRPr="00C40372">
        <w:rPr>
          <w:sz w:val="26"/>
          <w:szCs w:val="26"/>
        </w:rPr>
        <w:t>Legea</w:t>
      </w:r>
      <w:proofErr w:type="spellEnd"/>
      <w:r w:rsidRPr="00C40372">
        <w:rPr>
          <w:sz w:val="26"/>
          <w:szCs w:val="26"/>
        </w:rPr>
        <w:t xml:space="preserve"> nr. 24 / 2007, </w:t>
      </w:r>
      <w:proofErr w:type="spellStart"/>
      <w:r w:rsidRPr="00C40372">
        <w:rPr>
          <w:sz w:val="26"/>
          <w:szCs w:val="26"/>
        </w:rPr>
        <w:t>republicat</w:t>
      </w:r>
      <w:proofErr w:type="spellEnd"/>
      <w:r w:rsidRPr="00C40372">
        <w:rPr>
          <w:sz w:val="26"/>
          <w:szCs w:val="26"/>
          <w:lang w:val="ro-RO"/>
        </w:rPr>
        <w:t>ă</w:t>
      </w:r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reglementarea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și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administrarea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spațiilor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verzi</w:t>
      </w:r>
      <w:proofErr w:type="spellEnd"/>
      <w:r w:rsidRPr="00C40372">
        <w:rPr>
          <w:sz w:val="26"/>
          <w:szCs w:val="26"/>
        </w:rPr>
        <w:t xml:space="preserve"> din </w:t>
      </w:r>
      <w:proofErr w:type="spellStart"/>
      <w:r w:rsidRPr="00C40372">
        <w:rPr>
          <w:sz w:val="26"/>
          <w:szCs w:val="26"/>
        </w:rPr>
        <w:t>intravilanul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localităților</w:t>
      </w:r>
      <w:proofErr w:type="spellEnd"/>
      <w:r w:rsidRPr="00C40372">
        <w:rPr>
          <w:i/>
          <w:iCs/>
          <w:sz w:val="26"/>
          <w:szCs w:val="26"/>
        </w:rPr>
        <w:t>.</w:t>
      </w:r>
    </w:p>
    <w:p w14:paraId="1D3452E4" w14:textId="77777777" w:rsidR="00C40372" w:rsidRPr="00C40372" w:rsidRDefault="00C40372" w:rsidP="00C40372">
      <w:pPr>
        <w:spacing w:line="276" w:lineRule="auto"/>
        <w:jc w:val="both"/>
        <w:rPr>
          <w:i/>
          <w:iCs/>
          <w:sz w:val="26"/>
          <w:szCs w:val="26"/>
        </w:rPr>
      </w:pPr>
      <w:r w:rsidRPr="00C40372">
        <w:rPr>
          <w:i/>
          <w:iCs/>
          <w:sz w:val="26"/>
          <w:szCs w:val="26"/>
        </w:rPr>
        <w:t xml:space="preserve">     </w:t>
      </w:r>
      <w:proofErr w:type="spellStart"/>
      <w:r w:rsidRPr="00C40372">
        <w:rPr>
          <w:i/>
          <w:iCs/>
          <w:sz w:val="26"/>
          <w:szCs w:val="26"/>
        </w:rPr>
        <w:t>Tematica</w:t>
      </w:r>
      <w:proofErr w:type="spellEnd"/>
      <w:r w:rsidRPr="00C40372">
        <w:rPr>
          <w:i/>
          <w:iCs/>
          <w:sz w:val="26"/>
          <w:szCs w:val="26"/>
        </w:rPr>
        <w:t>:</w:t>
      </w:r>
    </w:p>
    <w:p w14:paraId="7B5CAE25" w14:textId="77777777" w:rsidR="00C40372" w:rsidRPr="00C40372" w:rsidRDefault="00C40372" w:rsidP="00C40372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Constituţia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României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republicată</w:t>
      </w:r>
      <w:proofErr w:type="spellEnd"/>
      <w:r w:rsidRPr="00C40372">
        <w:rPr>
          <w:sz w:val="26"/>
          <w:szCs w:val="26"/>
        </w:rPr>
        <w:t>;</w:t>
      </w:r>
    </w:p>
    <w:p w14:paraId="2D91BFEC" w14:textId="77777777" w:rsidR="00C40372" w:rsidRPr="00C40372" w:rsidRDefault="00C40372" w:rsidP="00C40372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proofErr w:type="spellStart"/>
      <w:r w:rsidRPr="00C40372">
        <w:rPr>
          <w:sz w:val="26"/>
          <w:szCs w:val="26"/>
        </w:rPr>
        <w:t>reglementări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funcţia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publică</w:t>
      </w:r>
      <w:proofErr w:type="spellEnd"/>
      <w:r w:rsidRPr="00C40372">
        <w:rPr>
          <w:sz w:val="26"/>
          <w:szCs w:val="26"/>
        </w:rPr>
        <w:t>;</w:t>
      </w:r>
    </w:p>
    <w:p w14:paraId="197763EA" w14:textId="37EA9017" w:rsidR="00C40372" w:rsidRPr="00C40372" w:rsidRDefault="00C40372" w:rsidP="00C40372">
      <w:pPr>
        <w:numPr>
          <w:ilvl w:val="0"/>
          <w:numId w:val="5"/>
        </w:numPr>
        <w:spacing w:line="276" w:lineRule="auto"/>
        <w:jc w:val="both"/>
        <w:rPr>
          <w:i/>
          <w:iCs/>
          <w:sz w:val="26"/>
          <w:szCs w:val="26"/>
        </w:rPr>
      </w:pPr>
      <w:proofErr w:type="spellStart"/>
      <w:r w:rsidRPr="00C40372">
        <w:rPr>
          <w:sz w:val="26"/>
          <w:szCs w:val="26"/>
        </w:rPr>
        <w:lastRenderedPageBreak/>
        <w:t>reglementări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respectarea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demnităţii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umane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protecţia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drepturilor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libertăţilor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fundamentale</w:t>
      </w:r>
      <w:proofErr w:type="spellEnd"/>
      <w:r w:rsidRPr="00C40372">
        <w:rPr>
          <w:sz w:val="26"/>
          <w:szCs w:val="26"/>
        </w:rPr>
        <w:t xml:space="preserve"> ale </w:t>
      </w:r>
      <w:proofErr w:type="spellStart"/>
      <w:r w:rsidRPr="00C40372">
        <w:rPr>
          <w:sz w:val="26"/>
          <w:szCs w:val="26"/>
        </w:rPr>
        <w:t>omului</w:t>
      </w:r>
      <w:proofErr w:type="spellEnd"/>
      <w:r w:rsidRPr="00C40372">
        <w:rPr>
          <w:sz w:val="26"/>
          <w:szCs w:val="26"/>
        </w:rPr>
        <w:t xml:space="preserve">, </w:t>
      </w:r>
      <w:proofErr w:type="spellStart"/>
      <w:r w:rsidRPr="00C40372">
        <w:rPr>
          <w:sz w:val="26"/>
          <w:szCs w:val="26"/>
        </w:rPr>
        <w:t>prevenirii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combaterii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incitării</w:t>
      </w:r>
      <w:proofErr w:type="spellEnd"/>
      <w:r w:rsidRPr="00C40372">
        <w:rPr>
          <w:sz w:val="26"/>
          <w:szCs w:val="26"/>
        </w:rPr>
        <w:t xml:space="preserve"> la </w:t>
      </w:r>
      <w:proofErr w:type="spellStart"/>
      <w:r w:rsidRPr="00C40372">
        <w:rPr>
          <w:sz w:val="26"/>
          <w:szCs w:val="26"/>
        </w:rPr>
        <w:t>ură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şi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discriminare</w:t>
      </w:r>
      <w:proofErr w:type="spellEnd"/>
      <w:r w:rsidRPr="00C40372">
        <w:rPr>
          <w:sz w:val="26"/>
          <w:szCs w:val="26"/>
        </w:rPr>
        <w:t>;</w:t>
      </w:r>
    </w:p>
    <w:p w14:paraId="1440BDCF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</w:rPr>
      </w:pPr>
      <w:r w:rsidRPr="00C40372">
        <w:rPr>
          <w:sz w:val="26"/>
          <w:szCs w:val="26"/>
        </w:rPr>
        <w:t>-</w:t>
      </w:r>
      <w:r w:rsidRPr="00C40372">
        <w:rPr>
          <w:sz w:val="26"/>
          <w:szCs w:val="26"/>
        </w:rPr>
        <w:tab/>
      </w:r>
      <w:proofErr w:type="spellStart"/>
      <w:r w:rsidRPr="00C40372">
        <w:rPr>
          <w:sz w:val="26"/>
          <w:szCs w:val="26"/>
        </w:rPr>
        <w:t>reglementări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calitatea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în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construcții</w:t>
      </w:r>
      <w:proofErr w:type="spellEnd"/>
      <w:r w:rsidRPr="00C40372">
        <w:rPr>
          <w:sz w:val="26"/>
          <w:szCs w:val="26"/>
        </w:rPr>
        <w:t>;</w:t>
      </w:r>
    </w:p>
    <w:p w14:paraId="12BE71B6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</w:rPr>
      </w:pPr>
      <w:r w:rsidRPr="00C40372">
        <w:rPr>
          <w:sz w:val="26"/>
          <w:szCs w:val="26"/>
        </w:rPr>
        <w:t xml:space="preserve">-    </w:t>
      </w:r>
      <w:proofErr w:type="spellStart"/>
      <w:r w:rsidRPr="00C40372">
        <w:rPr>
          <w:sz w:val="26"/>
          <w:szCs w:val="26"/>
        </w:rPr>
        <w:t>reglementări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autorizarea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executării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lucrărilor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construcții</w:t>
      </w:r>
      <w:proofErr w:type="spellEnd"/>
      <w:r w:rsidRPr="00C40372">
        <w:rPr>
          <w:sz w:val="26"/>
          <w:szCs w:val="26"/>
        </w:rPr>
        <w:t>;</w:t>
      </w:r>
    </w:p>
    <w:p w14:paraId="2F1D1FD8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</w:rPr>
      </w:pPr>
      <w:r w:rsidRPr="00C40372">
        <w:rPr>
          <w:sz w:val="26"/>
          <w:szCs w:val="26"/>
        </w:rPr>
        <w:t xml:space="preserve">-    </w:t>
      </w:r>
      <w:proofErr w:type="spellStart"/>
      <w:r w:rsidRPr="00C40372">
        <w:rPr>
          <w:sz w:val="26"/>
          <w:szCs w:val="26"/>
        </w:rPr>
        <w:t>reglementări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serviciile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comunitare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utilități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publice</w:t>
      </w:r>
      <w:proofErr w:type="spellEnd"/>
      <w:r w:rsidRPr="00C40372">
        <w:rPr>
          <w:sz w:val="26"/>
          <w:szCs w:val="26"/>
        </w:rPr>
        <w:t>;</w:t>
      </w:r>
    </w:p>
    <w:p w14:paraId="0B5B7B50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</w:rPr>
      </w:pPr>
      <w:r w:rsidRPr="00C40372">
        <w:rPr>
          <w:sz w:val="26"/>
          <w:szCs w:val="26"/>
        </w:rPr>
        <w:t xml:space="preserve">-    </w:t>
      </w:r>
      <w:proofErr w:type="spellStart"/>
      <w:r w:rsidRPr="00C40372">
        <w:rPr>
          <w:sz w:val="26"/>
          <w:szCs w:val="26"/>
        </w:rPr>
        <w:t>reglemenet</w:t>
      </w:r>
      <w:r w:rsidRPr="00C40372">
        <w:rPr>
          <w:sz w:val="26"/>
          <w:szCs w:val="26"/>
          <w:lang w:val="ro-RO"/>
        </w:rPr>
        <w:t>ări</w:t>
      </w:r>
      <w:proofErr w:type="spellEnd"/>
      <w:r w:rsidRPr="00C40372">
        <w:rPr>
          <w:sz w:val="26"/>
          <w:szCs w:val="26"/>
          <w:lang w:val="ro-RO"/>
        </w:rPr>
        <w:t xml:space="preserve"> privind recepția lucrărilor de construcții și instalații aferente acestora</w:t>
      </w:r>
      <w:r w:rsidRPr="00C40372">
        <w:rPr>
          <w:sz w:val="26"/>
          <w:szCs w:val="26"/>
        </w:rPr>
        <w:t>;</w:t>
      </w:r>
    </w:p>
    <w:p w14:paraId="4F96575F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</w:rPr>
      </w:pPr>
      <w:r w:rsidRPr="00C40372">
        <w:rPr>
          <w:sz w:val="26"/>
          <w:szCs w:val="26"/>
        </w:rPr>
        <w:t xml:space="preserve">-    </w:t>
      </w:r>
      <w:proofErr w:type="spellStart"/>
      <w:r w:rsidRPr="00C40372">
        <w:rPr>
          <w:sz w:val="26"/>
          <w:szCs w:val="26"/>
        </w:rPr>
        <w:t>reglemenetări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regimul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drumurilor</w:t>
      </w:r>
      <w:proofErr w:type="spellEnd"/>
      <w:r w:rsidRPr="00C40372">
        <w:rPr>
          <w:sz w:val="26"/>
          <w:szCs w:val="26"/>
        </w:rPr>
        <w:t>;</w:t>
      </w:r>
    </w:p>
    <w:p w14:paraId="55A2B0E6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</w:rPr>
      </w:pPr>
      <w:r w:rsidRPr="00C40372">
        <w:rPr>
          <w:sz w:val="26"/>
          <w:szCs w:val="26"/>
        </w:rPr>
        <w:t xml:space="preserve">-    </w:t>
      </w:r>
      <w:proofErr w:type="spellStart"/>
      <w:r w:rsidRPr="00C40372">
        <w:rPr>
          <w:sz w:val="26"/>
          <w:szCs w:val="26"/>
        </w:rPr>
        <w:t>reglemene</w:t>
      </w:r>
      <w:r w:rsidRPr="00C40372">
        <w:rPr>
          <w:sz w:val="26"/>
          <w:szCs w:val="26"/>
          <w:lang w:val="ro-RO"/>
        </w:rPr>
        <w:t>ări</w:t>
      </w:r>
      <w:proofErr w:type="spellEnd"/>
      <w:r w:rsidRPr="00C40372">
        <w:rPr>
          <w:sz w:val="26"/>
          <w:szCs w:val="26"/>
          <w:lang w:val="ro-RO"/>
        </w:rPr>
        <w:t xml:space="preserve"> privind achizițiile publice</w:t>
      </w:r>
      <w:r w:rsidRPr="00C40372">
        <w:rPr>
          <w:sz w:val="26"/>
          <w:szCs w:val="26"/>
        </w:rPr>
        <w:t>;</w:t>
      </w:r>
    </w:p>
    <w:p w14:paraId="5D695C24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</w:rPr>
      </w:pPr>
      <w:r w:rsidRPr="00C40372">
        <w:rPr>
          <w:sz w:val="26"/>
          <w:szCs w:val="26"/>
        </w:rPr>
        <w:t xml:space="preserve">-    </w:t>
      </w:r>
      <w:proofErr w:type="spellStart"/>
      <w:r w:rsidRPr="00C40372">
        <w:rPr>
          <w:sz w:val="26"/>
          <w:szCs w:val="26"/>
        </w:rPr>
        <w:t>reglement</w:t>
      </w:r>
      <w:r w:rsidRPr="00C40372">
        <w:rPr>
          <w:sz w:val="26"/>
          <w:szCs w:val="26"/>
          <w:lang w:val="ro-RO"/>
        </w:rPr>
        <w:t>ări</w:t>
      </w:r>
      <w:proofErr w:type="spellEnd"/>
      <w:r w:rsidRPr="00C40372">
        <w:rPr>
          <w:sz w:val="26"/>
          <w:szCs w:val="26"/>
          <w:lang w:val="ro-RO"/>
        </w:rPr>
        <w:t xml:space="preserve"> privind administrarea spațiilor verzi din intravilanul localităților</w:t>
      </w:r>
      <w:r w:rsidRPr="00C40372">
        <w:rPr>
          <w:sz w:val="26"/>
          <w:szCs w:val="26"/>
        </w:rPr>
        <w:t>;</w:t>
      </w:r>
    </w:p>
    <w:p w14:paraId="2E00C332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  <w:lang w:val="ro-RO"/>
        </w:rPr>
      </w:pPr>
      <w:r w:rsidRPr="00C40372">
        <w:rPr>
          <w:sz w:val="26"/>
          <w:szCs w:val="26"/>
        </w:rPr>
        <w:t xml:space="preserve">-   </w:t>
      </w:r>
      <w:proofErr w:type="spellStart"/>
      <w:r w:rsidRPr="00C40372">
        <w:rPr>
          <w:sz w:val="26"/>
          <w:szCs w:val="26"/>
        </w:rPr>
        <w:t>reglementări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privind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serviciile</w:t>
      </w:r>
      <w:proofErr w:type="spellEnd"/>
      <w:r w:rsidRPr="00C40372">
        <w:rPr>
          <w:sz w:val="26"/>
          <w:szCs w:val="26"/>
        </w:rPr>
        <w:t xml:space="preserve"> </w:t>
      </w:r>
      <w:proofErr w:type="spellStart"/>
      <w:r w:rsidRPr="00C40372">
        <w:rPr>
          <w:sz w:val="26"/>
          <w:szCs w:val="26"/>
        </w:rPr>
        <w:t>publice</w:t>
      </w:r>
      <w:proofErr w:type="spellEnd"/>
      <w:r w:rsidRPr="00C40372">
        <w:rPr>
          <w:sz w:val="26"/>
          <w:szCs w:val="26"/>
        </w:rPr>
        <w:t xml:space="preserve"> de </w:t>
      </w:r>
      <w:proofErr w:type="spellStart"/>
      <w:r w:rsidRPr="00C40372">
        <w:rPr>
          <w:sz w:val="26"/>
          <w:szCs w:val="26"/>
        </w:rPr>
        <w:t>administrare</w:t>
      </w:r>
      <w:proofErr w:type="spellEnd"/>
      <w:r w:rsidRPr="00C40372">
        <w:rPr>
          <w:sz w:val="26"/>
          <w:szCs w:val="26"/>
        </w:rPr>
        <w:t xml:space="preserve"> a </w:t>
      </w:r>
      <w:proofErr w:type="spellStart"/>
      <w:r w:rsidRPr="00C40372">
        <w:rPr>
          <w:sz w:val="26"/>
          <w:szCs w:val="26"/>
        </w:rPr>
        <w:t>domeniului</w:t>
      </w:r>
      <w:proofErr w:type="spellEnd"/>
      <w:r w:rsidRPr="00C40372">
        <w:rPr>
          <w:sz w:val="26"/>
          <w:szCs w:val="26"/>
        </w:rPr>
        <w:t xml:space="preserve"> public </w:t>
      </w:r>
      <w:r w:rsidRPr="00C40372">
        <w:rPr>
          <w:sz w:val="26"/>
          <w:szCs w:val="26"/>
          <w:lang w:val="ro-RO"/>
        </w:rPr>
        <w:t xml:space="preserve">și privat de </w:t>
      </w:r>
    </w:p>
    <w:p w14:paraId="6E4D2124" w14:textId="77777777" w:rsidR="00C40372" w:rsidRPr="00C40372" w:rsidRDefault="00C40372" w:rsidP="00C40372">
      <w:pPr>
        <w:spacing w:line="276" w:lineRule="auto"/>
        <w:ind w:firstLine="360"/>
        <w:jc w:val="both"/>
        <w:rPr>
          <w:sz w:val="26"/>
          <w:szCs w:val="26"/>
          <w:lang w:val="ro-RO"/>
        </w:rPr>
      </w:pPr>
      <w:r w:rsidRPr="00C40372">
        <w:rPr>
          <w:sz w:val="26"/>
          <w:szCs w:val="26"/>
          <w:lang w:val="ro-RO"/>
        </w:rPr>
        <w:t xml:space="preserve">    interes local.</w:t>
      </w:r>
    </w:p>
    <w:p w14:paraId="695E8ED3" w14:textId="6B9A2784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sectPr w:rsidR="00656FA6" w:rsidSect="004B04A1">
      <w:footerReference w:type="default" r:id="rId7"/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577B" w14:textId="77777777" w:rsidR="001E456A" w:rsidRDefault="001E456A" w:rsidP="0086514D">
      <w:r>
        <w:separator/>
      </w:r>
    </w:p>
  </w:endnote>
  <w:endnote w:type="continuationSeparator" w:id="0">
    <w:p w14:paraId="23A85F6C" w14:textId="77777777" w:rsidR="001E456A" w:rsidRDefault="001E456A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EndPr/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0CEC" w14:textId="77777777" w:rsidR="001E456A" w:rsidRDefault="001E456A" w:rsidP="0086514D">
      <w:r>
        <w:separator/>
      </w:r>
    </w:p>
  </w:footnote>
  <w:footnote w:type="continuationSeparator" w:id="0">
    <w:p w14:paraId="64BAE8FF" w14:textId="77777777" w:rsidR="001E456A" w:rsidRDefault="001E456A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E7FA0E5E"/>
    <w:lvl w:ilvl="0" w:tplc="A762DCD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C0F"/>
    <w:multiLevelType w:val="hybridMultilevel"/>
    <w:tmpl w:val="BDA6395C"/>
    <w:lvl w:ilvl="0" w:tplc="A26210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2751D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456A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915C4"/>
    <w:rsid w:val="008A1AB4"/>
    <w:rsid w:val="008D5516"/>
    <w:rsid w:val="008F36AF"/>
    <w:rsid w:val="008F7BF2"/>
    <w:rsid w:val="0091642B"/>
    <w:rsid w:val="00924F5B"/>
    <w:rsid w:val="009263E1"/>
    <w:rsid w:val="00933C35"/>
    <w:rsid w:val="00933F73"/>
    <w:rsid w:val="00941B77"/>
    <w:rsid w:val="00960E63"/>
    <w:rsid w:val="009649BC"/>
    <w:rsid w:val="00990D09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0372"/>
    <w:rsid w:val="00C4297E"/>
    <w:rsid w:val="00C46021"/>
    <w:rsid w:val="00C470E6"/>
    <w:rsid w:val="00C71D9E"/>
    <w:rsid w:val="00C72251"/>
    <w:rsid w:val="00CA253C"/>
    <w:rsid w:val="00CB105C"/>
    <w:rsid w:val="00CB678D"/>
    <w:rsid w:val="00CD773A"/>
    <w:rsid w:val="00CE6550"/>
    <w:rsid w:val="00D0433C"/>
    <w:rsid w:val="00D24737"/>
    <w:rsid w:val="00D57BC7"/>
    <w:rsid w:val="00D632D5"/>
    <w:rsid w:val="00D65359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24</cp:revision>
  <cp:lastPrinted>2021-09-06T08:47:00Z</cp:lastPrinted>
  <dcterms:created xsi:type="dcterms:W3CDTF">2019-09-23T07:40:00Z</dcterms:created>
  <dcterms:modified xsi:type="dcterms:W3CDTF">2021-09-06T08:57:00Z</dcterms:modified>
</cp:coreProperties>
</file>