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F39C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>ROMÂNIA</w:t>
      </w:r>
    </w:p>
    <w:p w14:paraId="78108B53" w14:textId="77777777" w:rsidR="004410B9" w:rsidRPr="00164CF7" w:rsidRDefault="004410B9" w:rsidP="004410B9">
      <w:pPr>
        <w:keepNext/>
        <w:numPr>
          <w:ilvl w:val="0"/>
          <w:numId w:val="1"/>
        </w:numPr>
        <w:tabs>
          <w:tab w:val="clear" w:pos="0"/>
        </w:tabs>
        <w:suppressAutoHyphens w:val="0"/>
        <w:ind w:left="0" w:right="-1" w:firstLine="0"/>
        <w:jc w:val="center"/>
        <w:outlineLvl w:val="0"/>
        <w:rPr>
          <w:b/>
          <w:bCs/>
          <w:kern w:val="32"/>
          <w:szCs w:val="28"/>
          <w:lang w:val="en-US" w:eastAsia="en-US"/>
        </w:rPr>
      </w:pPr>
      <w:r w:rsidRPr="00164CF7">
        <w:rPr>
          <w:b/>
          <w:bCs/>
          <w:kern w:val="32"/>
          <w:szCs w:val="28"/>
          <w:lang w:val="en-US" w:eastAsia="en-US"/>
        </w:rPr>
        <w:t xml:space="preserve">JUDEŢUL SUCEAVA                </w:t>
      </w:r>
    </w:p>
    <w:p w14:paraId="2DBDDF52" w14:textId="452CAD0A" w:rsidR="004410B9" w:rsidRPr="00164CF7" w:rsidRDefault="0036070F" w:rsidP="004410B9">
      <w:pPr>
        <w:keepNext/>
        <w:suppressAutoHyphens w:val="0"/>
        <w:ind w:right="-1"/>
        <w:jc w:val="center"/>
        <w:outlineLvl w:val="3"/>
        <w:rPr>
          <w:b/>
          <w:caps/>
          <w:szCs w:val="28"/>
          <w:lang w:val="en-GB" w:eastAsia="en-US"/>
        </w:rPr>
      </w:pPr>
      <w:r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8"/>
          <w:lang w:val="en-GB" w:eastAsia="en-US"/>
        </w:rPr>
        <w:t>MUNICIPIUL</w:t>
      </w:r>
      <w:r w:rsidR="00CD2349">
        <w:rPr>
          <w:b/>
          <w:caps/>
          <w:szCs w:val="28"/>
          <w:lang w:val="en-GB" w:eastAsia="en-US"/>
        </w:rPr>
        <w:t xml:space="preserve"> </w:t>
      </w:r>
      <w:r w:rsidR="004410B9" w:rsidRPr="00164CF7">
        <w:rPr>
          <w:b/>
          <w:caps/>
          <w:szCs w:val="24"/>
          <w:lang w:val="en-GB" w:eastAsia="en-US"/>
        </w:rPr>
        <w:t>CÂMPULUNG MOLDOVENESC</w:t>
      </w:r>
    </w:p>
    <w:p w14:paraId="799A64D0" w14:textId="77777777" w:rsidR="0046212E" w:rsidRDefault="0046212E" w:rsidP="0046212E">
      <w:pPr>
        <w:ind w:right="4118"/>
        <w:rPr>
          <w:b/>
          <w:bCs/>
          <w:sz w:val="26"/>
          <w:szCs w:val="26"/>
          <w:lang w:val="en-US"/>
        </w:rPr>
      </w:pPr>
    </w:p>
    <w:p w14:paraId="4149E9A6" w14:textId="77777777" w:rsidR="003C7BDD" w:rsidRPr="003C7BDD" w:rsidRDefault="003C7BDD" w:rsidP="003C7BDD">
      <w:pPr>
        <w:suppressAutoHyphens w:val="0"/>
        <w:jc w:val="center"/>
        <w:rPr>
          <w:b/>
          <w:bCs/>
          <w:sz w:val="24"/>
          <w:szCs w:val="24"/>
          <w:lang w:val="en-US" w:eastAsia="en-US"/>
        </w:rPr>
      </w:pPr>
    </w:p>
    <w:p w14:paraId="4B956EBA" w14:textId="77777777" w:rsidR="003C7BDD" w:rsidRPr="003C7BDD" w:rsidRDefault="003C7BDD" w:rsidP="003C7BDD">
      <w:pPr>
        <w:suppressAutoHyphens w:val="0"/>
        <w:jc w:val="center"/>
        <w:rPr>
          <w:b/>
          <w:bCs/>
          <w:sz w:val="26"/>
          <w:szCs w:val="26"/>
          <w:lang w:val="en-US" w:eastAsia="en-US"/>
        </w:rPr>
      </w:pPr>
      <w:r w:rsidRPr="003C7BDD">
        <w:rPr>
          <w:b/>
          <w:bCs/>
          <w:sz w:val="26"/>
          <w:szCs w:val="26"/>
          <w:lang w:val="en-US" w:eastAsia="en-US"/>
        </w:rPr>
        <w:t>BIBLIOGRAFIA /TEMATICA</w:t>
      </w:r>
    </w:p>
    <w:p w14:paraId="3EC5C537" w14:textId="77777777" w:rsidR="003C7BDD" w:rsidRPr="003C7BDD" w:rsidRDefault="003C7BDD" w:rsidP="003C7BDD">
      <w:pPr>
        <w:suppressAutoHyphens w:val="0"/>
        <w:jc w:val="center"/>
        <w:rPr>
          <w:b/>
          <w:bCs/>
          <w:sz w:val="26"/>
          <w:szCs w:val="26"/>
          <w:lang w:val="en-US" w:eastAsia="en-US"/>
        </w:rPr>
      </w:pPr>
      <w:proofErr w:type="spellStart"/>
      <w:r w:rsidRPr="003C7BDD">
        <w:rPr>
          <w:b/>
          <w:bCs/>
          <w:sz w:val="26"/>
          <w:szCs w:val="26"/>
          <w:lang w:val="en-US" w:eastAsia="en-US"/>
        </w:rPr>
        <w:t>pentru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concursul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organizat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în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vederea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ocupării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funcției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contractuale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vacante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, de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execuție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, </w:t>
      </w:r>
    </w:p>
    <w:p w14:paraId="442B9B2F" w14:textId="77777777" w:rsidR="003C7BDD" w:rsidRPr="003C7BDD" w:rsidRDefault="003C7BDD" w:rsidP="003C7BDD">
      <w:pPr>
        <w:suppressAutoHyphens w:val="0"/>
        <w:jc w:val="center"/>
        <w:rPr>
          <w:b/>
          <w:bCs/>
          <w:sz w:val="26"/>
          <w:szCs w:val="26"/>
          <w:lang w:val="en-US" w:eastAsia="en-US"/>
        </w:rPr>
      </w:pPr>
      <w:r w:rsidRPr="003C7BDD">
        <w:rPr>
          <w:b/>
          <w:bCs/>
          <w:sz w:val="26"/>
          <w:szCs w:val="26"/>
          <w:lang w:val="en-US" w:eastAsia="en-US"/>
        </w:rPr>
        <w:t xml:space="preserve">de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kinetoterapeut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, grad debutant, cu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studii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superioare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(S), cu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normă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întreagă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, pe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durată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nedeterminată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din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cadrul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Centrului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de zi de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recuperare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pentru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copii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cu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dizabilități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–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Direcția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de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asistență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socială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din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aparatul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de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specialitate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al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primarului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municipiului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Câmpulung</w:t>
      </w:r>
      <w:proofErr w:type="spellEnd"/>
      <w:r w:rsidRPr="003C7BDD">
        <w:rPr>
          <w:b/>
          <w:bCs/>
          <w:sz w:val="26"/>
          <w:szCs w:val="26"/>
          <w:lang w:val="en-US" w:eastAsia="en-US"/>
        </w:rPr>
        <w:t xml:space="preserve"> </w:t>
      </w:r>
      <w:proofErr w:type="spellStart"/>
      <w:r w:rsidRPr="003C7BDD">
        <w:rPr>
          <w:b/>
          <w:bCs/>
          <w:sz w:val="26"/>
          <w:szCs w:val="26"/>
          <w:lang w:val="en-US" w:eastAsia="en-US"/>
        </w:rPr>
        <w:t>Moldovenesc</w:t>
      </w:r>
      <w:proofErr w:type="spellEnd"/>
    </w:p>
    <w:p w14:paraId="57ED297F" w14:textId="77777777" w:rsidR="003C7BDD" w:rsidRPr="003C7BDD" w:rsidRDefault="003C7BDD" w:rsidP="003C7BDD">
      <w:pPr>
        <w:suppressAutoHyphens w:val="0"/>
        <w:jc w:val="center"/>
        <w:rPr>
          <w:b/>
          <w:bCs/>
          <w:sz w:val="24"/>
          <w:szCs w:val="24"/>
          <w:lang w:val="en-US" w:eastAsia="en-US"/>
        </w:rPr>
      </w:pPr>
    </w:p>
    <w:p w14:paraId="405DDBA8" w14:textId="77777777" w:rsidR="003C7BDD" w:rsidRPr="003C7BDD" w:rsidRDefault="003C7BDD" w:rsidP="003C7BDD">
      <w:pPr>
        <w:suppressAutoHyphens w:val="0"/>
        <w:jc w:val="center"/>
        <w:rPr>
          <w:b/>
          <w:bCs/>
          <w:sz w:val="24"/>
          <w:szCs w:val="24"/>
          <w:lang w:val="en-US" w:eastAsia="en-US"/>
        </w:rPr>
      </w:pPr>
    </w:p>
    <w:p w14:paraId="6BC092CC" w14:textId="77777777" w:rsidR="003C7BDD" w:rsidRPr="003C7BDD" w:rsidRDefault="003C7BDD" w:rsidP="003C7BDD">
      <w:pPr>
        <w:suppressAutoHyphens w:val="0"/>
        <w:spacing w:line="276" w:lineRule="auto"/>
        <w:jc w:val="both"/>
        <w:rPr>
          <w:b/>
          <w:bCs/>
          <w:szCs w:val="28"/>
          <w:lang w:val="en-US" w:eastAsia="en-US"/>
        </w:rPr>
      </w:pPr>
      <w:r w:rsidRPr="003C7BDD">
        <w:rPr>
          <w:b/>
          <w:bCs/>
          <w:szCs w:val="28"/>
          <w:lang w:val="en-US" w:eastAsia="en-US"/>
        </w:rPr>
        <w:t xml:space="preserve">1. </w:t>
      </w:r>
      <w:proofErr w:type="spellStart"/>
      <w:r w:rsidRPr="003C7BDD">
        <w:rPr>
          <w:b/>
          <w:bCs/>
          <w:szCs w:val="28"/>
          <w:lang w:val="en-US" w:eastAsia="en-US"/>
        </w:rPr>
        <w:t>Bibliografie</w:t>
      </w:r>
      <w:proofErr w:type="spellEnd"/>
      <w:r w:rsidRPr="003C7BDD">
        <w:rPr>
          <w:b/>
          <w:bCs/>
          <w:szCs w:val="28"/>
          <w:lang w:val="en-US" w:eastAsia="en-US"/>
        </w:rPr>
        <w:t xml:space="preserve">: </w:t>
      </w:r>
      <w:proofErr w:type="spellStart"/>
      <w:r w:rsidRPr="003C7BDD">
        <w:rPr>
          <w:b/>
          <w:bCs/>
          <w:szCs w:val="28"/>
          <w:lang w:val="en-US" w:eastAsia="en-US"/>
        </w:rPr>
        <w:t>Partea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a VI-a, </w:t>
      </w:r>
      <w:proofErr w:type="spellStart"/>
      <w:r w:rsidRPr="003C7BDD">
        <w:rPr>
          <w:b/>
          <w:bCs/>
          <w:szCs w:val="28"/>
          <w:lang w:val="en-US" w:eastAsia="en-US"/>
        </w:rPr>
        <w:t>titlul</w:t>
      </w:r>
      <w:proofErr w:type="spellEnd"/>
      <w:r w:rsidRPr="003C7BDD">
        <w:rPr>
          <w:b/>
          <w:bCs/>
          <w:szCs w:val="28"/>
          <w:lang w:val="en-US" w:eastAsia="en-US"/>
        </w:rPr>
        <w:t xml:space="preserve"> I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titlul</w:t>
      </w:r>
      <w:proofErr w:type="spellEnd"/>
      <w:r w:rsidRPr="003C7BDD">
        <w:rPr>
          <w:b/>
          <w:bCs/>
          <w:szCs w:val="28"/>
          <w:lang w:val="en-US" w:eastAsia="en-US"/>
        </w:rPr>
        <w:t xml:space="preserve"> III din </w:t>
      </w:r>
      <w:proofErr w:type="spellStart"/>
      <w:r w:rsidRPr="003C7BDD">
        <w:rPr>
          <w:b/>
          <w:bCs/>
          <w:szCs w:val="28"/>
          <w:lang w:val="en-US" w:eastAsia="en-US"/>
        </w:rPr>
        <w:t>Ordonanța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de </w:t>
      </w:r>
      <w:proofErr w:type="spellStart"/>
      <w:r w:rsidRPr="003C7BDD">
        <w:rPr>
          <w:b/>
          <w:bCs/>
          <w:szCs w:val="28"/>
          <w:lang w:val="en-US" w:eastAsia="en-US"/>
        </w:rPr>
        <w:t>urgență</w:t>
      </w:r>
      <w:proofErr w:type="spellEnd"/>
      <w:r w:rsidRPr="003C7BDD">
        <w:rPr>
          <w:b/>
          <w:bCs/>
          <w:szCs w:val="28"/>
          <w:lang w:val="en-US" w:eastAsia="en-US"/>
        </w:rPr>
        <w:t xml:space="preserve"> a </w:t>
      </w:r>
      <w:proofErr w:type="spellStart"/>
      <w:r w:rsidRPr="003C7BDD">
        <w:rPr>
          <w:b/>
          <w:bCs/>
          <w:szCs w:val="28"/>
          <w:lang w:val="en-US" w:eastAsia="en-US"/>
        </w:rPr>
        <w:t>Guvernului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57/2019, cu </w:t>
      </w:r>
      <w:proofErr w:type="spellStart"/>
      <w:r w:rsidRPr="003C7BDD">
        <w:rPr>
          <w:b/>
          <w:bCs/>
          <w:szCs w:val="28"/>
          <w:lang w:val="en-US" w:eastAsia="en-US"/>
        </w:rPr>
        <w:t>modificările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completările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ulterioare</w:t>
      </w:r>
      <w:proofErr w:type="spellEnd"/>
      <w:r w:rsidRPr="003C7BDD">
        <w:rPr>
          <w:b/>
          <w:bCs/>
          <w:szCs w:val="28"/>
          <w:lang w:val="en-US" w:eastAsia="en-US"/>
        </w:rPr>
        <w:t>;</w:t>
      </w:r>
    </w:p>
    <w:p w14:paraId="55CC82FC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  <w:r w:rsidRPr="003C7BDD">
        <w:rPr>
          <w:i/>
          <w:iCs/>
          <w:szCs w:val="28"/>
          <w:lang w:val="en-US" w:eastAsia="en-US"/>
        </w:rPr>
        <w:t xml:space="preserve">            - </w:t>
      </w:r>
      <w:proofErr w:type="spellStart"/>
      <w:r w:rsidRPr="003C7BDD">
        <w:rPr>
          <w:i/>
          <w:iCs/>
          <w:szCs w:val="28"/>
          <w:lang w:val="en-US" w:eastAsia="en-US"/>
        </w:rPr>
        <w:t>Tematică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: </w:t>
      </w:r>
      <w:proofErr w:type="spellStart"/>
      <w:r w:rsidRPr="003C7BDD">
        <w:rPr>
          <w:i/>
          <w:iCs/>
          <w:szCs w:val="28"/>
          <w:lang w:val="en-US" w:eastAsia="en-US"/>
        </w:rPr>
        <w:t>Reglementări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privind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personalul</w:t>
      </w:r>
      <w:proofErr w:type="spellEnd"/>
      <w:r w:rsidRPr="003C7BDD">
        <w:rPr>
          <w:i/>
          <w:iCs/>
          <w:szCs w:val="28"/>
          <w:lang w:val="en-US" w:eastAsia="en-US"/>
        </w:rPr>
        <w:t xml:space="preserve"> contractual din </w:t>
      </w:r>
      <w:proofErr w:type="spellStart"/>
      <w:r w:rsidRPr="003C7BDD">
        <w:rPr>
          <w:i/>
          <w:iCs/>
          <w:szCs w:val="28"/>
          <w:lang w:val="en-US" w:eastAsia="en-US"/>
        </w:rPr>
        <w:t>autoritățile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și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instituțiile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publice</w:t>
      </w:r>
      <w:proofErr w:type="spellEnd"/>
      <w:r w:rsidRPr="003C7BDD">
        <w:rPr>
          <w:i/>
          <w:iCs/>
          <w:szCs w:val="28"/>
          <w:lang w:val="en-US" w:eastAsia="en-US"/>
        </w:rPr>
        <w:t>;</w:t>
      </w:r>
    </w:p>
    <w:p w14:paraId="21C9E686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color w:val="EE0000"/>
          <w:szCs w:val="28"/>
          <w:lang w:val="en-US" w:eastAsia="en-US"/>
        </w:rPr>
      </w:pPr>
    </w:p>
    <w:p w14:paraId="599D6883" w14:textId="77777777" w:rsidR="003C7BDD" w:rsidRPr="003C7BDD" w:rsidRDefault="003C7BDD" w:rsidP="003C7BDD">
      <w:pPr>
        <w:suppressAutoHyphens w:val="0"/>
        <w:spacing w:line="276" w:lineRule="auto"/>
        <w:jc w:val="both"/>
        <w:rPr>
          <w:b/>
          <w:bCs/>
          <w:szCs w:val="28"/>
          <w:lang w:val="en-US" w:eastAsia="en-US"/>
        </w:rPr>
      </w:pPr>
      <w:r w:rsidRPr="003C7BDD">
        <w:rPr>
          <w:b/>
          <w:bCs/>
          <w:szCs w:val="28"/>
          <w:lang w:val="en-US" w:eastAsia="en-US"/>
        </w:rPr>
        <w:t xml:space="preserve">2. </w:t>
      </w:r>
      <w:proofErr w:type="spellStart"/>
      <w:r w:rsidRPr="003C7BDD">
        <w:rPr>
          <w:b/>
          <w:bCs/>
          <w:szCs w:val="28"/>
          <w:lang w:val="en-US" w:eastAsia="en-US"/>
        </w:rPr>
        <w:t>Bibliografie</w:t>
      </w:r>
      <w:proofErr w:type="spellEnd"/>
      <w:r w:rsidRPr="003C7BDD">
        <w:rPr>
          <w:b/>
          <w:bCs/>
          <w:szCs w:val="28"/>
          <w:lang w:val="en-US" w:eastAsia="en-US"/>
        </w:rPr>
        <w:t xml:space="preserve">: </w:t>
      </w:r>
      <w:proofErr w:type="spellStart"/>
      <w:r w:rsidRPr="003C7BDD">
        <w:rPr>
          <w:b/>
          <w:bCs/>
          <w:szCs w:val="28"/>
          <w:lang w:val="en-US" w:eastAsia="en-US"/>
        </w:rPr>
        <w:t>Legea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292/2011 a </w:t>
      </w:r>
      <w:proofErr w:type="spellStart"/>
      <w:r w:rsidRPr="003C7BDD">
        <w:rPr>
          <w:b/>
          <w:bCs/>
          <w:szCs w:val="28"/>
          <w:lang w:val="en-US" w:eastAsia="en-US"/>
        </w:rPr>
        <w:t>asistenței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sociale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, cu </w:t>
      </w:r>
      <w:proofErr w:type="spellStart"/>
      <w:r w:rsidRPr="003C7BDD">
        <w:rPr>
          <w:b/>
          <w:bCs/>
          <w:szCs w:val="28"/>
          <w:lang w:val="en-US" w:eastAsia="en-US"/>
        </w:rPr>
        <w:t>modificările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completările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ulterioare</w:t>
      </w:r>
      <w:proofErr w:type="spellEnd"/>
      <w:r w:rsidRPr="003C7BDD">
        <w:rPr>
          <w:b/>
          <w:bCs/>
          <w:szCs w:val="28"/>
          <w:lang w:val="en-US" w:eastAsia="en-US"/>
        </w:rPr>
        <w:t xml:space="preserve">, </w:t>
      </w:r>
      <w:proofErr w:type="spellStart"/>
      <w:r w:rsidRPr="003C7BDD">
        <w:rPr>
          <w:b/>
          <w:bCs/>
          <w:szCs w:val="28"/>
          <w:lang w:val="en-US" w:eastAsia="en-US"/>
        </w:rPr>
        <w:t>capitolul</w:t>
      </w:r>
      <w:proofErr w:type="spellEnd"/>
      <w:r w:rsidRPr="003C7BDD">
        <w:rPr>
          <w:b/>
          <w:bCs/>
          <w:szCs w:val="28"/>
          <w:lang w:val="en-US" w:eastAsia="en-US"/>
        </w:rPr>
        <w:t xml:space="preserve"> IV </w:t>
      </w:r>
      <w:proofErr w:type="spellStart"/>
      <w:r w:rsidRPr="003C7BDD">
        <w:rPr>
          <w:b/>
          <w:bCs/>
          <w:szCs w:val="28"/>
          <w:lang w:val="en-US" w:eastAsia="en-US"/>
        </w:rPr>
        <w:t>secțiunea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a 3- a;</w:t>
      </w:r>
    </w:p>
    <w:p w14:paraId="06BF4E86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  <w:r w:rsidRPr="003C7BDD">
        <w:rPr>
          <w:i/>
          <w:iCs/>
          <w:szCs w:val="28"/>
          <w:lang w:val="en-US" w:eastAsia="en-US"/>
        </w:rPr>
        <w:t xml:space="preserve">         -</w:t>
      </w:r>
      <w:proofErr w:type="spellStart"/>
      <w:r w:rsidRPr="003C7BDD">
        <w:rPr>
          <w:i/>
          <w:iCs/>
          <w:szCs w:val="28"/>
          <w:lang w:val="en-US" w:eastAsia="en-US"/>
        </w:rPr>
        <w:t>Tematică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: </w:t>
      </w:r>
      <w:proofErr w:type="spellStart"/>
      <w:r w:rsidRPr="003C7BDD">
        <w:rPr>
          <w:i/>
          <w:iCs/>
          <w:szCs w:val="28"/>
          <w:lang w:val="en-US" w:eastAsia="en-US"/>
        </w:rPr>
        <w:t>Reglementări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privind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asistența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socială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 a </w:t>
      </w:r>
      <w:proofErr w:type="spellStart"/>
      <w:r w:rsidRPr="003C7BDD">
        <w:rPr>
          <w:i/>
          <w:iCs/>
          <w:szCs w:val="28"/>
          <w:lang w:val="en-US" w:eastAsia="en-US"/>
        </w:rPr>
        <w:t>persoanelor</w:t>
      </w:r>
      <w:proofErr w:type="spellEnd"/>
      <w:r w:rsidRPr="003C7BDD">
        <w:rPr>
          <w:i/>
          <w:iCs/>
          <w:szCs w:val="28"/>
          <w:lang w:val="en-US" w:eastAsia="en-US"/>
        </w:rPr>
        <w:t xml:space="preserve"> cu </w:t>
      </w:r>
      <w:proofErr w:type="spellStart"/>
      <w:r w:rsidRPr="003C7BDD">
        <w:rPr>
          <w:i/>
          <w:iCs/>
          <w:szCs w:val="28"/>
          <w:lang w:val="en-US" w:eastAsia="en-US"/>
        </w:rPr>
        <w:t>dizabilități</w:t>
      </w:r>
      <w:proofErr w:type="spellEnd"/>
      <w:r w:rsidRPr="003C7BDD">
        <w:rPr>
          <w:i/>
          <w:iCs/>
          <w:szCs w:val="28"/>
          <w:lang w:val="en-US" w:eastAsia="en-US"/>
        </w:rPr>
        <w:t>;</w:t>
      </w:r>
    </w:p>
    <w:p w14:paraId="7434117D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color w:val="EE0000"/>
          <w:szCs w:val="28"/>
          <w:lang w:val="en-US" w:eastAsia="en-US"/>
        </w:rPr>
      </w:pPr>
    </w:p>
    <w:p w14:paraId="0C8FEC10" w14:textId="77777777" w:rsidR="003C7BDD" w:rsidRPr="003C7BDD" w:rsidRDefault="003C7BDD" w:rsidP="003C7BDD">
      <w:pPr>
        <w:suppressAutoHyphens w:val="0"/>
        <w:spacing w:line="276" w:lineRule="auto"/>
        <w:jc w:val="both"/>
        <w:rPr>
          <w:b/>
          <w:bCs/>
          <w:szCs w:val="28"/>
          <w:lang w:val="en-US" w:eastAsia="en-US"/>
        </w:rPr>
      </w:pPr>
      <w:r w:rsidRPr="003C7BDD">
        <w:rPr>
          <w:b/>
          <w:bCs/>
          <w:szCs w:val="28"/>
          <w:lang w:val="en-US" w:eastAsia="en-US"/>
        </w:rPr>
        <w:t xml:space="preserve">3. </w:t>
      </w:r>
      <w:proofErr w:type="spellStart"/>
      <w:r w:rsidRPr="003C7BDD">
        <w:rPr>
          <w:b/>
          <w:bCs/>
          <w:szCs w:val="28"/>
          <w:lang w:val="en-US" w:eastAsia="en-US"/>
        </w:rPr>
        <w:t>Bibliografie</w:t>
      </w:r>
      <w:proofErr w:type="spellEnd"/>
      <w:r w:rsidRPr="003C7BDD">
        <w:rPr>
          <w:b/>
          <w:bCs/>
          <w:szCs w:val="28"/>
          <w:lang w:val="en-US" w:eastAsia="en-US"/>
        </w:rPr>
        <w:t xml:space="preserve">: </w:t>
      </w:r>
      <w:proofErr w:type="spellStart"/>
      <w:r w:rsidRPr="003C7BDD">
        <w:rPr>
          <w:b/>
          <w:bCs/>
          <w:szCs w:val="28"/>
          <w:lang w:val="en-US" w:eastAsia="en-US"/>
        </w:rPr>
        <w:t>Legea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448/2006 </w:t>
      </w:r>
      <w:proofErr w:type="spellStart"/>
      <w:r w:rsidRPr="003C7BDD">
        <w:rPr>
          <w:b/>
          <w:bCs/>
          <w:szCs w:val="28"/>
          <w:lang w:val="en-US" w:eastAsia="en-US"/>
        </w:rPr>
        <w:t>privind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protecția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promovarea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drepturilor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persoanelor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cu handicap, </w:t>
      </w:r>
      <w:proofErr w:type="spellStart"/>
      <w:r w:rsidRPr="003C7BDD">
        <w:rPr>
          <w:b/>
          <w:bCs/>
          <w:szCs w:val="28"/>
          <w:lang w:val="en-US" w:eastAsia="en-US"/>
        </w:rPr>
        <w:t>republicată</w:t>
      </w:r>
      <w:proofErr w:type="spellEnd"/>
      <w:r w:rsidRPr="003C7BDD">
        <w:rPr>
          <w:b/>
          <w:bCs/>
          <w:szCs w:val="28"/>
          <w:lang w:val="en-US" w:eastAsia="en-US"/>
        </w:rPr>
        <w:t xml:space="preserve">, cu </w:t>
      </w:r>
      <w:proofErr w:type="spellStart"/>
      <w:r w:rsidRPr="003C7BDD">
        <w:rPr>
          <w:b/>
          <w:bCs/>
          <w:szCs w:val="28"/>
          <w:lang w:val="en-US" w:eastAsia="en-US"/>
        </w:rPr>
        <w:t>modificările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completările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ulterioare</w:t>
      </w:r>
      <w:proofErr w:type="spellEnd"/>
      <w:r w:rsidRPr="003C7BDD">
        <w:rPr>
          <w:b/>
          <w:bCs/>
          <w:szCs w:val="28"/>
          <w:lang w:val="en-US" w:eastAsia="en-US"/>
        </w:rPr>
        <w:t>;</w:t>
      </w:r>
    </w:p>
    <w:p w14:paraId="085FDAD6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  <w:r w:rsidRPr="003C7BDD">
        <w:rPr>
          <w:i/>
          <w:iCs/>
          <w:szCs w:val="28"/>
          <w:lang w:val="en-US" w:eastAsia="en-US"/>
        </w:rPr>
        <w:t xml:space="preserve">        - </w:t>
      </w:r>
      <w:proofErr w:type="spellStart"/>
      <w:r w:rsidRPr="003C7BDD">
        <w:rPr>
          <w:i/>
          <w:iCs/>
          <w:szCs w:val="28"/>
          <w:lang w:val="en-US" w:eastAsia="en-US"/>
        </w:rPr>
        <w:t>Tematică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: </w:t>
      </w:r>
      <w:proofErr w:type="spellStart"/>
      <w:r w:rsidRPr="003C7BDD">
        <w:rPr>
          <w:i/>
          <w:iCs/>
          <w:szCs w:val="28"/>
          <w:lang w:val="en-US" w:eastAsia="en-US"/>
        </w:rPr>
        <w:t>Reglementări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privind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drepturile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şi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obligaţiile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persoanelor</w:t>
      </w:r>
      <w:proofErr w:type="spellEnd"/>
      <w:r w:rsidRPr="003C7BDD">
        <w:rPr>
          <w:i/>
          <w:iCs/>
          <w:szCs w:val="28"/>
          <w:lang w:val="en-US" w:eastAsia="en-US"/>
        </w:rPr>
        <w:t xml:space="preserve"> cu handicap </w:t>
      </w:r>
      <w:proofErr w:type="spellStart"/>
      <w:r w:rsidRPr="003C7BDD">
        <w:rPr>
          <w:i/>
          <w:iCs/>
          <w:szCs w:val="28"/>
          <w:lang w:val="en-US" w:eastAsia="en-US"/>
        </w:rPr>
        <w:t>acordate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în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scopul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integrării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şi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incluziunii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sociale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gramStart"/>
      <w:r w:rsidRPr="003C7BDD">
        <w:rPr>
          <w:i/>
          <w:iCs/>
          <w:szCs w:val="28"/>
          <w:lang w:val="en-US" w:eastAsia="en-US"/>
        </w:rPr>
        <w:t>a</w:t>
      </w:r>
      <w:proofErr w:type="gram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acestora</w:t>
      </w:r>
      <w:proofErr w:type="spellEnd"/>
      <w:r w:rsidRPr="003C7BDD">
        <w:rPr>
          <w:i/>
          <w:iCs/>
          <w:szCs w:val="28"/>
          <w:lang w:val="en-US" w:eastAsia="en-US"/>
        </w:rPr>
        <w:t>;</w:t>
      </w:r>
    </w:p>
    <w:p w14:paraId="605AFFFC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color w:val="EE0000"/>
          <w:szCs w:val="28"/>
          <w:lang w:val="en-US" w:eastAsia="en-US"/>
        </w:rPr>
      </w:pPr>
    </w:p>
    <w:p w14:paraId="1E1B41E3" w14:textId="77777777" w:rsidR="003C7BDD" w:rsidRPr="003C7BDD" w:rsidRDefault="003C7BDD" w:rsidP="003C7BDD">
      <w:pPr>
        <w:suppressAutoHyphens w:val="0"/>
        <w:spacing w:line="276" w:lineRule="auto"/>
        <w:jc w:val="both"/>
        <w:rPr>
          <w:b/>
          <w:bCs/>
          <w:szCs w:val="28"/>
          <w:lang w:val="en-US" w:eastAsia="en-US"/>
        </w:rPr>
      </w:pPr>
      <w:r w:rsidRPr="003C7BDD">
        <w:rPr>
          <w:b/>
          <w:bCs/>
          <w:szCs w:val="28"/>
          <w:lang w:val="en-US" w:eastAsia="en-US"/>
        </w:rPr>
        <w:t xml:space="preserve">4. </w:t>
      </w:r>
      <w:proofErr w:type="spellStart"/>
      <w:r w:rsidRPr="003C7BDD">
        <w:rPr>
          <w:b/>
          <w:bCs/>
          <w:szCs w:val="28"/>
          <w:lang w:val="en-US" w:eastAsia="en-US"/>
        </w:rPr>
        <w:t>Bibliografie</w:t>
      </w:r>
      <w:proofErr w:type="spellEnd"/>
      <w:r w:rsidRPr="003C7BDD">
        <w:rPr>
          <w:b/>
          <w:bCs/>
          <w:szCs w:val="28"/>
          <w:lang w:val="en-US" w:eastAsia="en-US"/>
        </w:rPr>
        <w:t xml:space="preserve">: </w:t>
      </w:r>
      <w:proofErr w:type="spellStart"/>
      <w:r w:rsidRPr="003C7BDD">
        <w:rPr>
          <w:b/>
          <w:bCs/>
          <w:szCs w:val="28"/>
          <w:lang w:val="en-US" w:eastAsia="en-US"/>
        </w:rPr>
        <w:t>Hotărârea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Guvernului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268/2007 </w:t>
      </w:r>
      <w:proofErr w:type="spellStart"/>
      <w:r w:rsidRPr="003C7BDD">
        <w:rPr>
          <w:b/>
          <w:bCs/>
          <w:szCs w:val="28"/>
          <w:lang w:val="en-US" w:eastAsia="en-US"/>
        </w:rPr>
        <w:t>pentru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aprobarea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Normelor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metodologice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de </w:t>
      </w:r>
      <w:proofErr w:type="spellStart"/>
      <w:r w:rsidRPr="003C7BDD">
        <w:rPr>
          <w:b/>
          <w:bCs/>
          <w:szCs w:val="28"/>
          <w:lang w:val="en-US" w:eastAsia="en-US"/>
        </w:rPr>
        <w:t>aplicare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a </w:t>
      </w:r>
      <w:proofErr w:type="spellStart"/>
      <w:r w:rsidRPr="003C7BDD">
        <w:rPr>
          <w:b/>
          <w:bCs/>
          <w:szCs w:val="28"/>
          <w:lang w:val="en-US" w:eastAsia="en-US"/>
        </w:rPr>
        <w:t>prevederilor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Legii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448/2006 </w:t>
      </w:r>
      <w:proofErr w:type="spellStart"/>
      <w:r w:rsidRPr="003C7BDD">
        <w:rPr>
          <w:b/>
          <w:bCs/>
          <w:szCs w:val="28"/>
          <w:lang w:val="en-US" w:eastAsia="en-US"/>
        </w:rPr>
        <w:t>privind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protecția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promovarea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drepturilor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persoanelor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cu handicap, cu </w:t>
      </w:r>
      <w:proofErr w:type="spellStart"/>
      <w:r w:rsidRPr="003C7BDD">
        <w:rPr>
          <w:b/>
          <w:bCs/>
          <w:szCs w:val="28"/>
          <w:lang w:val="en-US" w:eastAsia="en-US"/>
        </w:rPr>
        <w:t>modificările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și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completările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ulterioare</w:t>
      </w:r>
      <w:proofErr w:type="spellEnd"/>
      <w:r w:rsidRPr="003C7BDD">
        <w:rPr>
          <w:b/>
          <w:bCs/>
          <w:szCs w:val="28"/>
          <w:lang w:val="en-US" w:eastAsia="en-US"/>
        </w:rPr>
        <w:t>;</w:t>
      </w:r>
    </w:p>
    <w:p w14:paraId="16BB650E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  <w:r w:rsidRPr="003C7BDD">
        <w:rPr>
          <w:szCs w:val="28"/>
          <w:lang w:val="en-US" w:eastAsia="en-US"/>
        </w:rPr>
        <w:t xml:space="preserve">       </w:t>
      </w:r>
      <w:r w:rsidRPr="003C7BDD">
        <w:rPr>
          <w:i/>
          <w:iCs/>
          <w:szCs w:val="28"/>
          <w:lang w:val="en-US" w:eastAsia="en-US"/>
        </w:rPr>
        <w:t xml:space="preserve">- </w:t>
      </w:r>
      <w:proofErr w:type="spellStart"/>
      <w:r w:rsidRPr="003C7BDD">
        <w:rPr>
          <w:i/>
          <w:iCs/>
          <w:szCs w:val="28"/>
          <w:lang w:val="en-US" w:eastAsia="en-US"/>
        </w:rPr>
        <w:t>Tematică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: </w:t>
      </w:r>
      <w:proofErr w:type="spellStart"/>
      <w:r w:rsidRPr="003C7BDD">
        <w:rPr>
          <w:i/>
          <w:iCs/>
          <w:szCs w:val="28"/>
          <w:lang w:val="en-US" w:eastAsia="en-US"/>
        </w:rPr>
        <w:t>Reglementări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privind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asigurarea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serviciilor</w:t>
      </w:r>
      <w:proofErr w:type="spellEnd"/>
      <w:r w:rsidRPr="003C7BDD">
        <w:rPr>
          <w:i/>
          <w:iCs/>
          <w:szCs w:val="28"/>
          <w:lang w:val="en-US" w:eastAsia="en-US"/>
        </w:rPr>
        <w:t xml:space="preserve"> de </w:t>
      </w:r>
      <w:proofErr w:type="spellStart"/>
      <w:r w:rsidRPr="003C7BDD">
        <w:rPr>
          <w:i/>
          <w:iCs/>
          <w:szCs w:val="28"/>
          <w:lang w:val="en-US" w:eastAsia="en-US"/>
        </w:rPr>
        <w:t>recuperare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și</w:t>
      </w:r>
      <w:proofErr w:type="spellEnd"/>
      <w:r w:rsidRPr="003C7BDD">
        <w:rPr>
          <w:i/>
          <w:iCs/>
          <w:szCs w:val="28"/>
          <w:lang w:val="en-US" w:eastAsia="en-US"/>
        </w:rPr>
        <w:t xml:space="preserve"> </w:t>
      </w:r>
      <w:proofErr w:type="spellStart"/>
      <w:r w:rsidRPr="003C7BDD">
        <w:rPr>
          <w:i/>
          <w:iCs/>
          <w:szCs w:val="28"/>
          <w:lang w:val="en-US" w:eastAsia="en-US"/>
        </w:rPr>
        <w:t>intervenție</w:t>
      </w:r>
      <w:proofErr w:type="spellEnd"/>
      <w:r w:rsidRPr="003C7BDD">
        <w:rPr>
          <w:i/>
          <w:iCs/>
          <w:szCs w:val="28"/>
          <w:lang w:val="en-US" w:eastAsia="en-US"/>
        </w:rPr>
        <w:t>;</w:t>
      </w:r>
    </w:p>
    <w:p w14:paraId="2E20776B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</w:p>
    <w:p w14:paraId="2E921997" w14:textId="77777777" w:rsidR="003C7BDD" w:rsidRPr="003C7BDD" w:rsidRDefault="003C7BDD" w:rsidP="003C7BDD">
      <w:pPr>
        <w:suppressAutoHyphens w:val="0"/>
        <w:spacing w:line="276" w:lineRule="auto"/>
        <w:jc w:val="both"/>
        <w:rPr>
          <w:b/>
          <w:bCs/>
          <w:szCs w:val="28"/>
          <w:lang w:val="en-US" w:eastAsia="en-US"/>
        </w:rPr>
      </w:pPr>
      <w:r w:rsidRPr="003C7BDD">
        <w:rPr>
          <w:b/>
          <w:bCs/>
          <w:szCs w:val="28"/>
          <w:lang w:val="en-US" w:eastAsia="en-US"/>
        </w:rPr>
        <w:t xml:space="preserve">5. </w:t>
      </w:r>
      <w:proofErr w:type="spellStart"/>
      <w:r w:rsidRPr="003C7BDD">
        <w:rPr>
          <w:b/>
          <w:bCs/>
          <w:szCs w:val="28"/>
          <w:lang w:val="en-US" w:eastAsia="en-US"/>
        </w:rPr>
        <w:t>Bibliografie</w:t>
      </w:r>
      <w:proofErr w:type="spellEnd"/>
      <w:r w:rsidRPr="003C7BDD">
        <w:rPr>
          <w:b/>
          <w:bCs/>
          <w:szCs w:val="28"/>
          <w:lang w:val="en-US" w:eastAsia="en-US"/>
        </w:rPr>
        <w:t xml:space="preserve">: </w:t>
      </w:r>
      <w:proofErr w:type="spellStart"/>
      <w:r w:rsidRPr="003C7BDD">
        <w:rPr>
          <w:b/>
          <w:bCs/>
          <w:szCs w:val="28"/>
          <w:lang w:val="en-US" w:eastAsia="en-US"/>
        </w:rPr>
        <w:t>Ordinul</w:t>
      </w:r>
      <w:proofErr w:type="spellEnd"/>
      <w:r w:rsidRPr="003C7BDD">
        <w:rPr>
          <w:b/>
          <w:bCs/>
          <w:szCs w:val="28"/>
          <w:lang w:val="en-US" w:eastAsia="en-US"/>
        </w:rPr>
        <w:t xml:space="preserve"> nr. 27/2019 </w:t>
      </w:r>
      <w:proofErr w:type="spellStart"/>
      <w:r w:rsidRPr="003C7BDD">
        <w:rPr>
          <w:b/>
          <w:bCs/>
          <w:szCs w:val="28"/>
          <w:lang w:val="en-US" w:eastAsia="en-US"/>
        </w:rPr>
        <w:t>privind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aprobarea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standardelor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minime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de </w:t>
      </w:r>
      <w:proofErr w:type="spellStart"/>
      <w:r w:rsidRPr="003C7BDD">
        <w:rPr>
          <w:b/>
          <w:bCs/>
          <w:szCs w:val="28"/>
          <w:lang w:val="en-US" w:eastAsia="en-US"/>
        </w:rPr>
        <w:t>calitate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pentru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serviciile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</w:t>
      </w:r>
      <w:proofErr w:type="spellStart"/>
      <w:r w:rsidRPr="003C7BDD">
        <w:rPr>
          <w:b/>
          <w:bCs/>
          <w:szCs w:val="28"/>
          <w:lang w:val="en-US" w:eastAsia="en-US"/>
        </w:rPr>
        <w:t>sociale</w:t>
      </w:r>
      <w:proofErr w:type="spellEnd"/>
      <w:r w:rsidRPr="003C7BDD">
        <w:rPr>
          <w:b/>
          <w:bCs/>
          <w:szCs w:val="28"/>
          <w:lang w:val="en-US" w:eastAsia="en-US"/>
        </w:rPr>
        <w:t xml:space="preserve"> de zi destinate </w:t>
      </w:r>
      <w:proofErr w:type="spellStart"/>
      <w:r w:rsidRPr="003C7BDD">
        <w:rPr>
          <w:b/>
          <w:bCs/>
          <w:szCs w:val="28"/>
          <w:lang w:val="en-US" w:eastAsia="en-US"/>
        </w:rPr>
        <w:t>copiilor</w:t>
      </w:r>
      <w:proofErr w:type="spellEnd"/>
      <w:r w:rsidRPr="003C7BDD">
        <w:rPr>
          <w:b/>
          <w:bCs/>
          <w:szCs w:val="28"/>
          <w:lang w:val="en-US" w:eastAsia="en-US"/>
        </w:rPr>
        <w:t>;</w:t>
      </w:r>
    </w:p>
    <w:p w14:paraId="35EC87E7" w14:textId="77777777" w:rsidR="003C7BDD" w:rsidRPr="003C7BDD" w:rsidRDefault="003C7BDD" w:rsidP="003C7BDD">
      <w:pPr>
        <w:suppressAutoHyphens w:val="0"/>
        <w:spacing w:line="276" w:lineRule="auto"/>
        <w:jc w:val="both"/>
        <w:rPr>
          <w:i/>
          <w:iCs/>
          <w:szCs w:val="28"/>
          <w:lang w:val="en-US" w:eastAsia="en-US"/>
        </w:rPr>
      </w:pPr>
      <w:r w:rsidRPr="003C7BDD">
        <w:rPr>
          <w:szCs w:val="28"/>
          <w:lang w:val="en-US" w:eastAsia="en-US"/>
        </w:rPr>
        <w:t xml:space="preserve">      </w:t>
      </w:r>
      <w:r w:rsidRPr="003C7BDD">
        <w:rPr>
          <w:i/>
          <w:iCs/>
          <w:szCs w:val="28"/>
          <w:lang w:val="en-US" w:eastAsia="en-US"/>
        </w:rPr>
        <w:t xml:space="preserve">- </w:t>
      </w:r>
      <w:proofErr w:type="spellStart"/>
      <w:r w:rsidRPr="003C7BDD">
        <w:rPr>
          <w:i/>
          <w:iCs/>
          <w:szCs w:val="28"/>
          <w:lang w:val="en-US" w:eastAsia="en-US"/>
        </w:rPr>
        <w:t>Tematică</w:t>
      </w:r>
      <w:proofErr w:type="spellEnd"/>
      <w:r w:rsidRPr="003C7BDD">
        <w:rPr>
          <w:i/>
          <w:iCs/>
          <w:szCs w:val="28"/>
          <w:lang w:val="en-US" w:eastAsia="en-US"/>
        </w:rPr>
        <w:t xml:space="preserve">: </w:t>
      </w:r>
      <w:proofErr w:type="spellStart"/>
      <w:r w:rsidRPr="003C7BDD">
        <w:rPr>
          <w:i/>
          <w:iCs/>
          <w:szCs w:val="28"/>
          <w:lang w:val="en-US" w:eastAsia="en-US"/>
        </w:rPr>
        <w:t>Modulele</w:t>
      </w:r>
      <w:proofErr w:type="spellEnd"/>
      <w:r w:rsidRPr="003C7BDD">
        <w:rPr>
          <w:i/>
          <w:iCs/>
          <w:szCs w:val="28"/>
          <w:lang w:val="en-US" w:eastAsia="en-US"/>
        </w:rPr>
        <w:t xml:space="preserve"> I – VI.  </w:t>
      </w:r>
    </w:p>
    <w:p w14:paraId="4E267EC9" w14:textId="77777777" w:rsidR="003C7BDD" w:rsidRPr="003C7BDD" w:rsidRDefault="003C7BDD" w:rsidP="003C7BDD">
      <w:pPr>
        <w:suppressAutoHyphens w:val="0"/>
        <w:spacing w:line="276" w:lineRule="auto"/>
        <w:jc w:val="center"/>
        <w:rPr>
          <w:b/>
          <w:bCs/>
          <w:szCs w:val="28"/>
          <w:lang w:val="en-US" w:eastAsia="en-US"/>
        </w:rPr>
      </w:pPr>
    </w:p>
    <w:p w14:paraId="60A7CF1F" w14:textId="77777777" w:rsidR="0036070F" w:rsidRPr="00042D92" w:rsidRDefault="0036070F" w:rsidP="003C7BDD">
      <w:pPr>
        <w:ind w:right="4118"/>
        <w:rPr>
          <w:sz w:val="26"/>
          <w:szCs w:val="26"/>
          <w:lang w:val="en-US"/>
        </w:rPr>
      </w:pPr>
    </w:p>
    <w:sectPr w:rsidR="0036070F" w:rsidRPr="00042D92" w:rsidSect="00BD1DBD">
      <w:pgSz w:w="11906" w:h="16838"/>
      <w:pgMar w:top="403" w:right="403" w:bottom="432" w:left="1152" w:header="706" w:footer="706" w:gutter="0"/>
      <w:cols w:space="708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  <w:b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663372F"/>
    <w:multiLevelType w:val="hybridMultilevel"/>
    <w:tmpl w:val="A34E8C6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E49DE"/>
    <w:multiLevelType w:val="hybridMultilevel"/>
    <w:tmpl w:val="C312268C"/>
    <w:lvl w:ilvl="0" w:tplc="2850C890">
      <w:numFmt w:val="bullet"/>
      <w:lvlText w:val="-"/>
      <w:lvlJc w:val="left"/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382B0ED5"/>
    <w:multiLevelType w:val="hybridMultilevel"/>
    <w:tmpl w:val="4AB687E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43732B"/>
    <w:multiLevelType w:val="hybridMultilevel"/>
    <w:tmpl w:val="AD4E06B2"/>
    <w:lvl w:ilvl="0" w:tplc="5ADAB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712097">
    <w:abstractNumId w:val="0"/>
  </w:num>
  <w:num w:numId="2" w16cid:durableId="1226257375">
    <w:abstractNumId w:val="3"/>
  </w:num>
  <w:num w:numId="3" w16cid:durableId="1094395455">
    <w:abstractNumId w:val="1"/>
  </w:num>
  <w:num w:numId="4" w16cid:durableId="1233740457">
    <w:abstractNumId w:val="4"/>
  </w:num>
  <w:num w:numId="5" w16cid:durableId="452410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ED6"/>
    <w:rsid w:val="00042D92"/>
    <w:rsid w:val="000513CC"/>
    <w:rsid w:val="00055515"/>
    <w:rsid w:val="00060478"/>
    <w:rsid w:val="000607DD"/>
    <w:rsid w:val="00062FB3"/>
    <w:rsid w:val="00065492"/>
    <w:rsid w:val="00071219"/>
    <w:rsid w:val="00075002"/>
    <w:rsid w:val="000810C6"/>
    <w:rsid w:val="000A0892"/>
    <w:rsid w:val="000A5D8A"/>
    <w:rsid w:val="000B13D4"/>
    <w:rsid w:val="000C24DA"/>
    <w:rsid w:val="000C3E6A"/>
    <w:rsid w:val="000C6F91"/>
    <w:rsid w:val="000D6D21"/>
    <w:rsid w:val="000D7515"/>
    <w:rsid w:val="000E3727"/>
    <w:rsid w:val="00115B20"/>
    <w:rsid w:val="00117995"/>
    <w:rsid w:val="00120E8A"/>
    <w:rsid w:val="00132DD2"/>
    <w:rsid w:val="0013632D"/>
    <w:rsid w:val="00151805"/>
    <w:rsid w:val="00160A80"/>
    <w:rsid w:val="00162217"/>
    <w:rsid w:val="00170412"/>
    <w:rsid w:val="00172853"/>
    <w:rsid w:val="00176FCD"/>
    <w:rsid w:val="00187D75"/>
    <w:rsid w:val="001905DB"/>
    <w:rsid w:val="001A14CB"/>
    <w:rsid w:val="001A4E86"/>
    <w:rsid w:val="001A5466"/>
    <w:rsid w:val="001B3E03"/>
    <w:rsid w:val="001C0D9C"/>
    <w:rsid w:val="001C4663"/>
    <w:rsid w:val="001C79E7"/>
    <w:rsid w:val="001D1C17"/>
    <w:rsid w:val="001D673B"/>
    <w:rsid w:val="001D747C"/>
    <w:rsid w:val="001E1E8F"/>
    <w:rsid w:val="001F369C"/>
    <w:rsid w:val="001F597F"/>
    <w:rsid w:val="00201F2F"/>
    <w:rsid w:val="00205907"/>
    <w:rsid w:val="00222F99"/>
    <w:rsid w:val="00237618"/>
    <w:rsid w:val="0024460C"/>
    <w:rsid w:val="00245609"/>
    <w:rsid w:val="00250111"/>
    <w:rsid w:val="00275972"/>
    <w:rsid w:val="00276C45"/>
    <w:rsid w:val="002935AD"/>
    <w:rsid w:val="002945DA"/>
    <w:rsid w:val="002A0A16"/>
    <w:rsid w:val="002A60F5"/>
    <w:rsid w:val="002A64B0"/>
    <w:rsid w:val="002B4102"/>
    <w:rsid w:val="002C33A2"/>
    <w:rsid w:val="002C742A"/>
    <w:rsid w:val="002E08A4"/>
    <w:rsid w:val="002E2290"/>
    <w:rsid w:val="002E44D8"/>
    <w:rsid w:val="002E54D3"/>
    <w:rsid w:val="002F20CE"/>
    <w:rsid w:val="0032497C"/>
    <w:rsid w:val="00325158"/>
    <w:rsid w:val="00326C13"/>
    <w:rsid w:val="003327F0"/>
    <w:rsid w:val="00335C98"/>
    <w:rsid w:val="00335FD7"/>
    <w:rsid w:val="003403A4"/>
    <w:rsid w:val="003467B7"/>
    <w:rsid w:val="0036070F"/>
    <w:rsid w:val="00377109"/>
    <w:rsid w:val="003935EF"/>
    <w:rsid w:val="003A1A6A"/>
    <w:rsid w:val="003A6747"/>
    <w:rsid w:val="003B0756"/>
    <w:rsid w:val="003C0E8A"/>
    <w:rsid w:val="003C631F"/>
    <w:rsid w:val="003C7BDD"/>
    <w:rsid w:val="003D641C"/>
    <w:rsid w:val="003F31F1"/>
    <w:rsid w:val="00402A44"/>
    <w:rsid w:val="0040403C"/>
    <w:rsid w:val="0041362A"/>
    <w:rsid w:val="004156D0"/>
    <w:rsid w:val="00425A0E"/>
    <w:rsid w:val="004263EA"/>
    <w:rsid w:val="004333DA"/>
    <w:rsid w:val="004340B1"/>
    <w:rsid w:val="004410B9"/>
    <w:rsid w:val="0046212E"/>
    <w:rsid w:val="004666B8"/>
    <w:rsid w:val="0047051C"/>
    <w:rsid w:val="00475AAA"/>
    <w:rsid w:val="00475B9F"/>
    <w:rsid w:val="0048284B"/>
    <w:rsid w:val="00486D59"/>
    <w:rsid w:val="004A18A2"/>
    <w:rsid w:val="004A4B5A"/>
    <w:rsid w:val="004A5287"/>
    <w:rsid w:val="004C4D24"/>
    <w:rsid w:val="004C7553"/>
    <w:rsid w:val="004D0820"/>
    <w:rsid w:val="004D1B84"/>
    <w:rsid w:val="004D3FF7"/>
    <w:rsid w:val="004F0199"/>
    <w:rsid w:val="00505D85"/>
    <w:rsid w:val="005130E0"/>
    <w:rsid w:val="005247A6"/>
    <w:rsid w:val="00527024"/>
    <w:rsid w:val="00555A3E"/>
    <w:rsid w:val="00563DBC"/>
    <w:rsid w:val="00566AB2"/>
    <w:rsid w:val="00586108"/>
    <w:rsid w:val="0059114F"/>
    <w:rsid w:val="00592C56"/>
    <w:rsid w:val="005A2672"/>
    <w:rsid w:val="005B3FA6"/>
    <w:rsid w:val="005B5079"/>
    <w:rsid w:val="005C31E9"/>
    <w:rsid w:val="005C3312"/>
    <w:rsid w:val="005C6975"/>
    <w:rsid w:val="005D437C"/>
    <w:rsid w:val="005D70E4"/>
    <w:rsid w:val="005E3255"/>
    <w:rsid w:val="005F2006"/>
    <w:rsid w:val="00601CA7"/>
    <w:rsid w:val="00607959"/>
    <w:rsid w:val="006134CC"/>
    <w:rsid w:val="0062446A"/>
    <w:rsid w:val="00636221"/>
    <w:rsid w:val="006476E2"/>
    <w:rsid w:val="0065176C"/>
    <w:rsid w:val="006525FB"/>
    <w:rsid w:val="006617FB"/>
    <w:rsid w:val="00664309"/>
    <w:rsid w:val="00676190"/>
    <w:rsid w:val="006914D2"/>
    <w:rsid w:val="00695E89"/>
    <w:rsid w:val="006962DD"/>
    <w:rsid w:val="006A0292"/>
    <w:rsid w:val="006A0C09"/>
    <w:rsid w:val="006B0B9E"/>
    <w:rsid w:val="006B21D5"/>
    <w:rsid w:val="006B2871"/>
    <w:rsid w:val="006C1B34"/>
    <w:rsid w:val="006C3E55"/>
    <w:rsid w:val="006D3932"/>
    <w:rsid w:val="006F4D5F"/>
    <w:rsid w:val="006F506D"/>
    <w:rsid w:val="006F5357"/>
    <w:rsid w:val="006F5CBC"/>
    <w:rsid w:val="0070591A"/>
    <w:rsid w:val="00711BC1"/>
    <w:rsid w:val="00714324"/>
    <w:rsid w:val="00716631"/>
    <w:rsid w:val="00736145"/>
    <w:rsid w:val="00746977"/>
    <w:rsid w:val="007525A7"/>
    <w:rsid w:val="00760C61"/>
    <w:rsid w:val="00764B02"/>
    <w:rsid w:val="00780E0D"/>
    <w:rsid w:val="007B0EB6"/>
    <w:rsid w:val="007B426A"/>
    <w:rsid w:val="007B557F"/>
    <w:rsid w:val="007B5C5D"/>
    <w:rsid w:val="007B7A2B"/>
    <w:rsid w:val="007C5336"/>
    <w:rsid w:val="007D537F"/>
    <w:rsid w:val="007F12EF"/>
    <w:rsid w:val="00805DD8"/>
    <w:rsid w:val="00813116"/>
    <w:rsid w:val="00813FD2"/>
    <w:rsid w:val="0082349F"/>
    <w:rsid w:val="00826046"/>
    <w:rsid w:val="00835E20"/>
    <w:rsid w:val="00854169"/>
    <w:rsid w:val="00855292"/>
    <w:rsid w:val="00856E6B"/>
    <w:rsid w:val="00861FAF"/>
    <w:rsid w:val="00866B10"/>
    <w:rsid w:val="00872D56"/>
    <w:rsid w:val="00877449"/>
    <w:rsid w:val="008A03FE"/>
    <w:rsid w:val="008A1AB4"/>
    <w:rsid w:val="008D5516"/>
    <w:rsid w:val="008F36AF"/>
    <w:rsid w:val="008F7BF2"/>
    <w:rsid w:val="0091642B"/>
    <w:rsid w:val="009263E1"/>
    <w:rsid w:val="00933C35"/>
    <w:rsid w:val="00933F73"/>
    <w:rsid w:val="00941B77"/>
    <w:rsid w:val="00960E63"/>
    <w:rsid w:val="009649BC"/>
    <w:rsid w:val="009A24DC"/>
    <w:rsid w:val="009A5781"/>
    <w:rsid w:val="009B6509"/>
    <w:rsid w:val="009E4D4E"/>
    <w:rsid w:val="009F35F7"/>
    <w:rsid w:val="009F7364"/>
    <w:rsid w:val="00A01A0C"/>
    <w:rsid w:val="00A0694B"/>
    <w:rsid w:val="00A16C17"/>
    <w:rsid w:val="00A20456"/>
    <w:rsid w:val="00A23787"/>
    <w:rsid w:val="00A30B94"/>
    <w:rsid w:val="00A44A82"/>
    <w:rsid w:val="00A47F42"/>
    <w:rsid w:val="00A605D9"/>
    <w:rsid w:val="00A7147E"/>
    <w:rsid w:val="00A74818"/>
    <w:rsid w:val="00A77280"/>
    <w:rsid w:val="00A84F48"/>
    <w:rsid w:val="00A90289"/>
    <w:rsid w:val="00A9107B"/>
    <w:rsid w:val="00AA1DDA"/>
    <w:rsid w:val="00AA4CE3"/>
    <w:rsid w:val="00AB2F50"/>
    <w:rsid w:val="00AB6D43"/>
    <w:rsid w:val="00AB7459"/>
    <w:rsid w:val="00AD5555"/>
    <w:rsid w:val="00AF2C50"/>
    <w:rsid w:val="00AF4387"/>
    <w:rsid w:val="00B02F75"/>
    <w:rsid w:val="00B0418F"/>
    <w:rsid w:val="00B060CC"/>
    <w:rsid w:val="00B1011F"/>
    <w:rsid w:val="00B16BAA"/>
    <w:rsid w:val="00B20A88"/>
    <w:rsid w:val="00B220A2"/>
    <w:rsid w:val="00B24E52"/>
    <w:rsid w:val="00B313BE"/>
    <w:rsid w:val="00B406B3"/>
    <w:rsid w:val="00B4265A"/>
    <w:rsid w:val="00B45745"/>
    <w:rsid w:val="00B46407"/>
    <w:rsid w:val="00B50691"/>
    <w:rsid w:val="00B53D43"/>
    <w:rsid w:val="00B55917"/>
    <w:rsid w:val="00B64F0C"/>
    <w:rsid w:val="00B67101"/>
    <w:rsid w:val="00B71E12"/>
    <w:rsid w:val="00B74E13"/>
    <w:rsid w:val="00B81E0C"/>
    <w:rsid w:val="00B847D4"/>
    <w:rsid w:val="00B94D7A"/>
    <w:rsid w:val="00BA2EEA"/>
    <w:rsid w:val="00BB5782"/>
    <w:rsid w:val="00BB6DE7"/>
    <w:rsid w:val="00BB7A5B"/>
    <w:rsid w:val="00BC0BC4"/>
    <w:rsid w:val="00BC23D2"/>
    <w:rsid w:val="00BC5518"/>
    <w:rsid w:val="00BD0DA0"/>
    <w:rsid w:val="00BD1DBD"/>
    <w:rsid w:val="00BD24FA"/>
    <w:rsid w:val="00BE294C"/>
    <w:rsid w:val="00BF4599"/>
    <w:rsid w:val="00C130F5"/>
    <w:rsid w:val="00C22D94"/>
    <w:rsid w:val="00C27C1D"/>
    <w:rsid w:val="00C4017C"/>
    <w:rsid w:val="00C4297E"/>
    <w:rsid w:val="00C46021"/>
    <w:rsid w:val="00C470E6"/>
    <w:rsid w:val="00C71D9E"/>
    <w:rsid w:val="00C72251"/>
    <w:rsid w:val="00CA253C"/>
    <w:rsid w:val="00CB105C"/>
    <w:rsid w:val="00CB678D"/>
    <w:rsid w:val="00CD2349"/>
    <w:rsid w:val="00CE6550"/>
    <w:rsid w:val="00D0433C"/>
    <w:rsid w:val="00D22ED6"/>
    <w:rsid w:val="00D24737"/>
    <w:rsid w:val="00D57BC7"/>
    <w:rsid w:val="00D632D5"/>
    <w:rsid w:val="00D730C5"/>
    <w:rsid w:val="00D8271C"/>
    <w:rsid w:val="00D848FA"/>
    <w:rsid w:val="00D95415"/>
    <w:rsid w:val="00DB1732"/>
    <w:rsid w:val="00DC5139"/>
    <w:rsid w:val="00DE1490"/>
    <w:rsid w:val="00DE200C"/>
    <w:rsid w:val="00DE5BAB"/>
    <w:rsid w:val="00DF4933"/>
    <w:rsid w:val="00DF65A2"/>
    <w:rsid w:val="00DF7E1D"/>
    <w:rsid w:val="00E04911"/>
    <w:rsid w:val="00E106FC"/>
    <w:rsid w:val="00E142AD"/>
    <w:rsid w:val="00E41A33"/>
    <w:rsid w:val="00E51E0F"/>
    <w:rsid w:val="00E6047D"/>
    <w:rsid w:val="00E90372"/>
    <w:rsid w:val="00E92419"/>
    <w:rsid w:val="00EA4275"/>
    <w:rsid w:val="00EB45E6"/>
    <w:rsid w:val="00EB4836"/>
    <w:rsid w:val="00EC0FDE"/>
    <w:rsid w:val="00EC5A9C"/>
    <w:rsid w:val="00ED3B4A"/>
    <w:rsid w:val="00EE03B6"/>
    <w:rsid w:val="00EE6068"/>
    <w:rsid w:val="00EF73A9"/>
    <w:rsid w:val="00EF7BCD"/>
    <w:rsid w:val="00F24E16"/>
    <w:rsid w:val="00F34065"/>
    <w:rsid w:val="00F353FC"/>
    <w:rsid w:val="00F4128D"/>
    <w:rsid w:val="00F45C8A"/>
    <w:rsid w:val="00F46882"/>
    <w:rsid w:val="00F47C26"/>
    <w:rsid w:val="00F529C7"/>
    <w:rsid w:val="00F61E2C"/>
    <w:rsid w:val="00F65FB7"/>
    <w:rsid w:val="00F776D5"/>
    <w:rsid w:val="00F8436B"/>
    <w:rsid w:val="00F86AC7"/>
    <w:rsid w:val="00F9158A"/>
    <w:rsid w:val="00F95031"/>
    <w:rsid w:val="00FC0286"/>
    <w:rsid w:val="00FC22DA"/>
    <w:rsid w:val="00FC2F7F"/>
    <w:rsid w:val="00FD194B"/>
    <w:rsid w:val="00FD3C1C"/>
    <w:rsid w:val="00FE0151"/>
    <w:rsid w:val="00FE0464"/>
    <w:rsid w:val="00FE086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FE046"/>
  <w15:chartTrackingRefBased/>
  <w15:docId w15:val="{94DED33F-D874-4E1E-84E2-007D04B2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0B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69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353F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353FC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F353FC"/>
    <w:rPr>
      <w:b/>
      <w:bCs/>
    </w:rPr>
  </w:style>
  <w:style w:type="paragraph" w:styleId="BodyTextIndent">
    <w:name w:val="Body Text Indent"/>
    <w:basedOn w:val="Normal"/>
    <w:link w:val="BodyTextIndentChar"/>
    <w:rsid w:val="0046212E"/>
    <w:pPr>
      <w:ind w:firstLine="1080"/>
      <w:jc w:val="both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6212E"/>
    <w:rPr>
      <w:rFonts w:ascii="Arial" w:eastAsia="Times New Roman" w:hAnsi="Arial" w:cs="Arial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14</cp:revision>
  <cp:lastPrinted>2023-12-18T12:02:00Z</cp:lastPrinted>
  <dcterms:created xsi:type="dcterms:W3CDTF">2023-12-18T10:30:00Z</dcterms:created>
  <dcterms:modified xsi:type="dcterms:W3CDTF">2026-10-22T08:45:00Z</dcterms:modified>
</cp:coreProperties>
</file>